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5DE5" w14:textId="4A8CA9B8" w:rsidR="00E63452" w:rsidRDefault="00E63452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EFEEEC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EFEEEC"/>
        </w:rPr>
        <w:t>17675 Highway 83, Colorado Springs, CO 80908</w:t>
      </w:r>
      <w:bookmarkStart w:id="0" w:name="_GoBack"/>
      <w:bookmarkEnd w:id="0"/>
    </w:p>
    <w:p w14:paraId="63969F52" w14:textId="77777777" w:rsidR="00E63452" w:rsidRDefault="00E63452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EFEEEC"/>
        </w:rPr>
      </w:pPr>
    </w:p>
    <w:p w14:paraId="0D7D1D66" w14:textId="75C00BEE" w:rsidR="002431B7" w:rsidRPr="00E63452" w:rsidRDefault="00E63452">
      <w:pPr>
        <w:rPr>
          <w:sz w:val="36"/>
          <w:szCs w:val="36"/>
        </w:rPr>
      </w:pPr>
      <w:r w:rsidRPr="00E63452">
        <w:rPr>
          <w:rFonts w:ascii="Arial" w:hAnsi="Arial" w:cs="Arial"/>
          <w:b/>
          <w:bCs/>
          <w:color w:val="333333"/>
          <w:sz w:val="36"/>
          <w:szCs w:val="36"/>
          <w:shd w:val="clear" w:color="auto" w:fill="EFEEEC"/>
        </w:rPr>
        <w:t>TR OF LAND IN SE4SW4 SEC 15, E2NW4, NE4SW4 SEC 22-11-66 ALL LY ELY OF ELY R/W LN OF COLORADO STATE HWY 83 DES AS FOLS: BEG AT SE COR OF NW4 SEC 22, TH S 00&lt;02'32'' W 47.44 FT TO A PT ON ELY R/W LN OF COLORADO STATE HWY NO 83, TH FOL (15) COURSES ARE ON SD ELY R/W LN, TH ALG ARC OF CUR TO R HAVING A RAD OF 2232.00 FT A C/A OF 09&lt;15'44'' AN ARC DIST OF 360.81 FT WHICH CHORD BEARS N 23&lt;25'04'' W 360.42 FT, N 10&lt;02'21'' W 781.50 FT, N 02&lt;59'51'' W 348.75 FT, N 04&lt;01'09'' E 212.83 FT, N 02&lt;25'51'' W 263.03 FT, N 25&lt;01'51'' W 200.33 FT, TH ALG ARC OF CUR TO L NON-TANG TO PREVIOUS COURSE HAVING A RAD OF 1970.26 FT A C/A OF 11&lt;23'37'' AN ARC DIST OF 391.80 FT WHICH CHORD BEARS N 22&lt;20'51'' W 391.15 FT, N 32&lt;51'51'' W 203.23 FT, N 31&lt;02'51'' W 57.21 FT, N 30&lt;08'21'' W 364.83 FT, N 34&lt;47'08'' W 219.16 FT, N 24&lt;50'08'' W 71.96 FT, N 16&lt;59'08'' W 91.92 FT, N 11&lt;14'08'' W 691.72 FT, N 04&lt;07'38'' W 29.29 FT TO SW COR OF LOT 18 WALDEN III SUB, S 88&lt;47'14'' E 1163.66 FT TO NE COR SE4SW4 SEC 15-11-66, S 00&lt;16'42'' E 1321.21 FT, S 00&lt;02'01'' W 664.98 FT, S 00&lt;01'38'' W 559.86 FT, S 00&lt;12'31'' E 390.18 FT, S 00&lt;06'42'' W 906.31 FT, S 00&lt;16'16'' E 128.44 FT TO POB</w:t>
      </w:r>
    </w:p>
    <w:sectPr w:rsidR="002431B7" w:rsidRPr="00E6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52"/>
    <w:rsid w:val="002431B7"/>
    <w:rsid w:val="00E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4CAE"/>
  <w15:chartTrackingRefBased/>
  <w15:docId w15:val="{5E223B96-FA4A-431E-977D-C74EC3D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Dreyer</dc:creator>
  <cp:keywords/>
  <dc:description/>
  <cp:lastModifiedBy>Joni Dreyer</cp:lastModifiedBy>
  <cp:revision>1</cp:revision>
  <cp:lastPrinted>2019-02-12T19:41:00Z</cp:lastPrinted>
  <dcterms:created xsi:type="dcterms:W3CDTF">2019-02-12T19:40:00Z</dcterms:created>
  <dcterms:modified xsi:type="dcterms:W3CDTF">2019-02-12T19:42:00Z</dcterms:modified>
</cp:coreProperties>
</file>