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A2900" w14:textId="2F24F505" w:rsidR="00AB310D" w:rsidRDefault="00353F0B">
      <w:r w:rsidRPr="00353F0B">
        <w:rPr>
          <w:b/>
          <w:bCs/>
        </w:rPr>
        <w:t>LOT 110 MIDWAY RANCHES FIL NO 7 TOG WITH THAT POR OF VACATED INDIAN VILLAGE HEIGHTS CONV BY REC #211079061</w:t>
      </w:r>
    </w:p>
    <w:sectPr w:rsidR="00AB3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E7"/>
    <w:rsid w:val="00353F0B"/>
    <w:rsid w:val="00AB310D"/>
    <w:rsid w:val="00C130E9"/>
    <w:rsid w:val="00D07DB9"/>
    <w:rsid w:val="00D3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26AB2F-3D54-4EFB-A9EF-915A94D1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1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D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D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D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D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D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D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D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D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D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D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D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D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D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D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D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D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D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D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1D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D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D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D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D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Cartwright</dc:creator>
  <cp:keywords/>
  <dc:description/>
  <cp:lastModifiedBy>Todd Cartwright</cp:lastModifiedBy>
  <cp:revision>2</cp:revision>
  <dcterms:created xsi:type="dcterms:W3CDTF">2025-01-24T01:42:00Z</dcterms:created>
  <dcterms:modified xsi:type="dcterms:W3CDTF">2025-01-24T01:43:00Z</dcterms:modified>
</cp:coreProperties>
</file>