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92CFD" w:rsidRPr="00CE374A" w:rsidRDefault="00705F83">
      <w:pPr>
        <w:rPr>
          <w:b/>
          <w:bCs/>
        </w:rPr>
      </w:pPr>
      <w:r w:rsidRPr="00CE374A">
        <w:rPr>
          <w:b/>
          <w:bCs/>
        </w:rPr>
        <w:t>Legal Description</w:t>
      </w:r>
      <w:r w:rsidR="00CE374A" w:rsidRPr="00CE374A">
        <w:rPr>
          <w:b/>
          <w:bCs/>
        </w:rPr>
        <w:t>, 4195 Green Mountain Dr.</w:t>
      </w:r>
      <w:r w:rsidR="008126C2">
        <w:rPr>
          <w:b/>
          <w:bCs/>
        </w:rPr>
        <w:t>, EA2544</w:t>
      </w:r>
      <w:r w:rsidR="00CE374A" w:rsidRPr="00CE374A">
        <w:rPr>
          <w:b/>
          <w:bCs/>
        </w:rPr>
        <w:t>:</w:t>
      </w:r>
    </w:p>
    <w:p w:rsidR="00CE374A" w:rsidRDefault="00CE374A"/>
    <w:p w:rsidR="00CE374A" w:rsidRDefault="00CE374A"/>
    <w:p w:rsidR="00705F83" w:rsidRPr="00FF79C1" w:rsidRDefault="00FF79C1">
      <w:pPr>
        <w:rPr>
          <w:b/>
          <w:bCs/>
        </w:rPr>
      </w:pPr>
      <w:r>
        <w:rPr>
          <w:b/>
          <w:bCs/>
        </w:rPr>
        <w:t>Current:</w:t>
      </w:r>
    </w:p>
    <w:p w:rsidR="00FF79C1" w:rsidRDefault="00FF79C1"/>
    <w:p w:rsidR="00705F83" w:rsidRDefault="00705F83">
      <w:pPr>
        <w:rPr>
          <w:b/>
          <w:bCs/>
        </w:rPr>
      </w:pPr>
      <w:r w:rsidRPr="00705F83">
        <w:rPr>
          <w:b/>
          <w:bCs/>
        </w:rPr>
        <w:t>LOT 5 BLK 3 GREEN MOUNTAIN RANCH ESTATES, TOG WITH PT OF LOT 6 BLK 3 IN SD SUB DESC AS FOLS: BEG AT MOST WLY COR OF SD LOT 6, TH N 61&lt;40' E ALG NWLY BDRY LN THEREOF 340.76 FT, S 28&lt;00'14'' E 392.83 FT TO A PT ON SLY BDRY LN THEREOF, S 71&lt;14'13'' W 25.67 FT, TH ALG ARC OF CUR TO R HAVING A RAD OF 141.02 FT AN ARC DIST OF 96.36 FT A C/A OF 39&lt;09', N 69&lt;36'47'' W 260.87 FT, TH ALG ARC OF CUR TO R HAVING A RAD OF 146.05 FT AN ARC DIST OF 61.52 FT A C/A OF 24&lt;08', TH N 45&lt;29' W 97.54 FT TO POB, TOG WITH TR IN SE4 SEC 32-11-67 DESC AS FOLS: BEG AT THE C/L INTERSEC OF TAPADERO DR WITH E LN OF SD SEC 32, SD PT BEING 709.52 FT NLY THEREON FROM SE COR OF SD SEC, TH N 45&lt;29'00'' W ON TANG OF CUR TO L HAVING A RAD OF 208.52 FT AN ARC DIST OF 72.79 FT A C/A OF 20&lt;00'00'', N 65&lt;29'00'' W 86.67 FT, TH ALG ARC OF CUR TO R HAVING A RAD OF 290.44 FT AN ARC DIST OF 133.97 FT A C/A OF 26&lt;25'45'', N 39&lt;03'15'' W 16.21 FT, TH ALG ARC OF CUR TO R HAVING A RAD OF 675.00 FT AN ARC DIST OF 226.36 FT A C/A OF 19&lt;12'45'', N 19&lt;50'30'' W 72.80 FT TO INTERSEC C/L OF GREEN MOUNTAIN DR EXTENDED SWLY, N 62&lt;34'00'' E ON SD EXT 451.55 FT M/L TO INTERSEC W LN OF GREEN MOUNTAIN RANCH ESTATES, TH S 01&lt;01'41'' W 643.64 FT M/L TO POB</w:t>
      </w:r>
    </w:p>
    <w:p w:rsidR="00FF79C1" w:rsidRDefault="00FF79C1">
      <w:pPr>
        <w:rPr>
          <w:b/>
          <w:bCs/>
        </w:rPr>
      </w:pPr>
    </w:p>
    <w:p w:rsidR="00FF79C1" w:rsidRDefault="00FF79C1">
      <w:pPr>
        <w:rPr>
          <w:b/>
          <w:bCs/>
        </w:rPr>
      </w:pPr>
    </w:p>
    <w:p w:rsidR="00FF79C1" w:rsidRDefault="00FF79C1">
      <w:pPr>
        <w:rPr>
          <w:b/>
          <w:bCs/>
        </w:rPr>
      </w:pPr>
      <w:r>
        <w:rPr>
          <w:b/>
          <w:bCs/>
        </w:rPr>
        <w:t>New:</w:t>
      </w:r>
    </w:p>
    <w:p w:rsidR="00FF79C1" w:rsidRDefault="00FF79C1">
      <w:pPr>
        <w:rPr>
          <w:b/>
          <w:bCs/>
        </w:rPr>
      </w:pPr>
    </w:p>
    <w:p w:rsidR="00FF79C1" w:rsidRDefault="00FF79C1">
      <w:r>
        <w:rPr>
          <w:b/>
          <w:bCs/>
        </w:rPr>
        <w:t xml:space="preserve">LOT 1 </w:t>
      </w:r>
      <w:r w:rsidR="00D40F1D">
        <w:rPr>
          <w:b/>
          <w:bCs/>
        </w:rPr>
        <w:t xml:space="preserve">(VERGEZ </w:t>
      </w:r>
      <w:r>
        <w:rPr>
          <w:b/>
          <w:bCs/>
        </w:rPr>
        <w:t>SUBDIVISION</w:t>
      </w:r>
      <w:r w:rsidR="00D40F1D">
        <w:rPr>
          <w:b/>
          <w:bCs/>
        </w:rPr>
        <w:t>)</w:t>
      </w:r>
    </w:p>
    <w:sectPr w:rsidR="00FF79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F83"/>
    <w:rsid w:val="003E4F82"/>
    <w:rsid w:val="003F656A"/>
    <w:rsid w:val="00567306"/>
    <w:rsid w:val="00692CFD"/>
    <w:rsid w:val="00705F83"/>
    <w:rsid w:val="008126C2"/>
    <w:rsid w:val="008C3E32"/>
    <w:rsid w:val="00AF7B67"/>
    <w:rsid w:val="00B12B89"/>
    <w:rsid w:val="00B43CBA"/>
    <w:rsid w:val="00CE374A"/>
    <w:rsid w:val="00D40F1D"/>
    <w:rsid w:val="00FB5100"/>
    <w:rsid w:val="00FC6DD7"/>
    <w:rsid w:val="00FF7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1ADDE"/>
  <w15:chartTrackingRefBased/>
  <w15:docId w15:val="{F887C612-9402-429F-8999-52BCD4591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5F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5F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5F8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5F8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5F8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5F8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5F8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5F8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5F8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F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5F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5F83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5F83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5F83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5F8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5F8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5F8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5F8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5F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F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5F8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5F8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5F8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5F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5F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5F8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5F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5F8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5F8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195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Vergez</dc:creator>
  <cp:keywords/>
  <dc:description/>
  <cp:lastModifiedBy>Sandra Vergez</cp:lastModifiedBy>
  <cp:revision>7</cp:revision>
  <dcterms:created xsi:type="dcterms:W3CDTF">2025-05-07T15:49:00Z</dcterms:created>
  <dcterms:modified xsi:type="dcterms:W3CDTF">2025-05-12T15:14:00Z</dcterms:modified>
</cp:coreProperties>
</file>