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1729" w:rsidRDefault="00401729" w:rsidP="00401729">
      <w:pPr>
        <w:jc w:val="center"/>
        <w:rPr>
          <w:b/>
          <w:bCs/>
        </w:rPr>
      </w:pPr>
      <w:r>
        <w:rPr>
          <w:b/>
          <w:bCs/>
        </w:rPr>
        <w:t>Letter of Intent</w:t>
      </w:r>
    </w:p>
    <w:p w:rsidR="00401729" w:rsidRDefault="00401729">
      <w:pPr>
        <w:rPr>
          <w:b/>
          <w:bCs/>
        </w:rPr>
      </w:pPr>
    </w:p>
    <w:p w:rsidR="00401729" w:rsidRDefault="00401729">
      <w:pPr>
        <w:rPr>
          <w:b/>
          <w:bCs/>
        </w:rPr>
      </w:pPr>
    </w:p>
    <w:p w:rsidR="00692CFD" w:rsidRPr="00E77F06" w:rsidRDefault="0039560A">
      <w:r>
        <w:rPr>
          <w:b/>
          <w:bCs/>
        </w:rPr>
        <w:t>Project Name:</w:t>
      </w:r>
      <w:r w:rsidR="00E77F06">
        <w:rPr>
          <w:b/>
          <w:bCs/>
        </w:rPr>
        <w:tab/>
      </w:r>
      <w:r w:rsidR="00E77F06">
        <w:rPr>
          <w:b/>
          <w:bCs/>
        </w:rPr>
        <w:tab/>
      </w:r>
      <w:r w:rsidR="00091597">
        <w:t>4195 Green Mountain Dr – Vacate/Replat</w:t>
      </w:r>
    </w:p>
    <w:p w:rsidR="0039560A" w:rsidRDefault="0039560A">
      <w:pPr>
        <w:rPr>
          <w:b/>
          <w:bCs/>
        </w:rPr>
      </w:pPr>
    </w:p>
    <w:p w:rsidR="0039560A" w:rsidRDefault="0039560A">
      <w:r>
        <w:rPr>
          <w:b/>
          <w:bCs/>
        </w:rPr>
        <w:t>Owner:</w:t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t>Sandra &amp; Paul Vergez</w:t>
      </w:r>
    </w:p>
    <w:p w:rsidR="009B0CF2" w:rsidRDefault="009B0CF2">
      <w:r>
        <w:tab/>
      </w:r>
      <w:r>
        <w:tab/>
      </w:r>
      <w:r>
        <w:tab/>
      </w:r>
      <w:r>
        <w:tab/>
        <w:t>15942 Longmeadow Lane</w:t>
      </w:r>
    </w:p>
    <w:p w:rsidR="009B0CF2" w:rsidRDefault="009B0CF2">
      <w:r>
        <w:tab/>
      </w:r>
      <w:r>
        <w:tab/>
      </w:r>
      <w:r>
        <w:tab/>
      </w:r>
      <w:r>
        <w:tab/>
        <w:t>Colorado Springs, CO  80921</w:t>
      </w:r>
    </w:p>
    <w:p w:rsidR="009B0CF2" w:rsidRPr="009B0CF2" w:rsidRDefault="009B0CF2">
      <w:r>
        <w:tab/>
      </w:r>
      <w:r>
        <w:tab/>
      </w:r>
      <w:r>
        <w:tab/>
      </w:r>
      <w:r>
        <w:tab/>
        <w:t>Vergezfam@aol.com</w:t>
      </w:r>
    </w:p>
    <w:p w:rsidR="0039560A" w:rsidRDefault="0039560A">
      <w:pPr>
        <w:rPr>
          <w:b/>
          <w:bCs/>
        </w:rPr>
      </w:pPr>
    </w:p>
    <w:p w:rsidR="0039560A" w:rsidRPr="009B0CF2" w:rsidRDefault="0039560A">
      <w:r>
        <w:rPr>
          <w:b/>
          <w:bCs/>
        </w:rPr>
        <w:t>Applicant:</w:t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t>Owners</w:t>
      </w:r>
    </w:p>
    <w:p w:rsidR="0039560A" w:rsidRDefault="0039560A">
      <w:pPr>
        <w:rPr>
          <w:b/>
          <w:bCs/>
        </w:rPr>
      </w:pPr>
    </w:p>
    <w:p w:rsidR="009B0CF2" w:rsidRDefault="0039560A">
      <w:r>
        <w:rPr>
          <w:b/>
          <w:bCs/>
        </w:rPr>
        <w:t>Property Address:</w:t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t>4195 Green Mountain Dr.</w:t>
      </w:r>
    </w:p>
    <w:p w:rsidR="0039560A" w:rsidRDefault="009B0CF2">
      <w:pPr>
        <w:rPr>
          <w:b/>
          <w:bCs/>
        </w:rPr>
      </w:pPr>
      <w:r>
        <w:tab/>
      </w:r>
      <w:r>
        <w:tab/>
      </w:r>
      <w:r>
        <w:tab/>
      </w:r>
      <w:r>
        <w:tab/>
        <w:t>Colorado Springs, CO  80921</w:t>
      </w:r>
      <w:r>
        <w:rPr>
          <w:b/>
          <w:bCs/>
        </w:rPr>
        <w:tab/>
      </w:r>
    </w:p>
    <w:p w:rsidR="0039560A" w:rsidRDefault="0039560A">
      <w:pPr>
        <w:rPr>
          <w:b/>
          <w:bCs/>
        </w:rPr>
      </w:pPr>
    </w:p>
    <w:p w:rsidR="0039560A" w:rsidRDefault="0039560A">
      <w:pPr>
        <w:rPr>
          <w:b/>
          <w:bCs/>
        </w:rPr>
      </w:pPr>
      <w:r>
        <w:rPr>
          <w:b/>
          <w:bCs/>
        </w:rPr>
        <w:t>TIN:</w:t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 w:rsidRPr="009B0CF2">
        <w:t>R7133003006</w:t>
      </w:r>
    </w:p>
    <w:p w:rsidR="0039560A" w:rsidRDefault="0039560A">
      <w:pPr>
        <w:rPr>
          <w:b/>
          <w:bCs/>
        </w:rPr>
      </w:pPr>
    </w:p>
    <w:p w:rsidR="0039560A" w:rsidRPr="009B0CF2" w:rsidRDefault="0039560A">
      <w:r>
        <w:rPr>
          <w:b/>
          <w:bCs/>
        </w:rPr>
        <w:t>Current Zoning:</w:t>
      </w:r>
      <w:r w:rsidR="009B0CF2">
        <w:rPr>
          <w:b/>
          <w:bCs/>
        </w:rPr>
        <w:tab/>
      </w:r>
      <w:r w:rsidR="009B0CF2">
        <w:rPr>
          <w:b/>
          <w:bCs/>
        </w:rPr>
        <w:tab/>
      </w:r>
      <w:r w:rsidR="009B0CF2">
        <w:t>RR5</w:t>
      </w:r>
    </w:p>
    <w:p w:rsidR="0039560A" w:rsidRDefault="0039560A">
      <w:pPr>
        <w:rPr>
          <w:b/>
          <w:bCs/>
        </w:rPr>
      </w:pPr>
    </w:p>
    <w:p w:rsidR="0039560A" w:rsidRPr="009B0CF2" w:rsidRDefault="0039560A" w:rsidP="009B0CF2">
      <w:pPr>
        <w:ind w:left="2880" w:hanging="2880"/>
      </w:pPr>
      <w:r>
        <w:rPr>
          <w:b/>
          <w:bCs/>
        </w:rPr>
        <w:t>Request:</w:t>
      </w:r>
      <w:r w:rsidR="009B0CF2">
        <w:rPr>
          <w:b/>
          <w:bCs/>
        </w:rPr>
        <w:tab/>
      </w:r>
      <w:r w:rsidR="009B0CF2">
        <w:t xml:space="preserve">The project is to vacate </w:t>
      </w:r>
      <w:r w:rsidR="0062075E">
        <w:t xml:space="preserve">the </w:t>
      </w:r>
      <w:r w:rsidR="009B0CF2">
        <w:t xml:space="preserve">lot lines </w:t>
      </w:r>
      <w:r w:rsidR="008A57BC">
        <w:t>between the 3 parcels</w:t>
      </w:r>
      <w:r w:rsidR="009B0CF2">
        <w:t xml:space="preserve"> of </w:t>
      </w:r>
      <w:r w:rsidR="0062075E">
        <w:t xml:space="preserve">4195 Green Mountain Dr. in the </w:t>
      </w:r>
      <w:r w:rsidR="00992D09">
        <w:t>Green Mountain Estates Subdivision</w:t>
      </w:r>
      <w:r w:rsidR="009B0CF2">
        <w:t xml:space="preserve"> </w:t>
      </w:r>
      <w:r w:rsidR="0062075E">
        <w:t xml:space="preserve">and plat over them with </w:t>
      </w:r>
      <w:r w:rsidR="009B0CF2">
        <w:t>a single lot.  All exterior lot lines and associated easements are to remain unchanged.  The area included in this request is 8.0 acres.</w:t>
      </w:r>
    </w:p>
    <w:p w:rsidR="0039560A" w:rsidRDefault="0039560A">
      <w:pPr>
        <w:rPr>
          <w:b/>
          <w:bCs/>
        </w:rPr>
      </w:pPr>
    </w:p>
    <w:p w:rsidR="0039560A" w:rsidRPr="002D6CC0" w:rsidRDefault="0039560A">
      <w:r>
        <w:rPr>
          <w:b/>
          <w:bCs/>
        </w:rPr>
        <w:t>Overlay Zoning:</w:t>
      </w:r>
      <w:r w:rsidR="002D6CC0">
        <w:tab/>
      </w:r>
      <w:r w:rsidR="003F5A7A">
        <w:tab/>
        <w:t>This property is not covered by any overlay zoning.</w:t>
      </w:r>
      <w:r w:rsidR="002D6CC0">
        <w:tab/>
      </w:r>
    </w:p>
    <w:p w:rsidR="0039560A" w:rsidRDefault="0039560A">
      <w:pPr>
        <w:rPr>
          <w:b/>
          <w:bCs/>
        </w:rPr>
      </w:pPr>
    </w:p>
    <w:p w:rsidR="0039560A" w:rsidRPr="003F5A7A" w:rsidRDefault="0039560A" w:rsidP="00330C01">
      <w:pPr>
        <w:ind w:left="2880" w:hanging="2880"/>
      </w:pPr>
      <w:r>
        <w:rPr>
          <w:b/>
          <w:bCs/>
        </w:rPr>
        <w:t>Request Summary:</w:t>
      </w:r>
      <w:r w:rsidR="003F5A7A">
        <w:rPr>
          <w:b/>
          <w:bCs/>
        </w:rPr>
        <w:tab/>
      </w:r>
      <w:r w:rsidR="003F5A7A">
        <w:t xml:space="preserve">This request conforms to all the criteria in chapter 7 &amp; 8 of the land development code of El Paso County.  This request is to reduce </w:t>
      </w:r>
      <w:r w:rsidR="00E6076A">
        <w:t>the three parcels into one lot</w:t>
      </w:r>
      <w:r w:rsidR="003F5A7A">
        <w:t xml:space="preserve">.  </w:t>
      </w:r>
      <w:r w:rsidR="00330C01">
        <w:t xml:space="preserve">Thus, the request </w:t>
      </w:r>
      <w:r w:rsidR="00E6076A">
        <w:t>has no</w:t>
      </w:r>
      <w:r w:rsidR="00330C01">
        <w:t xml:space="preserve"> impact on all elements relevant to this subdivision including density, traffic, </w:t>
      </w:r>
      <w:r w:rsidR="00E6076A">
        <w:t xml:space="preserve">right-of-way, </w:t>
      </w:r>
      <w:r w:rsidR="00330C01">
        <w:t>drainage, and increases the lot size.</w:t>
      </w:r>
      <w:r w:rsidR="003073DB">
        <w:t xml:space="preserve">  </w:t>
      </w:r>
      <w:r w:rsidR="00E6076A">
        <w:t>In addition, t</w:t>
      </w:r>
      <w:r w:rsidR="003073DB">
        <w:t>he request will have no impact on public health, safety, and welfare.</w:t>
      </w:r>
    </w:p>
    <w:p w:rsidR="0039560A" w:rsidRDefault="0039560A">
      <w:pPr>
        <w:rPr>
          <w:b/>
          <w:bCs/>
        </w:rPr>
      </w:pPr>
    </w:p>
    <w:p w:rsidR="0039560A" w:rsidRPr="00330C01" w:rsidRDefault="0039560A" w:rsidP="00330C01">
      <w:pPr>
        <w:ind w:left="2790" w:hanging="2790"/>
      </w:pPr>
      <w:r>
        <w:rPr>
          <w:b/>
          <w:bCs/>
        </w:rPr>
        <w:t>Jurisdictional Impacts:</w:t>
      </w:r>
      <w:r w:rsidR="00330C01">
        <w:rPr>
          <w:b/>
          <w:bCs/>
        </w:rPr>
        <w:tab/>
      </w:r>
      <w:r w:rsidR="00330C01">
        <w:t xml:space="preserve">The jurisdictional impact resulting from this request is to reduce those impacts.  </w:t>
      </w:r>
      <w:r w:rsidR="00E6076A">
        <w:t>Converting the three parcels into one lot has no</w:t>
      </w:r>
      <w:r w:rsidR="00330C01">
        <w:t xml:space="preserve"> impact on schools, parks, and other public infrastructure.</w:t>
      </w:r>
    </w:p>
    <w:p w:rsidR="0039560A" w:rsidRDefault="0039560A">
      <w:pPr>
        <w:rPr>
          <w:b/>
          <w:bCs/>
        </w:rPr>
      </w:pPr>
    </w:p>
    <w:p w:rsidR="0039560A" w:rsidRPr="00330C01" w:rsidRDefault="0039560A">
      <w:r>
        <w:rPr>
          <w:b/>
          <w:bCs/>
        </w:rPr>
        <w:t>Master Plan:</w:t>
      </w:r>
      <w:r w:rsidR="00330C01">
        <w:rPr>
          <w:b/>
          <w:bCs/>
        </w:rPr>
        <w:tab/>
      </w:r>
      <w:r w:rsidR="00330C01">
        <w:rPr>
          <w:b/>
          <w:bCs/>
        </w:rPr>
        <w:tab/>
      </w:r>
      <w:r w:rsidR="00124893">
        <w:rPr>
          <w:b/>
          <w:bCs/>
        </w:rPr>
        <w:t xml:space="preserve">           </w:t>
      </w:r>
      <w:r w:rsidR="003073DB">
        <w:t>This request conforms to the El Paso County Master Plan</w:t>
      </w:r>
      <w:r w:rsidR="00C92063">
        <w:t>.</w:t>
      </w:r>
    </w:p>
    <w:p w:rsidR="0039560A" w:rsidRDefault="0039560A">
      <w:pPr>
        <w:rPr>
          <w:b/>
          <w:bCs/>
        </w:rPr>
      </w:pPr>
    </w:p>
    <w:p w:rsidR="0039560A" w:rsidRPr="00C92063" w:rsidRDefault="0039560A" w:rsidP="00124893">
      <w:pPr>
        <w:ind w:left="2790" w:hanging="2790"/>
      </w:pPr>
      <w:r>
        <w:rPr>
          <w:b/>
          <w:bCs/>
        </w:rPr>
        <w:t>Utilities:</w:t>
      </w:r>
      <w:r w:rsidR="00C92063">
        <w:rPr>
          <w:b/>
          <w:bCs/>
        </w:rPr>
        <w:tab/>
      </w:r>
      <w:r w:rsidR="00124893">
        <w:t>The utilities will remain unchanged by this replat.  Currently, there is only electricity for this land.</w:t>
      </w:r>
    </w:p>
    <w:p w:rsidR="0039560A" w:rsidRDefault="0039560A">
      <w:pPr>
        <w:rPr>
          <w:b/>
          <w:bCs/>
        </w:rPr>
      </w:pPr>
    </w:p>
    <w:p w:rsidR="0039560A" w:rsidRPr="00401729" w:rsidRDefault="0039560A">
      <w:r>
        <w:rPr>
          <w:b/>
          <w:bCs/>
        </w:rPr>
        <w:t>Natural Features:</w:t>
      </w:r>
      <w:r w:rsidR="00401729">
        <w:rPr>
          <w:b/>
          <w:bCs/>
        </w:rPr>
        <w:tab/>
      </w:r>
      <w:r w:rsidR="00401729">
        <w:rPr>
          <w:b/>
          <w:bCs/>
        </w:rPr>
        <w:tab/>
      </w:r>
      <w:r w:rsidR="00401729">
        <w:t>The natural features are unchanged.</w:t>
      </w:r>
    </w:p>
    <w:p w:rsidR="0039560A" w:rsidRDefault="0039560A">
      <w:pPr>
        <w:rPr>
          <w:b/>
          <w:bCs/>
        </w:rPr>
      </w:pPr>
    </w:p>
    <w:p w:rsidR="0039560A" w:rsidRPr="00401729" w:rsidRDefault="0039560A">
      <w:r>
        <w:rPr>
          <w:b/>
          <w:bCs/>
        </w:rPr>
        <w:lastRenderedPageBreak/>
        <w:t>Drainage:</w:t>
      </w:r>
      <w:r w:rsidR="00401729">
        <w:rPr>
          <w:b/>
          <w:bCs/>
        </w:rPr>
        <w:tab/>
      </w:r>
      <w:r w:rsidR="00401729">
        <w:rPr>
          <w:b/>
          <w:bCs/>
        </w:rPr>
        <w:tab/>
      </w:r>
      <w:r w:rsidR="00401729">
        <w:rPr>
          <w:b/>
          <w:bCs/>
        </w:rPr>
        <w:tab/>
      </w:r>
      <w:r w:rsidR="00401729">
        <w:t>This request will not change the existing drainage of the lot.</w:t>
      </w:r>
    </w:p>
    <w:p w:rsidR="0039560A" w:rsidRDefault="0039560A">
      <w:pPr>
        <w:rPr>
          <w:b/>
          <w:bCs/>
        </w:rPr>
      </w:pPr>
    </w:p>
    <w:p w:rsidR="0039560A" w:rsidRPr="00401729" w:rsidRDefault="0039560A">
      <w:r>
        <w:rPr>
          <w:b/>
          <w:bCs/>
        </w:rPr>
        <w:t>Surrounding Area:</w:t>
      </w:r>
      <w:r w:rsidR="00401729">
        <w:rPr>
          <w:b/>
          <w:bCs/>
        </w:rPr>
        <w:tab/>
      </w:r>
      <w:r w:rsidR="00401729">
        <w:rPr>
          <w:b/>
          <w:bCs/>
        </w:rPr>
        <w:tab/>
      </w:r>
      <w:r w:rsidR="00401729">
        <w:t xml:space="preserve">This request will have no impact on the surrounding area. </w:t>
      </w:r>
    </w:p>
    <w:p w:rsidR="0039560A" w:rsidRDefault="0039560A">
      <w:pPr>
        <w:rPr>
          <w:b/>
          <w:bCs/>
        </w:rPr>
      </w:pPr>
    </w:p>
    <w:p w:rsidR="0039560A" w:rsidRPr="00401729" w:rsidRDefault="0039560A" w:rsidP="00401729">
      <w:pPr>
        <w:ind w:left="3060" w:hanging="3060"/>
      </w:pPr>
      <w:r>
        <w:rPr>
          <w:b/>
          <w:bCs/>
        </w:rPr>
        <w:t>Improvements:</w:t>
      </w:r>
      <w:r w:rsidR="00401729">
        <w:rPr>
          <w:b/>
          <w:bCs/>
        </w:rPr>
        <w:tab/>
      </w:r>
      <w:r w:rsidR="00401729">
        <w:t>There are no public improvements contemplated.  Private improvements will consist of the construction of family residence.</w:t>
      </w:r>
    </w:p>
    <w:sectPr w:rsidR="0039560A" w:rsidRPr="004017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60A"/>
    <w:rsid w:val="00091597"/>
    <w:rsid w:val="00124893"/>
    <w:rsid w:val="002D6CC0"/>
    <w:rsid w:val="003073DB"/>
    <w:rsid w:val="00330C01"/>
    <w:rsid w:val="0039560A"/>
    <w:rsid w:val="003F5A7A"/>
    <w:rsid w:val="00401729"/>
    <w:rsid w:val="00440371"/>
    <w:rsid w:val="00567306"/>
    <w:rsid w:val="00603492"/>
    <w:rsid w:val="0062075E"/>
    <w:rsid w:val="00692CFD"/>
    <w:rsid w:val="0089692B"/>
    <w:rsid w:val="008A57BC"/>
    <w:rsid w:val="00992D09"/>
    <w:rsid w:val="009B0CF2"/>
    <w:rsid w:val="00A008AB"/>
    <w:rsid w:val="00A44B26"/>
    <w:rsid w:val="00AB0E03"/>
    <w:rsid w:val="00AF7B67"/>
    <w:rsid w:val="00C57FC2"/>
    <w:rsid w:val="00C92063"/>
    <w:rsid w:val="00E6076A"/>
    <w:rsid w:val="00E7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DDC357-043C-4FF6-B814-56DF74066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60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60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60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60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60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60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60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6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6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60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60A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60A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60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60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60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60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6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56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60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560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6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56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56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56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6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6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6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Vergez</dc:creator>
  <cp:keywords/>
  <dc:description/>
  <cp:lastModifiedBy>Sandra Vergez</cp:lastModifiedBy>
  <cp:revision>13</cp:revision>
  <dcterms:created xsi:type="dcterms:W3CDTF">2025-05-08T14:20:00Z</dcterms:created>
  <dcterms:modified xsi:type="dcterms:W3CDTF">2025-05-12T15:16:00Z</dcterms:modified>
</cp:coreProperties>
</file>