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D0CA6" w14:textId="2C6CDB3E" w:rsidR="006104E1" w:rsidRPr="006104E1" w:rsidRDefault="006104E1" w:rsidP="006104E1">
      <w:pPr>
        <w:ind w:left="720" w:hanging="360"/>
        <w:jc w:val="center"/>
        <w:rPr>
          <w:b/>
          <w:bCs/>
        </w:rPr>
      </w:pPr>
      <w:r w:rsidRPr="006104E1">
        <w:rPr>
          <w:b/>
          <w:bCs/>
        </w:rPr>
        <w:t>Judge Orr Rd RV Park Stormwater Action Items</w:t>
      </w:r>
    </w:p>
    <w:p w14:paraId="70EFF452" w14:textId="781B07E3" w:rsidR="00733C97" w:rsidRDefault="00EF6422" w:rsidP="00EF6422">
      <w:pPr>
        <w:pStyle w:val="ListParagraph"/>
        <w:numPr>
          <w:ilvl w:val="0"/>
          <w:numId w:val="1"/>
        </w:numPr>
      </w:pPr>
      <w:r>
        <w:t>Over-excavate at outlet pipes to act as sediment trap; install rock check dam or other control measure for additional protection</w:t>
      </w:r>
    </w:p>
    <w:p w14:paraId="3C0B8774" w14:textId="29FE9D16" w:rsidR="00EF6422" w:rsidRDefault="00EF6422" w:rsidP="00EF6422">
      <w:pPr>
        <w:pStyle w:val="ListParagraph"/>
        <w:numPr>
          <w:ilvl w:val="0"/>
          <w:numId w:val="1"/>
        </w:numPr>
      </w:pPr>
      <w:r>
        <w:t xml:space="preserve">Get </w:t>
      </w:r>
      <w:r w:rsidR="00823724">
        <w:t xml:space="preserve">survey/elevation </w:t>
      </w:r>
      <w:r>
        <w:t>shots of culverts</w:t>
      </w:r>
      <w:r w:rsidR="00823724">
        <w:t xml:space="preserve"> and existing ditches along</w:t>
      </w:r>
      <w:r>
        <w:t xml:space="preserve"> Judge Orr Rd</w:t>
      </w:r>
    </w:p>
    <w:p w14:paraId="27DD0F83" w14:textId="348BC743" w:rsidR="00A57581" w:rsidRDefault="00563BCD" w:rsidP="00EF6422">
      <w:pPr>
        <w:pStyle w:val="ListParagraph"/>
        <w:numPr>
          <w:ilvl w:val="0"/>
          <w:numId w:val="1"/>
        </w:numPr>
      </w:pPr>
      <w:r>
        <w:t xml:space="preserve">Print SWMP, site map, control measure details and place on site for review. Refer to CDPHE COR400000 permit and Aug 22 email from El Paso County. Ensure self-inspections are being conducted per state and county requirements. </w:t>
      </w:r>
    </w:p>
    <w:p w14:paraId="242BED45" w14:textId="322F1448" w:rsidR="00EF6422" w:rsidRDefault="00EF6422" w:rsidP="00EF6422">
      <w:pPr>
        <w:pStyle w:val="ListParagraph"/>
        <w:numPr>
          <w:ilvl w:val="0"/>
          <w:numId w:val="1"/>
        </w:numPr>
      </w:pPr>
      <w:r>
        <w:t>Swale E-E not completed per plan; install ECB per plan</w:t>
      </w:r>
      <w:r w:rsidR="00823724">
        <w:t xml:space="preserve">s and details </w:t>
      </w:r>
      <w:r>
        <w:t>or have engineer resubmit plans for approval to riprap swale instead of ECB</w:t>
      </w:r>
    </w:p>
    <w:p w14:paraId="62F9BBD2" w14:textId="0788F671" w:rsidR="00EF6422" w:rsidRDefault="00EF6422" w:rsidP="006104E1">
      <w:pPr>
        <w:pStyle w:val="ListParagraph"/>
        <w:numPr>
          <w:ilvl w:val="0"/>
          <w:numId w:val="1"/>
        </w:numPr>
      </w:pPr>
      <w:r>
        <w:t>Final grade slopes around outlet pipes and implement stabilization measures on slopes; install perimeter control measures at top of slope to prevent erosion</w:t>
      </w:r>
    </w:p>
    <w:p w14:paraId="5A57CA78" w14:textId="4955546B" w:rsidR="00EF6422" w:rsidRDefault="00EF6422" w:rsidP="00EF6422">
      <w:pPr>
        <w:pStyle w:val="ListParagraph"/>
        <w:numPr>
          <w:ilvl w:val="0"/>
          <w:numId w:val="1"/>
        </w:numPr>
      </w:pPr>
      <w:r>
        <w:t>Complete concrete trickle channel in eastern pond</w:t>
      </w:r>
    </w:p>
    <w:p w14:paraId="699479AA" w14:textId="2C62F597" w:rsidR="00EF6422" w:rsidRDefault="00EF6422" w:rsidP="00EF6422">
      <w:pPr>
        <w:pStyle w:val="ListParagraph"/>
        <w:numPr>
          <w:ilvl w:val="0"/>
          <w:numId w:val="1"/>
        </w:numPr>
      </w:pPr>
      <w:r>
        <w:t>Complete riprap rundowns at N forebay and S forebay in eastern pond</w:t>
      </w:r>
    </w:p>
    <w:p w14:paraId="6B745F98" w14:textId="142A5307" w:rsidR="006104E1" w:rsidRDefault="006104E1" w:rsidP="00EF6422">
      <w:pPr>
        <w:pStyle w:val="ListParagraph"/>
        <w:numPr>
          <w:ilvl w:val="0"/>
          <w:numId w:val="1"/>
        </w:numPr>
      </w:pPr>
      <w:r>
        <w:t>Implement stabilization measures per plan in eastern pond</w:t>
      </w:r>
    </w:p>
    <w:p w14:paraId="0DF9AF0B" w14:textId="6444336F" w:rsidR="00AF1726" w:rsidRDefault="00AF1726" w:rsidP="00EF6422">
      <w:pPr>
        <w:pStyle w:val="ListParagraph"/>
        <w:numPr>
          <w:ilvl w:val="0"/>
          <w:numId w:val="1"/>
        </w:numPr>
      </w:pPr>
      <w:r>
        <w:t>Install restrictor plate, orifice plate, and gaskets at outlet structure in eastern pond</w:t>
      </w:r>
    </w:p>
    <w:p w14:paraId="27760E2E" w14:textId="2293A263" w:rsidR="006104E1" w:rsidRDefault="006104E1" w:rsidP="006104E1">
      <w:pPr>
        <w:pStyle w:val="ListParagraph"/>
        <w:numPr>
          <w:ilvl w:val="0"/>
          <w:numId w:val="1"/>
        </w:numPr>
      </w:pPr>
      <w:r>
        <w:t>Install  riprap per plan at emergency spillway K-K, spillway swale L-L, and outlet swale J-J</w:t>
      </w:r>
    </w:p>
    <w:p w14:paraId="18511ABA" w14:textId="189993BB" w:rsidR="00EF6422" w:rsidRDefault="00EF6422" w:rsidP="00EF6422">
      <w:pPr>
        <w:pStyle w:val="ListParagraph"/>
        <w:numPr>
          <w:ilvl w:val="0"/>
          <w:numId w:val="1"/>
        </w:numPr>
      </w:pPr>
      <w:r>
        <w:t>Grade per plan and install ECB in swale</w:t>
      </w:r>
      <w:r w:rsidR="00AF1726">
        <w:t>s</w:t>
      </w:r>
      <w:r>
        <w:t xml:space="preserve"> B-B and D-D</w:t>
      </w:r>
    </w:p>
    <w:p w14:paraId="213BCE54" w14:textId="143BFDF9" w:rsidR="00AF1726" w:rsidRDefault="00AF1726" w:rsidP="00EF6422">
      <w:pPr>
        <w:pStyle w:val="ListParagraph"/>
        <w:numPr>
          <w:ilvl w:val="0"/>
          <w:numId w:val="1"/>
        </w:numPr>
      </w:pPr>
      <w:r>
        <w:t>Install ECB</w:t>
      </w:r>
      <w:r w:rsidR="006104E1">
        <w:t xml:space="preserve"> and</w:t>
      </w:r>
      <w:r w:rsidR="00823724">
        <w:t xml:space="preserve"> erosion bales</w:t>
      </w:r>
      <w:r>
        <w:t xml:space="preserve"> at swale A-A </w:t>
      </w:r>
      <w:r w:rsidR="00823724">
        <w:t xml:space="preserve">per plans </w:t>
      </w:r>
      <w:r>
        <w:t>(west</w:t>
      </w:r>
      <w:r w:rsidR="00823724">
        <w:t xml:space="preserve"> ditch/pond</w:t>
      </w:r>
      <w:r>
        <w:t>)</w:t>
      </w:r>
    </w:p>
    <w:p w14:paraId="677FE667" w14:textId="259034C2" w:rsidR="00AF1726" w:rsidRDefault="00AF1726" w:rsidP="00AF1726">
      <w:pPr>
        <w:pStyle w:val="ListParagraph"/>
        <w:numPr>
          <w:ilvl w:val="0"/>
          <w:numId w:val="1"/>
        </w:numPr>
      </w:pPr>
      <w:r>
        <w:t>Install</w:t>
      </w:r>
      <w:r w:rsidR="00823724">
        <w:t xml:space="preserve"> </w:t>
      </w:r>
      <w:r>
        <w:t xml:space="preserve">riprap rundown in western </w:t>
      </w:r>
      <w:r w:rsidR="00EF6B19">
        <w:t>ditch/pond per plan</w:t>
      </w:r>
    </w:p>
    <w:p w14:paraId="76B3664A" w14:textId="3A7D2420" w:rsidR="00AF1726" w:rsidRDefault="00AF1726" w:rsidP="00AF1726">
      <w:pPr>
        <w:pStyle w:val="ListParagraph"/>
        <w:numPr>
          <w:ilvl w:val="0"/>
          <w:numId w:val="1"/>
        </w:numPr>
      </w:pPr>
      <w:r>
        <w:t>Outlet pipe in Swale E-E missing flared end section</w:t>
      </w:r>
    </w:p>
    <w:sectPr w:rsidR="00AF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06BD4"/>
    <w:multiLevelType w:val="hybridMultilevel"/>
    <w:tmpl w:val="B6C2D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4723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422"/>
    <w:rsid w:val="00563BCD"/>
    <w:rsid w:val="006104E1"/>
    <w:rsid w:val="00733C97"/>
    <w:rsid w:val="00823724"/>
    <w:rsid w:val="00A57581"/>
    <w:rsid w:val="00AF1726"/>
    <w:rsid w:val="00EF6422"/>
    <w:rsid w:val="00EF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3C8"/>
  <w15:chartTrackingRefBased/>
  <w15:docId w15:val="{8FAB458F-F209-4AC6-A41B-23B02A2E4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 Paso County Government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Rylander</dc:creator>
  <cp:keywords/>
  <dc:description/>
  <cp:lastModifiedBy>Erica Rylander</cp:lastModifiedBy>
  <cp:revision>3</cp:revision>
  <dcterms:created xsi:type="dcterms:W3CDTF">2022-10-14T21:16:00Z</dcterms:created>
  <dcterms:modified xsi:type="dcterms:W3CDTF">2022-10-14T21:17:00Z</dcterms:modified>
</cp:coreProperties>
</file>