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F09E8" w14:textId="5EB2DB2D" w:rsidR="00415925" w:rsidRPr="004E2FF9" w:rsidRDefault="002731EF" w:rsidP="00571198">
      <w:pPr>
        <w:spacing w:line="240" w:lineRule="auto"/>
        <w:jc w:val="center"/>
        <w:rPr>
          <w:b/>
          <w:sz w:val="28"/>
          <w:szCs w:val="28"/>
        </w:rPr>
      </w:pPr>
      <w:r w:rsidRPr="004E2FF9">
        <w:rPr>
          <w:b/>
          <w:sz w:val="28"/>
          <w:szCs w:val="28"/>
        </w:rPr>
        <w:t xml:space="preserve">EA File No. </w:t>
      </w:r>
      <w:r w:rsidR="00E81648">
        <w:rPr>
          <w:b/>
          <w:sz w:val="28"/>
          <w:szCs w:val="28"/>
          <w:u w:val="single"/>
        </w:rPr>
        <w:t>EA26</w:t>
      </w:r>
      <w:r w:rsidR="008318D0">
        <w:rPr>
          <w:b/>
          <w:sz w:val="28"/>
          <w:szCs w:val="28"/>
          <w:u w:val="single"/>
        </w:rPr>
        <w:t>39 CMD PFAS Plant 1041</w:t>
      </w:r>
    </w:p>
    <w:p w14:paraId="0AFC0A63" w14:textId="77777777" w:rsidR="004E2FF9" w:rsidRDefault="00571198" w:rsidP="002F3EB8">
      <w:pPr>
        <w:spacing w:line="360" w:lineRule="auto"/>
        <w:jc w:val="center"/>
        <w:rPr>
          <w:b/>
          <w:sz w:val="24"/>
          <w:szCs w:val="24"/>
        </w:rPr>
      </w:pPr>
      <w:r>
        <w:rPr>
          <w:b/>
          <w:sz w:val="24"/>
          <w:szCs w:val="24"/>
        </w:rPr>
        <w:t>Engineering Meeting Notes</w:t>
      </w:r>
    </w:p>
    <w:p w14:paraId="02272A3F"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8644AE" w:rsidRPr="00BB1C62" w14:paraId="603F7090" w14:textId="77777777" w:rsidTr="00E024FE">
        <w:trPr>
          <w:trHeight w:val="310"/>
        </w:trPr>
        <w:tc>
          <w:tcPr>
            <w:tcW w:w="4315" w:type="dxa"/>
          </w:tcPr>
          <w:p w14:paraId="338C61CB" w14:textId="77777777" w:rsidR="008644AE" w:rsidRPr="00BB1C62" w:rsidRDefault="008644AE" w:rsidP="0023149D">
            <w:pPr>
              <w:spacing w:line="360" w:lineRule="auto"/>
              <w:rPr>
                <w:b/>
                <w:sz w:val="24"/>
              </w:rPr>
            </w:pPr>
            <w:r>
              <w:rPr>
                <w:b/>
                <w:sz w:val="24"/>
              </w:rPr>
              <w:t>EA Meeting Date/Time:</w:t>
            </w:r>
          </w:p>
        </w:tc>
        <w:tc>
          <w:tcPr>
            <w:tcW w:w="6740" w:type="dxa"/>
          </w:tcPr>
          <w:p w14:paraId="2B90775A" w14:textId="39E161A9" w:rsidR="008644AE" w:rsidRPr="00BB1C62" w:rsidRDefault="0057550E" w:rsidP="00F53CFD">
            <w:pPr>
              <w:spacing w:line="360" w:lineRule="auto"/>
              <w:rPr>
                <w:b/>
                <w:sz w:val="24"/>
              </w:rPr>
            </w:pPr>
            <w:sdt>
              <w:sdtPr>
                <w:rPr>
                  <w:b/>
                  <w:sz w:val="24"/>
                </w:rPr>
                <w:id w:val="-1486926828"/>
                <w:placeholder>
                  <w:docPart w:val="1703160152BB49D4985DD71E3F7C39C2"/>
                </w:placeholder>
                <w:date w:fullDate="2026-04-01T11:00:00Z">
                  <w:dateFormat w:val="dddd, M/d/yyyy h:mm"/>
                  <w:lid w:val="en-US"/>
                  <w:storeMappedDataAs w:val="dateTime"/>
                  <w:calendar w:val="gregorian"/>
                </w:date>
              </w:sdtPr>
              <w:sdtEndPr/>
              <w:sdtContent>
                <w:r w:rsidR="008318D0">
                  <w:rPr>
                    <w:b/>
                    <w:sz w:val="24"/>
                  </w:rPr>
                  <w:t>Wednesday, 4/1/2026 11:00</w:t>
                </w:r>
              </w:sdtContent>
            </w:sdt>
            <w:r w:rsidR="008644AE">
              <w:rPr>
                <w:b/>
                <w:sz w:val="24"/>
              </w:rPr>
              <w:t xml:space="preserve"> </w:t>
            </w:r>
          </w:p>
        </w:tc>
      </w:tr>
      <w:tr w:rsidR="008644AE" w:rsidRPr="00BB1C62" w14:paraId="15DF4223" w14:textId="77777777" w:rsidTr="00E024FE">
        <w:trPr>
          <w:trHeight w:val="318"/>
        </w:trPr>
        <w:tc>
          <w:tcPr>
            <w:tcW w:w="4315" w:type="dxa"/>
          </w:tcPr>
          <w:p w14:paraId="7CCE3F57" w14:textId="77777777" w:rsidR="008644AE" w:rsidRDefault="008644AE" w:rsidP="004E2FF9">
            <w:pPr>
              <w:spacing w:line="360" w:lineRule="auto"/>
              <w:rPr>
                <w:b/>
                <w:sz w:val="24"/>
              </w:rPr>
            </w:pPr>
            <w:r>
              <w:rPr>
                <w:b/>
                <w:sz w:val="24"/>
              </w:rPr>
              <w:t xml:space="preserve">Parcel Number: </w:t>
            </w:r>
          </w:p>
        </w:tc>
        <w:tc>
          <w:tcPr>
            <w:tcW w:w="6740" w:type="dxa"/>
          </w:tcPr>
          <w:p w14:paraId="0F60F68D" w14:textId="6A97D3F3" w:rsidR="008644AE" w:rsidRPr="00BB1C62" w:rsidRDefault="00A42E49" w:rsidP="00A42E49">
            <w:pPr>
              <w:rPr>
                <w:b/>
                <w:sz w:val="24"/>
              </w:rPr>
            </w:pPr>
            <w:r w:rsidRPr="00A42E49">
              <w:rPr>
                <w:b/>
                <w:sz w:val="24"/>
              </w:rPr>
              <w:t>2400000270</w:t>
            </w:r>
          </w:p>
        </w:tc>
      </w:tr>
      <w:tr w:rsidR="008644AE" w:rsidRPr="00BB1C62" w14:paraId="78169ADD" w14:textId="77777777" w:rsidTr="00E024FE">
        <w:trPr>
          <w:trHeight w:val="317"/>
        </w:trPr>
        <w:tc>
          <w:tcPr>
            <w:tcW w:w="4315" w:type="dxa"/>
          </w:tcPr>
          <w:p w14:paraId="30F8F40F" w14:textId="77777777" w:rsidR="008644AE" w:rsidRDefault="008644AE" w:rsidP="004E2FF9">
            <w:pPr>
              <w:spacing w:line="360" w:lineRule="auto"/>
              <w:rPr>
                <w:b/>
                <w:sz w:val="24"/>
              </w:rPr>
            </w:pPr>
            <w:r>
              <w:rPr>
                <w:b/>
                <w:sz w:val="24"/>
              </w:rPr>
              <w:t>Address./Plat No./Acre:</w:t>
            </w:r>
          </w:p>
        </w:tc>
        <w:tc>
          <w:tcPr>
            <w:tcW w:w="6740" w:type="dxa"/>
          </w:tcPr>
          <w:p w14:paraId="59B7B7E4" w14:textId="4B76CD83" w:rsidR="008644AE" w:rsidRDefault="008644AE" w:rsidP="004E2FF9">
            <w:pPr>
              <w:rPr>
                <w:b/>
                <w:sz w:val="24"/>
              </w:rPr>
            </w:pPr>
          </w:p>
        </w:tc>
      </w:tr>
      <w:tr w:rsidR="008644AE" w:rsidRPr="00BB1C62" w14:paraId="2D84EB6B" w14:textId="77777777" w:rsidTr="00E024FE">
        <w:trPr>
          <w:trHeight w:val="326"/>
        </w:trPr>
        <w:tc>
          <w:tcPr>
            <w:tcW w:w="4315" w:type="dxa"/>
          </w:tcPr>
          <w:p w14:paraId="164005DA" w14:textId="77777777" w:rsidR="008644AE" w:rsidRDefault="008644AE" w:rsidP="004E2FF9">
            <w:pPr>
              <w:spacing w:line="360" w:lineRule="auto"/>
              <w:rPr>
                <w:b/>
                <w:sz w:val="24"/>
              </w:rPr>
            </w:pPr>
            <w:r>
              <w:rPr>
                <w:b/>
                <w:sz w:val="24"/>
              </w:rPr>
              <w:t>Project Manager/Phone:</w:t>
            </w:r>
          </w:p>
        </w:tc>
        <w:sdt>
          <w:sdtPr>
            <w:rPr>
              <w:b/>
              <w:sz w:val="24"/>
            </w:rPr>
            <w:id w:val="-123548361"/>
            <w:placeholder>
              <w:docPart w:val="A4C2445917AC4760B4F678DFD732DF48"/>
            </w:placeholder>
            <w:dropDownList>
              <w:listItem w:value="Choose an item."/>
              <w:listItem w:displayText="Jen Uhler (719) 520-7952" w:value="Jen Uhler (719) 520-7952"/>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aria Lancto (719) 520-6447" w:value="Maria Lancto (719) 520-6447"/>
              <w:listItem w:displayText="Miranda Benson (719) 520-7940" w:value="Miranda Benson (719) 520-7940"/>
              <w:listItem w:displayText="Ryan Howser (719) 520-6049" w:value="Ryan Howser (719) 520-6049"/>
            </w:dropDownList>
          </w:sdtPr>
          <w:sdtEndPr/>
          <w:sdtContent>
            <w:tc>
              <w:tcPr>
                <w:tcW w:w="6740" w:type="dxa"/>
              </w:tcPr>
              <w:p w14:paraId="312D2F86" w14:textId="2F450339" w:rsidR="008644AE" w:rsidRPr="00BB1C62" w:rsidRDefault="00D55A34" w:rsidP="004E2FF9">
                <w:pPr>
                  <w:rPr>
                    <w:b/>
                    <w:sz w:val="24"/>
                  </w:rPr>
                </w:pPr>
                <w:r>
                  <w:rPr>
                    <w:b/>
                    <w:sz w:val="24"/>
                  </w:rPr>
                  <w:t>Kari Parsons (719) 520-6306</w:t>
                </w:r>
              </w:p>
            </w:tc>
          </w:sdtContent>
        </w:sdt>
      </w:tr>
      <w:tr w:rsidR="008644AE" w:rsidRPr="00BB1C62" w14:paraId="52A4BF62" w14:textId="77777777" w:rsidTr="00E024FE">
        <w:trPr>
          <w:trHeight w:val="326"/>
        </w:trPr>
        <w:tc>
          <w:tcPr>
            <w:tcW w:w="4315" w:type="dxa"/>
          </w:tcPr>
          <w:p w14:paraId="5F482323" w14:textId="77777777" w:rsidR="008644AE" w:rsidRPr="00BB1C62" w:rsidRDefault="0043796B" w:rsidP="004E2FF9">
            <w:pPr>
              <w:spacing w:line="360" w:lineRule="auto"/>
              <w:rPr>
                <w:b/>
                <w:sz w:val="24"/>
              </w:rPr>
            </w:pPr>
            <w:r>
              <w:rPr>
                <w:b/>
                <w:sz w:val="24"/>
              </w:rPr>
              <w:t>Development Services</w:t>
            </w:r>
            <w:r w:rsidR="008644AE">
              <w:rPr>
                <w:b/>
                <w:sz w:val="24"/>
              </w:rPr>
              <w:t xml:space="preserve"> Engineer/Phone:</w:t>
            </w:r>
          </w:p>
        </w:tc>
        <w:sdt>
          <w:sdtPr>
            <w:rPr>
              <w:b/>
              <w:sz w:val="24"/>
            </w:rPr>
            <w:id w:val="-2068023645"/>
            <w:placeholder>
              <w:docPart w:val="1EA39A54CA3E44A8A0379A7164B7FF5A"/>
            </w:placeholder>
            <w:dropDownList>
              <w:listItem w:value="Choose an item."/>
              <w:listItem w:displayText="Bret Dilts, PE (719) 520-6864" w:value="Bret Dilts, PE (719) 520-6864"/>
              <w:listItem w:displayText="Charlene Durham, PE (719) 520-7951" w:value="Charlene Durham, PE (719) 520-7951"/>
              <w:listItem w:displayText="Daniel Torres, PE (719) 520-6305" w:value="Daniel Torres, PE (719) 520-6305"/>
              <w:listItem w:displayText="Ed Schoenheit (719) 520-6813" w:value="Ed Schoenheit (719) 520-6813"/>
              <w:listItem w:displayText="Jalal Saleh, PE (719) 520-7550" w:value="Jalal Saleh, PE (719) 520-7550"/>
              <w:listItem w:displayText="Jeff Rice, PE (719) 520-7877" w:value="Jeff Rice, PE (719) 520-7877"/>
              <w:listItem w:displayText="Joe Sandstrom (719) 520-6314" w:value="Joe Sandstrom (719) 520-6314"/>
            </w:dropDownList>
          </w:sdtPr>
          <w:sdtEndPr/>
          <w:sdtContent>
            <w:tc>
              <w:tcPr>
                <w:tcW w:w="6740" w:type="dxa"/>
              </w:tcPr>
              <w:p w14:paraId="6D78E98D" w14:textId="47372FC4" w:rsidR="008644AE" w:rsidRPr="00BB1C62" w:rsidRDefault="00817324" w:rsidP="004E2FF9">
                <w:pPr>
                  <w:rPr>
                    <w:b/>
                    <w:sz w:val="24"/>
                  </w:rPr>
                </w:pPr>
                <w:r>
                  <w:rPr>
                    <w:b/>
                    <w:sz w:val="24"/>
                  </w:rPr>
                  <w:t>Bret Dilts, PE (719) 520-6864</w:t>
                </w:r>
              </w:p>
            </w:tc>
          </w:sdtContent>
        </w:sdt>
      </w:tr>
      <w:tr w:rsidR="0043796B" w:rsidRPr="00BB1C62" w14:paraId="0E823A90" w14:textId="77777777" w:rsidTr="00E024FE">
        <w:trPr>
          <w:trHeight w:val="326"/>
        </w:trPr>
        <w:tc>
          <w:tcPr>
            <w:tcW w:w="4315" w:type="dxa"/>
          </w:tcPr>
          <w:p w14:paraId="154EE181" w14:textId="77777777" w:rsidR="0043796B" w:rsidRDefault="0043796B" w:rsidP="004E2FF9">
            <w:pPr>
              <w:spacing w:line="360" w:lineRule="auto"/>
              <w:rPr>
                <w:b/>
                <w:sz w:val="24"/>
              </w:rPr>
            </w:pPr>
            <w:r>
              <w:rPr>
                <w:b/>
                <w:sz w:val="24"/>
              </w:rPr>
              <w:t>Stormwater Engineer/Phone</w:t>
            </w:r>
          </w:p>
        </w:tc>
        <w:sdt>
          <w:sdtPr>
            <w:rPr>
              <w:b/>
              <w:sz w:val="24"/>
            </w:rPr>
            <w:id w:val="502871411"/>
            <w:placeholder>
              <w:docPart w:val="7165F283B8D6476EADE3ED08F60B0C76"/>
            </w:placeholder>
            <w:dropDownList>
              <w:listItem w:value="Choose an item."/>
              <w:listItem w:displayText="Glenn Reese, PE (719) 675-2654" w:value="Glenn Reese, PE (719) 675-2654"/>
              <w:listItem w:displayText="Mikayla Hartford, PE (719) 339-5053" w:value="Mikayla Hartford, PE (719) 339-5053"/>
              <w:listItem w:displayText="Zachary Jannusch (719) 500-3170" w:value="Zachary Jannusch (719) 500-3170"/>
            </w:dropDownList>
          </w:sdtPr>
          <w:sdtEndPr/>
          <w:sdtContent>
            <w:tc>
              <w:tcPr>
                <w:tcW w:w="6740" w:type="dxa"/>
              </w:tcPr>
              <w:p w14:paraId="0E2DCF9C" w14:textId="6A9CBB95" w:rsidR="0043796B" w:rsidRDefault="0021060E" w:rsidP="004E2FF9">
                <w:pPr>
                  <w:rPr>
                    <w:b/>
                    <w:sz w:val="24"/>
                  </w:rPr>
                </w:pPr>
                <w:r>
                  <w:rPr>
                    <w:b/>
                    <w:sz w:val="24"/>
                  </w:rPr>
                  <w:t>Zachary Jannusch (719) 500-3170</w:t>
                </w:r>
              </w:p>
            </w:tc>
          </w:sdtContent>
        </w:sdt>
      </w:tr>
      <w:tr w:rsidR="008644AE" w:rsidRPr="00BB1C62" w14:paraId="118358BC" w14:textId="77777777" w:rsidTr="00E024FE">
        <w:trPr>
          <w:trHeight w:val="393"/>
        </w:trPr>
        <w:tc>
          <w:tcPr>
            <w:tcW w:w="4315" w:type="dxa"/>
          </w:tcPr>
          <w:p w14:paraId="350D6434" w14:textId="77777777" w:rsidR="008644AE" w:rsidRPr="0091341C" w:rsidRDefault="008644AE" w:rsidP="008644AE">
            <w:pPr>
              <w:rPr>
                <w:b/>
                <w:sz w:val="24"/>
              </w:rPr>
            </w:pPr>
            <w:r>
              <w:rPr>
                <w:b/>
                <w:sz w:val="24"/>
              </w:rPr>
              <w:t xml:space="preserve">Application/Land Use Type:        </w:t>
            </w:r>
          </w:p>
          <w:p w14:paraId="5DC9FA14" w14:textId="77777777" w:rsidR="008644AE" w:rsidRDefault="008644AE" w:rsidP="004E2FF9">
            <w:pPr>
              <w:spacing w:line="360" w:lineRule="auto"/>
              <w:rPr>
                <w:b/>
                <w:sz w:val="24"/>
              </w:rPr>
            </w:pPr>
          </w:p>
        </w:tc>
        <w:tc>
          <w:tcPr>
            <w:tcW w:w="6740" w:type="dxa"/>
          </w:tcPr>
          <w:p w14:paraId="288BAD48" w14:textId="471373A8" w:rsidR="008644AE" w:rsidRDefault="008318D0" w:rsidP="004E2FF9">
            <w:pPr>
              <w:rPr>
                <w:b/>
                <w:sz w:val="24"/>
              </w:rPr>
            </w:pPr>
            <w:r>
              <w:rPr>
                <w:b/>
                <w:sz w:val="24"/>
              </w:rPr>
              <w:t>1041</w:t>
            </w:r>
          </w:p>
        </w:tc>
      </w:tr>
    </w:tbl>
    <w:p w14:paraId="76EFD2E6" w14:textId="77777777" w:rsidR="00313315" w:rsidRPr="0091341C" w:rsidRDefault="00313315" w:rsidP="004E2FF9">
      <w:pPr>
        <w:rPr>
          <w:b/>
          <w:sz w:val="24"/>
        </w:rPr>
      </w:pPr>
    </w:p>
    <w:p w14:paraId="697AC101"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254B4285"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5343A528" w14:textId="77777777" w:rsidR="00FF27D4" w:rsidRPr="00D943FC" w:rsidRDefault="00FF27D4" w:rsidP="00FF27D4">
      <w:pPr>
        <w:contextualSpacing/>
        <w:rPr>
          <w:b/>
          <w:sz w:val="24"/>
          <w:szCs w:val="24"/>
          <w:u w:val="single"/>
        </w:rPr>
      </w:pPr>
      <w:r w:rsidRPr="00D943FC">
        <w:rPr>
          <w:b/>
          <w:sz w:val="24"/>
          <w:szCs w:val="24"/>
          <w:u w:val="single"/>
        </w:rPr>
        <w:t>REQUEST</w:t>
      </w:r>
    </w:p>
    <w:tbl>
      <w:tblPr>
        <w:tblStyle w:val="TableGrid"/>
        <w:tblW w:w="14508" w:type="dxa"/>
        <w:tblLook w:val="04A0" w:firstRow="1" w:lastRow="0" w:firstColumn="1" w:lastColumn="0" w:noHBand="0" w:noVBand="1"/>
      </w:tblPr>
      <w:tblGrid>
        <w:gridCol w:w="14508"/>
      </w:tblGrid>
      <w:tr w:rsidR="00EA5506" w14:paraId="2BC57298" w14:textId="77777777" w:rsidTr="002F3EB8">
        <w:trPr>
          <w:trHeight w:val="1592"/>
        </w:trPr>
        <w:tc>
          <w:tcPr>
            <w:tcW w:w="14508" w:type="dxa"/>
          </w:tcPr>
          <w:p w14:paraId="0EF12736" w14:textId="77777777" w:rsidR="008318D0" w:rsidRDefault="008318D0" w:rsidP="008318D0">
            <w:pPr>
              <w:rPr>
                <w:rFonts w:ascii="Times New Roman" w:hAnsi="Times New Roman" w:cs="Times New Roman"/>
              </w:rPr>
            </w:pPr>
            <w:r>
              <w:rPr>
                <w:rFonts w:ascii="Times New Roman" w:hAnsi="Times New Roman" w:cs="Times New Roman"/>
              </w:rPr>
              <w:t>New water treatment facility to treat emerging PFAS drinking water standards.</w:t>
            </w:r>
          </w:p>
          <w:p w14:paraId="6523DC40" w14:textId="5048BD03" w:rsidR="00EA5506" w:rsidRDefault="00EA5506">
            <w:pPr>
              <w:rPr>
                <w:b/>
              </w:rPr>
            </w:pPr>
          </w:p>
        </w:tc>
      </w:tr>
    </w:tbl>
    <w:p w14:paraId="50CA07E9" w14:textId="77777777" w:rsidR="00E024FE" w:rsidRDefault="00E024FE" w:rsidP="00293885">
      <w:pPr>
        <w:contextualSpacing/>
        <w:rPr>
          <w:b/>
          <w:sz w:val="24"/>
          <w:u w:val="single"/>
        </w:rPr>
      </w:pPr>
    </w:p>
    <w:p w14:paraId="719E558D" w14:textId="77777777" w:rsidR="00AA1752" w:rsidRDefault="00293885" w:rsidP="00293885">
      <w:pPr>
        <w:contextualSpacing/>
        <w:rPr>
          <w:b/>
          <w:sz w:val="24"/>
          <w:u w:val="single"/>
        </w:rPr>
      </w:pPr>
      <w:r>
        <w:rPr>
          <w:b/>
          <w:sz w:val="24"/>
          <w:u w:val="single"/>
        </w:rPr>
        <w:lastRenderedPageBreak/>
        <w:t>Drainage Impacts</w:t>
      </w:r>
    </w:p>
    <w:p w14:paraId="6244EF3E" w14:textId="77777777" w:rsidR="00AA1752" w:rsidRPr="00A36087" w:rsidRDefault="00AA1752" w:rsidP="00AA1752">
      <w:pPr>
        <w:contextualSpacing/>
        <w:rPr>
          <w:b/>
          <w:sz w:val="24"/>
        </w:rPr>
      </w:pPr>
      <w:r>
        <w:rPr>
          <w:b/>
        </w:rPr>
        <w:t>Requirements</w:t>
      </w:r>
    </w:p>
    <w:tbl>
      <w:tblPr>
        <w:tblStyle w:val="TableGrid"/>
        <w:tblW w:w="14755" w:type="dxa"/>
        <w:tblLook w:val="04A0" w:firstRow="1" w:lastRow="0" w:firstColumn="1" w:lastColumn="0" w:noHBand="0" w:noVBand="1"/>
      </w:tblPr>
      <w:tblGrid>
        <w:gridCol w:w="535"/>
        <w:gridCol w:w="6352"/>
        <w:gridCol w:w="488"/>
        <w:gridCol w:w="7380"/>
      </w:tblGrid>
      <w:tr w:rsidR="005420B0" w14:paraId="6938A5B6" w14:textId="77777777" w:rsidTr="00FB2D61">
        <w:tc>
          <w:tcPr>
            <w:tcW w:w="6887" w:type="dxa"/>
            <w:gridSpan w:val="2"/>
          </w:tcPr>
          <w:p w14:paraId="099B0275" w14:textId="77777777" w:rsidR="005420B0" w:rsidRPr="005420B0" w:rsidRDefault="005420B0" w:rsidP="0043472E">
            <w:pPr>
              <w:rPr>
                <w:b/>
                <w:bCs/>
              </w:rPr>
            </w:pPr>
            <w:r w:rsidRPr="005420B0">
              <w:rPr>
                <w:b/>
                <w:bCs/>
              </w:rPr>
              <w:t>Documents</w:t>
            </w:r>
          </w:p>
        </w:tc>
        <w:tc>
          <w:tcPr>
            <w:tcW w:w="7868" w:type="dxa"/>
            <w:gridSpan w:val="2"/>
          </w:tcPr>
          <w:p w14:paraId="1AB9E952" w14:textId="77777777" w:rsidR="005420B0" w:rsidRPr="005420B0" w:rsidRDefault="005420B0" w:rsidP="0043472E">
            <w:pPr>
              <w:rPr>
                <w:b/>
                <w:bCs/>
              </w:rPr>
            </w:pPr>
            <w:r w:rsidRPr="005420B0">
              <w:rPr>
                <w:b/>
                <w:bCs/>
              </w:rPr>
              <w:t>Design Elements</w:t>
            </w:r>
          </w:p>
        </w:tc>
      </w:tr>
      <w:tr w:rsidR="00AA1752" w14:paraId="6E91E365" w14:textId="77777777" w:rsidTr="0007396A">
        <w:sdt>
          <w:sdtPr>
            <w:id w:val="-1650122626"/>
            <w14:checkbox>
              <w14:checked w14:val="0"/>
              <w14:checkedState w14:val="2612" w14:font="MS Gothic"/>
              <w14:uncheckedState w14:val="2610" w14:font="MS Gothic"/>
            </w14:checkbox>
          </w:sdtPr>
          <w:sdtEndPr/>
          <w:sdtContent>
            <w:tc>
              <w:tcPr>
                <w:tcW w:w="535" w:type="dxa"/>
              </w:tcPr>
              <w:p w14:paraId="3D3A166D" w14:textId="77777777" w:rsidR="00AA1752" w:rsidRDefault="000E0310" w:rsidP="0043472E">
                <w:r>
                  <w:rPr>
                    <w:rFonts w:ascii="MS Gothic" w:eastAsia="MS Gothic" w:hAnsi="MS Gothic" w:hint="eastAsia"/>
                  </w:rPr>
                  <w:t>☐</w:t>
                </w:r>
              </w:p>
            </w:tc>
          </w:sdtContent>
        </w:sdt>
        <w:tc>
          <w:tcPr>
            <w:tcW w:w="6352" w:type="dxa"/>
          </w:tcPr>
          <w:p w14:paraId="787B2F3B" w14:textId="77777777" w:rsidR="00AA1752" w:rsidRDefault="000E0310" w:rsidP="0043472E">
            <w:r>
              <w:t>Drainage Basin Planning Study (DBPS)</w:t>
            </w:r>
          </w:p>
        </w:tc>
        <w:sdt>
          <w:sdtPr>
            <w:id w:val="-1103797842"/>
            <w14:checkbox>
              <w14:checked w14:val="0"/>
              <w14:checkedState w14:val="2612" w14:font="MS Gothic"/>
              <w14:uncheckedState w14:val="2610" w14:font="MS Gothic"/>
            </w14:checkbox>
          </w:sdtPr>
          <w:sdtEndPr/>
          <w:sdtContent>
            <w:tc>
              <w:tcPr>
                <w:tcW w:w="488" w:type="dxa"/>
              </w:tcPr>
              <w:p w14:paraId="28CFF042" w14:textId="66A13417" w:rsidR="00AA1752" w:rsidRDefault="00B8467C" w:rsidP="0043472E">
                <w:r>
                  <w:rPr>
                    <w:rFonts w:ascii="MS Gothic" w:eastAsia="MS Gothic" w:hAnsi="MS Gothic" w:hint="eastAsia"/>
                  </w:rPr>
                  <w:t>☐</w:t>
                </w:r>
              </w:p>
            </w:tc>
          </w:sdtContent>
        </w:sdt>
        <w:tc>
          <w:tcPr>
            <w:tcW w:w="7380" w:type="dxa"/>
          </w:tcPr>
          <w:p w14:paraId="4C40D756" w14:textId="77777777" w:rsidR="00AA1752" w:rsidRDefault="00AA1752" w:rsidP="0043472E">
            <w:r>
              <w:t xml:space="preserve">Full Spectrum Detention </w:t>
            </w:r>
          </w:p>
        </w:tc>
      </w:tr>
      <w:tr w:rsidR="00AA1752" w14:paraId="2E3D7D5C" w14:textId="77777777" w:rsidTr="0007396A">
        <w:sdt>
          <w:sdtPr>
            <w:id w:val="-1698458455"/>
            <w14:checkbox>
              <w14:checked w14:val="0"/>
              <w14:checkedState w14:val="2612" w14:font="MS Gothic"/>
              <w14:uncheckedState w14:val="2610" w14:font="MS Gothic"/>
            </w14:checkbox>
          </w:sdtPr>
          <w:sdtEndPr/>
          <w:sdtContent>
            <w:tc>
              <w:tcPr>
                <w:tcW w:w="535" w:type="dxa"/>
              </w:tcPr>
              <w:p w14:paraId="6DCD7BC5" w14:textId="77777777" w:rsidR="00AA1752" w:rsidRDefault="00AA1752" w:rsidP="0043472E">
                <w:r>
                  <w:rPr>
                    <w:rFonts w:ascii="MS Gothic" w:eastAsia="MS Gothic" w:hAnsi="MS Gothic" w:hint="eastAsia"/>
                  </w:rPr>
                  <w:t>☐</w:t>
                </w:r>
              </w:p>
            </w:tc>
          </w:sdtContent>
        </w:sdt>
        <w:tc>
          <w:tcPr>
            <w:tcW w:w="6352" w:type="dxa"/>
          </w:tcPr>
          <w:p w14:paraId="7F122BEC" w14:textId="77777777" w:rsidR="00AA1752" w:rsidRDefault="00AA1752" w:rsidP="0043472E">
            <w:r>
              <w:t xml:space="preserve">Master Development Drainage Plan </w:t>
            </w:r>
            <w:r w:rsidR="000E0310">
              <w:t>(MDDP)</w:t>
            </w:r>
          </w:p>
        </w:tc>
        <w:sdt>
          <w:sdtPr>
            <w:id w:val="2145381291"/>
            <w14:checkbox>
              <w14:checked w14:val="1"/>
              <w14:checkedState w14:val="2612" w14:font="MS Gothic"/>
              <w14:uncheckedState w14:val="2610" w14:font="MS Gothic"/>
            </w14:checkbox>
          </w:sdtPr>
          <w:sdtEndPr/>
          <w:sdtContent>
            <w:tc>
              <w:tcPr>
                <w:tcW w:w="488" w:type="dxa"/>
              </w:tcPr>
              <w:p w14:paraId="772C0A92" w14:textId="0F79C5A1" w:rsidR="00AA1752" w:rsidRDefault="008318D0" w:rsidP="0043472E">
                <w:r>
                  <w:rPr>
                    <w:rFonts w:ascii="MS Gothic" w:eastAsia="MS Gothic" w:hAnsi="MS Gothic" w:hint="eastAsia"/>
                  </w:rPr>
                  <w:t>☒</w:t>
                </w:r>
              </w:p>
            </w:tc>
          </w:sdtContent>
        </w:sdt>
        <w:tc>
          <w:tcPr>
            <w:tcW w:w="7380" w:type="dxa"/>
          </w:tcPr>
          <w:p w14:paraId="6F9E7D65" w14:textId="77777777" w:rsidR="00AA1752" w:rsidRDefault="00AA1752" w:rsidP="0043472E">
            <w:r>
              <w:t xml:space="preserve">Permanent Water Quality </w:t>
            </w:r>
          </w:p>
        </w:tc>
      </w:tr>
      <w:tr w:rsidR="00AA1752" w14:paraId="42DAC787" w14:textId="77777777" w:rsidTr="0007396A">
        <w:sdt>
          <w:sdtPr>
            <w:id w:val="1865011729"/>
            <w14:checkbox>
              <w14:checked w14:val="1"/>
              <w14:checkedState w14:val="2612" w14:font="MS Gothic"/>
              <w14:uncheckedState w14:val="2610" w14:font="MS Gothic"/>
            </w14:checkbox>
          </w:sdtPr>
          <w:sdtEndPr/>
          <w:sdtContent>
            <w:tc>
              <w:tcPr>
                <w:tcW w:w="535" w:type="dxa"/>
              </w:tcPr>
              <w:p w14:paraId="07FEFB08" w14:textId="675472CD" w:rsidR="00AA1752" w:rsidRDefault="00784A6D" w:rsidP="0043472E">
                <w:r>
                  <w:rPr>
                    <w:rFonts w:ascii="MS Gothic" w:eastAsia="MS Gothic" w:hAnsi="MS Gothic" w:hint="eastAsia"/>
                  </w:rPr>
                  <w:t>☒</w:t>
                </w:r>
              </w:p>
            </w:tc>
          </w:sdtContent>
        </w:sdt>
        <w:tc>
          <w:tcPr>
            <w:tcW w:w="6352" w:type="dxa"/>
          </w:tcPr>
          <w:p w14:paraId="5BF115C1" w14:textId="77777777" w:rsidR="000E0310" w:rsidRDefault="000E0310" w:rsidP="0043472E">
            <w:r>
              <w:t>Preliminary/Final Drainage Report/Letter</w:t>
            </w:r>
          </w:p>
        </w:tc>
        <w:sdt>
          <w:sdtPr>
            <w:id w:val="1262022313"/>
            <w14:checkbox>
              <w14:checked w14:val="1"/>
              <w14:checkedState w14:val="2612" w14:font="MS Gothic"/>
              <w14:uncheckedState w14:val="2610" w14:font="MS Gothic"/>
            </w14:checkbox>
          </w:sdtPr>
          <w:sdtEndPr/>
          <w:sdtContent>
            <w:tc>
              <w:tcPr>
                <w:tcW w:w="488" w:type="dxa"/>
              </w:tcPr>
              <w:p w14:paraId="4ADC81A0" w14:textId="03E5DB49" w:rsidR="00AA1752" w:rsidRDefault="009153AF" w:rsidP="0043472E">
                <w:r>
                  <w:rPr>
                    <w:rFonts w:ascii="MS Gothic" w:eastAsia="MS Gothic" w:hAnsi="MS Gothic" w:hint="eastAsia"/>
                  </w:rPr>
                  <w:t>☒</w:t>
                </w:r>
              </w:p>
            </w:tc>
          </w:sdtContent>
        </w:sdt>
        <w:tc>
          <w:tcPr>
            <w:tcW w:w="7380" w:type="dxa"/>
          </w:tcPr>
          <w:p w14:paraId="0865C247" w14:textId="77777777" w:rsidR="000E0310" w:rsidRDefault="00AA1752" w:rsidP="0043472E">
            <w:r>
              <w:t xml:space="preserve">Downstream Conveyance Analysis </w:t>
            </w:r>
            <w:r w:rsidR="000755F3">
              <w:t>(</w:t>
            </w:r>
            <w:r>
              <w:t>to includ</w:t>
            </w:r>
            <w:r w:rsidR="000755F3">
              <w:t>e possible offsite improvements)</w:t>
            </w:r>
          </w:p>
        </w:tc>
      </w:tr>
      <w:tr w:rsidR="000E0310" w14:paraId="7196640B" w14:textId="77777777" w:rsidTr="0007396A">
        <w:sdt>
          <w:sdtPr>
            <w:id w:val="994614163"/>
            <w14:checkbox>
              <w14:checked w14:val="1"/>
              <w14:checkedState w14:val="2612" w14:font="MS Gothic"/>
              <w14:uncheckedState w14:val="2610" w14:font="MS Gothic"/>
            </w14:checkbox>
          </w:sdtPr>
          <w:sdtEndPr/>
          <w:sdtContent>
            <w:tc>
              <w:tcPr>
                <w:tcW w:w="535" w:type="dxa"/>
              </w:tcPr>
              <w:p w14:paraId="5E25668D" w14:textId="53B86683" w:rsidR="000E0310" w:rsidRDefault="008318D0" w:rsidP="000E0310">
                <w:r>
                  <w:rPr>
                    <w:rFonts w:ascii="MS Gothic" w:eastAsia="MS Gothic" w:hAnsi="MS Gothic" w:hint="eastAsia"/>
                  </w:rPr>
                  <w:t>☒</w:t>
                </w:r>
              </w:p>
            </w:tc>
          </w:sdtContent>
        </w:sdt>
        <w:tc>
          <w:tcPr>
            <w:tcW w:w="6352" w:type="dxa"/>
          </w:tcPr>
          <w:p w14:paraId="5BDC0743" w14:textId="77777777" w:rsidR="000E0310" w:rsidRDefault="000E0310" w:rsidP="000E0310">
            <w:r>
              <w:t>Financial Assurance Estimate (FAE) Form</w:t>
            </w:r>
          </w:p>
        </w:tc>
        <w:sdt>
          <w:sdtPr>
            <w:id w:val="-1536420495"/>
            <w14:checkbox>
              <w14:checked w14:val="0"/>
              <w14:checkedState w14:val="2612" w14:font="MS Gothic"/>
              <w14:uncheckedState w14:val="2610" w14:font="MS Gothic"/>
            </w14:checkbox>
          </w:sdtPr>
          <w:sdtEndPr/>
          <w:sdtContent>
            <w:tc>
              <w:tcPr>
                <w:tcW w:w="488" w:type="dxa"/>
              </w:tcPr>
              <w:p w14:paraId="230F7F97" w14:textId="77777777" w:rsidR="000E0310" w:rsidRDefault="000E0310" w:rsidP="000E0310">
                <w:r>
                  <w:rPr>
                    <w:rFonts w:ascii="MS Gothic" w:eastAsia="MS Gothic" w:hAnsi="MS Gothic" w:hint="eastAsia"/>
                  </w:rPr>
                  <w:t>☐</w:t>
                </w:r>
              </w:p>
            </w:tc>
          </w:sdtContent>
        </w:sdt>
        <w:tc>
          <w:tcPr>
            <w:tcW w:w="7380" w:type="dxa"/>
          </w:tcPr>
          <w:p w14:paraId="249E8D10" w14:textId="77777777" w:rsidR="000E0310" w:rsidRDefault="000E0310" w:rsidP="000E0310">
            <w:r>
              <w:t>Floodplain Impacts</w:t>
            </w:r>
          </w:p>
        </w:tc>
      </w:tr>
      <w:tr w:rsidR="007F0AD9" w14:paraId="2C3E7C49" w14:textId="77777777" w:rsidTr="0007396A">
        <w:sdt>
          <w:sdtPr>
            <w:id w:val="-364439580"/>
            <w14:checkbox>
              <w14:checked w14:val="0"/>
              <w14:checkedState w14:val="2612" w14:font="MS Gothic"/>
              <w14:uncheckedState w14:val="2610" w14:font="MS Gothic"/>
            </w14:checkbox>
          </w:sdtPr>
          <w:sdtEndPr/>
          <w:sdtContent>
            <w:tc>
              <w:tcPr>
                <w:tcW w:w="535" w:type="dxa"/>
              </w:tcPr>
              <w:p w14:paraId="3188F3E8" w14:textId="77777777" w:rsidR="007F0AD9" w:rsidRDefault="007F0AD9" w:rsidP="007F0AD9">
                <w:r>
                  <w:rPr>
                    <w:rFonts w:ascii="MS Gothic" w:eastAsia="MS Gothic" w:hAnsi="MS Gothic" w:hint="eastAsia"/>
                  </w:rPr>
                  <w:t>☐</w:t>
                </w:r>
              </w:p>
            </w:tc>
          </w:sdtContent>
        </w:sdt>
        <w:tc>
          <w:tcPr>
            <w:tcW w:w="6352" w:type="dxa"/>
          </w:tcPr>
          <w:p w14:paraId="6E01D323" w14:textId="77777777" w:rsidR="007F0AD9" w:rsidRDefault="007F0AD9" w:rsidP="007F0AD9">
            <w:r>
              <w:t>Builder’s Erosion and Stormwater Quality Control Permit (BESQCP)</w:t>
            </w:r>
          </w:p>
        </w:tc>
        <w:sdt>
          <w:sdtPr>
            <w:id w:val="1876430696"/>
            <w14:checkbox>
              <w14:checked w14:val="0"/>
              <w14:checkedState w14:val="2612" w14:font="MS Gothic"/>
              <w14:uncheckedState w14:val="2610" w14:font="MS Gothic"/>
            </w14:checkbox>
          </w:sdtPr>
          <w:sdtEndPr/>
          <w:sdtContent>
            <w:tc>
              <w:tcPr>
                <w:tcW w:w="488" w:type="dxa"/>
              </w:tcPr>
              <w:p w14:paraId="570DC6F8" w14:textId="77777777" w:rsidR="007F0AD9" w:rsidRDefault="007F0AD9" w:rsidP="007F0AD9">
                <w:r>
                  <w:rPr>
                    <w:rFonts w:ascii="MS Gothic" w:eastAsia="MS Gothic" w:hAnsi="MS Gothic" w:hint="eastAsia"/>
                  </w:rPr>
                  <w:t>☐</w:t>
                </w:r>
              </w:p>
            </w:tc>
          </w:sdtContent>
        </w:sdt>
        <w:tc>
          <w:tcPr>
            <w:tcW w:w="7380" w:type="dxa"/>
          </w:tcPr>
          <w:p w14:paraId="46970F9B" w14:textId="77777777" w:rsidR="007F0AD9" w:rsidRDefault="007F0AD9" w:rsidP="007F0AD9">
            <w:r>
              <w:t>Public Improvements</w:t>
            </w:r>
          </w:p>
        </w:tc>
      </w:tr>
      <w:tr w:rsidR="007F0AD9" w14:paraId="3E6715C0" w14:textId="77777777" w:rsidTr="0007396A">
        <w:sdt>
          <w:sdtPr>
            <w:id w:val="-195317175"/>
            <w14:checkbox>
              <w14:checked w14:val="1"/>
              <w14:checkedState w14:val="2612" w14:font="MS Gothic"/>
              <w14:uncheckedState w14:val="2610" w14:font="MS Gothic"/>
            </w14:checkbox>
          </w:sdtPr>
          <w:sdtEndPr/>
          <w:sdtContent>
            <w:tc>
              <w:tcPr>
                <w:tcW w:w="535" w:type="dxa"/>
              </w:tcPr>
              <w:p w14:paraId="7432C13A" w14:textId="4005E0DC" w:rsidR="007F0AD9" w:rsidRDefault="008318D0" w:rsidP="007F0AD9">
                <w:r>
                  <w:rPr>
                    <w:rFonts w:ascii="MS Gothic" w:eastAsia="MS Gothic" w:hAnsi="MS Gothic" w:hint="eastAsia"/>
                  </w:rPr>
                  <w:t>☒</w:t>
                </w:r>
              </w:p>
            </w:tc>
          </w:sdtContent>
        </w:sdt>
        <w:tc>
          <w:tcPr>
            <w:tcW w:w="6352" w:type="dxa"/>
          </w:tcPr>
          <w:p w14:paraId="5A2BBD90" w14:textId="77777777" w:rsidR="007F0AD9" w:rsidRDefault="007F0AD9" w:rsidP="007F0AD9">
            <w:r>
              <w:t>Erosion and Stormwater Quality Control Permit (ESQCP)</w:t>
            </w:r>
          </w:p>
        </w:tc>
        <w:tc>
          <w:tcPr>
            <w:tcW w:w="488" w:type="dxa"/>
          </w:tcPr>
          <w:p w14:paraId="5B1421F1" w14:textId="77777777" w:rsidR="007F0AD9" w:rsidRDefault="007F0AD9" w:rsidP="007F0AD9"/>
        </w:tc>
        <w:tc>
          <w:tcPr>
            <w:tcW w:w="7380" w:type="dxa"/>
          </w:tcPr>
          <w:p w14:paraId="2E66F238" w14:textId="77777777" w:rsidR="007F0AD9" w:rsidRDefault="007F0AD9" w:rsidP="007F0AD9"/>
        </w:tc>
      </w:tr>
      <w:tr w:rsidR="005420B0" w14:paraId="3A881172" w14:textId="77777777" w:rsidTr="00801FB4">
        <w:sdt>
          <w:sdtPr>
            <w:id w:val="494545183"/>
            <w14:checkbox>
              <w14:checked w14:val="1"/>
              <w14:checkedState w14:val="2612" w14:font="MS Gothic"/>
              <w14:uncheckedState w14:val="2610" w14:font="MS Gothic"/>
            </w14:checkbox>
          </w:sdtPr>
          <w:sdtEndPr/>
          <w:sdtContent>
            <w:tc>
              <w:tcPr>
                <w:tcW w:w="535" w:type="dxa"/>
              </w:tcPr>
              <w:p w14:paraId="13BA4490" w14:textId="01B26473" w:rsidR="005420B0" w:rsidRDefault="008318D0" w:rsidP="007F0AD9">
                <w:r>
                  <w:rPr>
                    <w:rFonts w:ascii="MS Gothic" w:eastAsia="MS Gothic" w:hAnsi="MS Gothic" w:hint="eastAsia"/>
                  </w:rPr>
                  <w:t>☒</w:t>
                </w:r>
              </w:p>
            </w:tc>
          </w:sdtContent>
        </w:sdt>
        <w:tc>
          <w:tcPr>
            <w:tcW w:w="6352" w:type="dxa"/>
          </w:tcPr>
          <w:p w14:paraId="6BE50BAC" w14:textId="77777777" w:rsidR="005420B0" w:rsidRDefault="005420B0" w:rsidP="007F0AD9">
            <w:r>
              <w:t>Grading &amp; Erosion Control (GEC) Plan &amp; GEC Checklist</w:t>
            </w:r>
          </w:p>
        </w:tc>
        <w:tc>
          <w:tcPr>
            <w:tcW w:w="7868" w:type="dxa"/>
            <w:gridSpan w:val="2"/>
          </w:tcPr>
          <w:p w14:paraId="4CFDAAA3" w14:textId="77777777" w:rsidR="005420B0" w:rsidRPr="007F0AD9" w:rsidRDefault="005420B0" w:rsidP="007F0AD9">
            <w:pPr>
              <w:rPr>
                <w:b/>
                <w:bCs/>
              </w:rPr>
            </w:pPr>
            <w:r w:rsidRPr="007F0AD9">
              <w:rPr>
                <w:b/>
                <w:bCs/>
              </w:rPr>
              <w:t>Miscellaneous</w:t>
            </w:r>
          </w:p>
        </w:tc>
      </w:tr>
      <w:tr w:rsidR="007F0AD9" w14:paraId="5633E47C" w14:textId="77777777" w:rsidTr="0007396A">
        <w:sdt>
          <w:sdtPr>
            <w:id w:val="-824274805"/>
            <w14:checkbox>
              <w14:checked w14:val="1"/>
              <w14:checkedState w14:val="2612" w14:font="MS Gothic"/>
              <w14:uncheckedState w14:val="2610" w14:font="MS Gothic"/>
            </w14:checkbox>
          </w:sdtPr>
          <w:sdtEndPr/>
          <w:sdtContent>
            <w:tc>
              <w:tcPr>
                <w:tcW w:w="535" w:type="dxa"/>
              </w:tcPr>
              <w:p w14:paraId="11122147" w14:textId="09C83823" w:rsidR="007F0AD9" w:rsidRDefault="008318D0" w:rsidP="007F0AD9">
                <w:r>
                  <w:rPr>
                    <w:rFonts w:ascii="MS Gothic" w:eastAsia="MS Gothic" w:hAnsi="MS Gothic" w:hint="eastAsia"/>
                  </w:rPr>
                  <w:t>☒</w:t>
                </w:r>
              </w:p>
            </w:tc>
          </w:sdtContent>
        </w:sdt>
        <w:tc>
          <w:tcPr>
            <w:tcW w:w="6352" w:type="dxa"/>
          </w:tcPr>
          <w:p w14:paraId="7F93529E" w14:textId="77777777" w:rsidR="007F0AD9" w:rsidRDefault="007F0AD9" w:rsidP="007F0AD9">
            <w:r>
              <w:t>Stormwater Management Plan (SWMP) &amp; SWMP Checklist</w:t>
            </w:r>
          </w:p>
        </w:tc>
        <w:sdt>
          <w:sdtPr>
            <w:rPr>
              <w:rFonts w:ascii="MS Gothic" w:eastAsia="MS Gothic" w:hAnsi="MS Gothic"/>
            </w:rPr>
            <w:id w:val="462314565"/>
            <w14:checkbox>
              <w14:checked w14:val="0"/>
              <w14:checkedState w14:val="2612" w14:font="MS Gothic"/>
              <w14:uncheckedState w14:val="2610" w14:font="MS Gothic"/>
            </w14:checkbox>
          </w:sdtPr>
          <w:sdtEndPr/>
          <w:sdtContent>
            <w:tc>
              <w:tcPr>
                <w:tcW w:w="488" w:type="dxa"/>
              </w:tcPr>
              <w:p w14:paraId="51D56F95" w14:textId="77777777" w:rsidR="007F0AD9" w:rsidRDefault="007F0AD9" w:rsidP="007F0AD9">
                <w:r>
                  <w:rPr>
                    <w:rFonts w:ascii="MS Gothic" w:eastAsia="MS Gothic" w:hAnsi="MS Gothic" w:hint="eastAsia"/>
                  </w:rPr>
                  <w:t>☐</w:t>
                </w:r>
              </w:p>
            </w:tc>
          </w:sdtContent>
        </w:sdt>
        <w:tc>
          <w:tcPr>
            <w:tcW w:w="7380" w:type="dxa"/>
          </w:tcPr>
          <w:p w14:paraId="04268E76" w14:textId="77777777" w:rsidR="007F0AD9" w:rsidRDefault="007F0AD9" w:rsidP="007F0AD9">
            <w:r>
              <w:t>Construction Activity Permit/ CDPHE Discharge Permit/CDPHE APEN Fee</w:t>
            </w:r>
          </w:p>
        </w:tc>
      </w:tr>
      <w:tr w:rsidR="007F0AD9" w14:paraId="07CE3C45" w14:textId="77777777" w:rsidTr="0007396A">
        <w:trPr>
          <w:trHeight w:val="70"/>
        </w:trPr>
        <w:sdt>
          <w:sdtPr>
            <w:id w:val="-1763451058"/>
            <w14:checkbox>
              <w14:checked w14:val="1"/>
              <w14:checkedState w14:val="2612" w14:font="MS Gothic"/>
              <w14:uncheckedState w14:val="2610" w14:font="MS Gothic"/>
            </w14:checkbox>
          </w:sdtPr>
          <w:sdtEndPr/>
          <w:sdtContent>
            <w:tc>
              <w:tcPr>
                <w:tcW w:w="535" w:type="dxa"/>
              </w:tcPr>
              <w:p w14:paraId="1FD15BEA" w14:textId="1BE65C9B" w:rsidR="007F0AD9" w:rsidRDefault="00B8467C" w:rsidP="007F0AD9">
                <w:r>
                  <w:rPr>
                    <w:rFonts w:ascii="MS Gothic" w:eastAsia="MS Gothic" w:hAnsi="MS Gothic" w:hint="eastAsia"/>
                  </w:rPr>
                  <w:t>☒</w:t>
                </w:r>
              </w:p>
            </w:tc>
          </w:sdtContent>
        </w:sdt>
        <w:tc>
          <w:tcPr>
            <w:tcW w:w="6352" w:type="dxa"/>
          </w:tcPr>
          <w:p w14:paraId="3DBFE4F1" w14:textId="77777777" w:rsidR="007F0AD9" w:rsidRDefault="007F0AD9" w:rsidP="007F0AD9">
            <w:r>
              <w:t>PCM Applicability Form</w:t>
            </w:r>
          </w:p>
        </w:tc>
        <w:sdt>
          <w:sdtPr>
            <w:id w:val="-967127387"/>
            <w14:checkbox>
              <w14:checked w14:val="0"/>
              <w14:checkedState w14:val="2612" w14:font="MS Gothic"/>
              <w14:uncheckedState w14:val="2610" w14:font="MS Gothic"/>
            </w14:checkbox>
          </w:sdtPr>
          <w:sdtEndPr/>
          <w:sdtContent>
            <w:tc>
              <w:tcPr>
                <w:tcW w:w="488" w:type="dxa"/>
              </w:tcPr>
              <w:p w14:paraId="05BECF97" w14:textId="77777777" w:rsidR="007F0AD9" w:rsidRDefault="007F0AD9" w:rsidP="007F0AD9">
                <w:pPr>
                  <w:rPr>
                    <w:rFonts w:ascii="MS Gothic" w:eastAsia="MS Gothic" w:hAnsi="MS Gothic"/>
                  </w:rPr>
                </w:pPr>
                <w:r>
                  <w:rPr>
                    <w:rFonts w:ascii="MS Gothic" w:eastAsia="MS Gothic" w:hAnsi="MS Gothic" w:hint="eastAsia"/>
                  </w:rPr>
                  <w:t>☐</w:t>
                </w:r>
              </w:p>
            </w:tc>
          </w:sdtContent>
        </w:sdt>
        <w:tc>
          <w:tcPr>
            <w:tcW w:w="7380" w:type="dxa"/>
          </w:tcPr>
          <w:p w14:paraId="042E85C3" w14:textId="77777777" w:rsidR="007F0AD9" w:rsidRDefault="007F0AD9" w:rsidP="007F0AD9">
            <w:r>
              <w:t>Special Districts/Water Quality Authority Areas</w:t>
            </w:r>
          </w:p>
        </w:tc>
      </w:tr>
      <w:tr w:rsidR="007F0AD9" w14:paraId="54C88C4D" w14:textId="77777777" w:rsidTr="0007396A">
        <w:trPr>
          <w:trHeight w:val="70"/>
        </w:trPr>
        <w:sdt>
          <w:sdtPr>
            <w:id w:val="962157353"/>
            <w14:checkbox>
              <w14:checked w14:val="1"/>
              <w14:checkedState w14:val="2612" w14:font="MS Gothic"/>
              <w14:uncheckedState w14:val="2610" w14:font="MS Gothic"/>
            </w14:checkbox>
          </w:sdtPr>
          <w:sdtEndPr/>
          <w:sdtContent>
            <w:tc>
              <w:tcPr>
                <w:tcW w:w="535" w:type="dxa"/>
              </w:tcPr>
              <w:p w14:paraId="0DEADFE9" w14:textId="646F902F" w:rsidR="007F0AD9" w:rsidRDefault="008318D0" w:rsidP="007F0AD9">
                <w:r>
                  <w:rPr>
                    <w:rFonts w:ascii="MS Gothic" w:eastAsia="MS Gothic" w:hAnsi="MS Gothic" w:hint="eastAsia"/>
                  </w:rPr>
                  <w:t>☒</w:t>
                </w:r>
              </w:p>
            </w:tc>
          </w:sdtContent>
        </w:sdt>
        <w:tc>
          <w:tcPr>
            <w:tcW w:w="6352" w:type="dxa"/>
          </w:tcPr>
          <w:p w14:paraId="069CB402" w14:textId="77777777" w:rsidR="007F0AD9" w:rsidRDefault="007F0AD9" w:rsidP="007F0AD9">
            <w:pPr>
              <w:tabs>
                <w:tab w:val="left" w:pos="1440"/>
              </w:tabs>
            </w:pPr>
            <w:r>
              <w:t>PCM Maintenance Agreement and O&amp;M Manual</w:t>
            </w:r>
          </w:p>
        </w:tc>
        <w:tc>
          <w:tcPr>
            <w:tcW w:w="488" w:type="dxa"/>
          </w:tcPr>
          <w:p w14:paraId="44B25358" w14:textId="77777777" w:rsidR="007F0AD9" w:rsidRDefault="007F0AD9" w:rsidP="007F0AD9"/>
        </w:tc>
        <w:tc>
          <w:tcPr>
            <w:tcW w:w="7380" w:type="dxa"/>
          </w:tcPr>
          <w:p w14:paraId="08342DAA" w14:textId="77777777" w:rsidR="007F0AD9" w:rsidRDefault="007F0AD9" w:rsidP="007F0AD9"/>
        </w:tc>
      </w:tr>
      <w:tr w:rsidR="007F0AD9" w14:paraId="7EB775F8" w14:textId="77777777" w:rsidTr="0007396A">
        <w:trPr>
          <w:trHeight w:val="54"/>
        </w:trPr>
        <w:sdt>
          <w:sdtPr>
            <w:id w:val="-1665156728"/>
            <w14:checkbox>
              <w14:checked w14:val="1"/>
              <w14:checkedState w14:val="2612" w14:font="MS Gothic"/>
              <w14:uncheckedState w14:val="2610" w14:font="MS Gothic"/>
            </w14:checkbox>
          </w:sdtPr>
          <w:sdtEndPr/>
          <w:sdtContent>
            <w:tc>
              <w:tcPr>
                <w:tcW w:w="535" w:type="dxa"/>
              </w:tcPr>
              <w:p w14:paraId="2CBB52FF" w14:textId="10041158" w:rsidR="007F0AD9" w:rsidRDefault="008318D0" w:rsidP="007F0AD9">
                <w:r>
                  <w:rPr>
                    <w:rFonts w:ascii="MS Gothic" w:eastAsia="MS Gothic" w:hAnsi="MS Gothic" w:hint="eastAsia"/>
                  </w:rPr>
                  <w:t>☒</w:t>
                </w:r>
              </w:p>
            </w:tc>
          </w:sdtContent>
        </w:sdt>
        <w:tc>
          <w:tcPr>
            <w:tcW w:w="6352" w:type="dxa"/>
          </w:tcPr>
          <w:p w14:paraId="296BBF21" w14:textId="77777777" w:rsidR="007F0AD9" w:rsidRDefault="007F0AD9" w:rsidP="007F0AD9">
            <w:pPr>
              <w:tabs>
                <w:tab w:val="left" w:pos="1440"/>
              </w:tabs>
            </w:pPr>
            <w:r>
              <w:t>MHFD-Detention Basin Design Workbook or SDI Sheet</w:t>
            </w:r>
          </w:p>
        </w:tc>
        <w:tc>
          <w:tcPr>
            <w:tcW w:w="488" w:type="dxa"/>
          </w:tcPr>
          <w:p w14:paraId="25901B33" w14:textId="77777777" w:rsidR="007F0AD9" w:rsidRDefault="007F0AD9" w:rsidP="007F0AD9"/>
        </w:tc>
        <w:tc>
          <w:tcPr>
            <w:tcW w:w="7380" w:type="dxa"/>
          </w:tcPr>
          <w:p w14:paraId="24702E93" w14:textId="77777777" w:rsidR="007F0AD9" w:rsidRDefault="007F0AD9" w:rsidP="007F0AD9"/>
        </w:tc>
      </w:tr>
      <w:tr w:rsidR="007F0AD9" w14:paraId="7FC51758"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5F35B09D" w14:textId="77777777" w:rsidR="007F0AD9" w:rsidRDefault="007F0AD9" w:rsidP="007F0AD9">
                <w:r>
                  <w:rPr>
                    <w:rFonts w:ascii="MS Gothic" w:eastAsia="MS Gothic" w:hAnsi="MS Gothic" w:hint="eastAsia"/>
                  </w:rPr>
                  <w:t>☐</w:t>
                </w:r>
              </w:p>
            </w:tc>
          </w:sdtContent>
        </w:sdt>
        <w:tc>
          <w:tcPr>
            <w:tcW w:w="6352" w:type="dxa"/>
          </w:tcPr>
          <w:p w14:paraId="29C56B40" w14:textId="77777777" w:rsidR="007F0AD9" w:rsidRDefault="007F0AD9" w:rsidP="007F0AD9">
            <w:pPr>
              <w:tabs>
                <w:tab w:val="left" w:pos="1440"/>
              </w:tabs>
            </w:pPr>
            <w:r>
              <w:t>Pre-Subdivision Site Grading Form</w:t>
            </w:r>
          </w:p>
        </w:tc>
        <w:tc>
          <w:tcPr>
            <w:tcW w:w="488" w:type="dxa"/>
          </w:tcPr>
          <w:p w14:paraId="15B04587" w14:textId="77777777" w:rsidR="007F0AD9" w:rsidRDefault="007F0AD9" w:rsidP="007F0AD9"/>
        </w:tc>
        <w:tc>
          <w:tcPr>
            <w:tcW w:w="7380" w:type="dxa"/>
          </w:tcPr>
          <w:p w14:paraId="26680644" w14:textId="77777777" w:rsidR="007F0AD9" w:rsidRDefault="007F0AD9" w:rsidP="007F0AD9"/>
        </w:tc>
      </w:tr>
      <w:tr w:rsidR="007F0AD9" w14:paraId="7047EA56"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471D9776" w14:textId="77777777" w:rsidR="007F0AD9" w:rsidRDefault="007F0AD9" w:rsidP="007F0AD9">
                <w:r>
                  <w:rPr>
                    <w:rFonts w:ascii="MS Gothic" w:eastAsia="MS Gothic" w:hAnsi="MS Gothic" w:hint="eastAsia"/>
                  </w:rPr>
                  <w:t>☐</w:t>
                </w:r>
              </w:p>
            </w:tc>
          </w:sdtContent>
        </w:sdt>
        <w:tc>
          <w:tcPr>
            <w:tcW w:w="6352" w:type="dxa"/>
          </w:tcPr>
          <w:p w14:paraId="55485385" w14:textId="77777777" w:rsidR="007F0AD9" w:rsidRDefault="007F0AD9" w:rsidP="007F0AD9">
            <w:pPr>
              <w:tabs>
                <w:tab w:val="left" w:pos="1440"/>
              </w:tabs>
            </w:pPr>
            <w:r>
              <w:t>Deviation Request</w:t>
            </w:r>
          </w:p>
        </w:tc>
        <w:tc>
          <w:tcPr>
            <w:tcW w:w="488" w:type="dxa"/>
          </w:tcPr>
          <w:p w14:paraId="52B9045C" w14:textId="77777777" w:rsidR="007F0AD9" w:rsidRDefault="007F0AD9" w:rsidP="007F0AD9"/>
        </w:tc>
        <w:tc>
          <w:tcPr>
            <w:tcW w:w="7380" w:type="dxa"/>
          </w:tcPr>
          <w:p w14:paraId="1EE91E9B" w14:textId="77777777" w:rsidR="007F0AD9" w:rsidRDefault="007F0AD9" w:rsidP="007F0AD9"/>
        </w:tc>
      </w:tr>
    </w:tbl>
    <w:p w14:paraId="11F5D0C4"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2E899D21" w14:textId="77777777" w:rsidTr="000051AC">
        <w:tc>
          <w:tcPr>
            <w:tcW w:w="4068" w:type="dxa"/>
          </w:tcPr>
          <w:p w14:paraId="1E56BBDB" w14:textId="77777777" w:rsidR="00293885" w:rsidRDefault="00EA7155" w:rsidP="00EA051E">
            <w:pPr>
              <w:jc w:val="center"/>
              <w:rPr>
                <w:b/>
              </w:rPr>
            </w:pPr>
            <w:r>
              <w:rPr>
                <w:b/>
              </w:rPr>
              <w:t xml:space="preserve">Basin </w:t>
            </w:r>
            <w:r w:rsidR="00293885">
              <w:rPr>
                <w:b/>
              </w:rPr>
              <w:t>Name/Studied</w:t>
            </w:r>
          </w:p>
        </w:tc>
        <w:tc>
          <w:tcPr>
            <w:tcW w:w="4567" w:type="dxa"/>
          </w:tcPr>
          <w:p w14:paraId="0071936F" w14:textId="77777777" w:rsidR="00293885" w:rsidRPr="009008AB" w:rsidRDefault="00EA7155" w:rsidP="00EA051E">
            <w:pPr>
              <w:jc w:val="center"/>
              <w:rPr>
                <w:b/>
                <w:vertAlign w:val="superscript"/>
              </w:rPr>
            </w:pPr>
            <w:r>
              <w:rPr>
                <w:b/>
              </w:rPr>
              <w:t>Basin</w:t>
            </w:r>
            <w:r w:rsidR="00293885">
              <w:rPr>
                <w:b/>
              </w:rPr>
              <w:t xml:space="preserve"> Fee</w:t>
            </w:r>
            <w:r w:rsidR="009008AB">
              <w:rPr>
                <w:b/>
                <w:vertAlign w:val="superscript"/>
              </w:rPr>
              <w:t>1</w:t>
            </w:r>
            <w:r w:rsidR="00B55E0E">
              <w:rPr>
                <w:b/>
                <w:vertAlign w:val="superscript"/>
              </w:rPr>
              <w:t>, 2</w:t>
            </w:r>
          </w:p>
        </w:tc>
        <w:tc>
          <w:tcPr>
            <w:tcW w:w="5580" w:type="dxa"/>
          </w:tcPr>
          <w:p w14:paraId="2031B8C2" w14:textId="77777777" w:rsidR="00293885" w:rsidRPr="009008AB" w:rsidRDefault="00293885" w:rsidP="00EA051E">
            <w:pPr>
              <w:jc w:val="center"/>
              <w:rPr>
                <w:b/>
                <w:vertAlign w:val="superscript"/>
              </w:rPr>
            </w:pPr>
            <w:r>
              <w:rPr>
                <w:b/>
              </w:rPr>
              <w:t>Bridge Fee</w:t>
            </w:r>
            <w:r w:rsidR="009008AB">
              <w:rPr>
                <w:b/>
                <w:vertAlign w:val="superscript"/>
              </w:rPr>
              <w:t>1</w:t>
            </w:r>
          </w:p>
        </w:tc>
      </w:tr>
      <w:tr w:rsidR="00293885" w14:paraId="0715B4E8" w14:textId="77777777" w:rsidTr="000051AC">
        <w:trPr>
          <w:trHeight w:val="233"/>
        </w:trPr>
        <w:tc>
          <w:tcPr>
            <w:tcW w:w="4068" w:type="dxa"/>
          </w:tcPr>
          <w:p w14:paraId="705DD83C" w14:textId="3A31B39B" w:rsidR="00293885" w:rsidRPr="00DC336A" w:rsidRDefault="00ED6B8F" w:rsidP="0045643F">
            <w:pPr>
              <w:jc w:val="center"/>
              <w:rPr>
                <w:bCs/>
              </w:rPr>
            </w:pPr>
            <w:r>
              <w:rPr>
                <w:bCs/>
              </w:rPr>
              <w:t>Ellicott Drainage Basin</w:t>
            </w:r>
          </w:p>
        </w:tc>
        <w:tc>
          <w:tcPr>
            <w:tcW w:w="4567" w:type="dxa"/>
          </w:tcPr>
          <w:p w14:paraId="5B3D64CD" w14:textId="3DC03B9A" w:rsidR="00293885" w:rsidRPr="00DC336A" w:rsidRDefault="00784A6D" w:rsidP="0045643F">
            <w:pPr>
              <w:jc w:val="center"/>
              <w:rPr>
                <w:bCs/>
              </w:rPr>
            </w:pPr>
            <w:r>
              <w:rPr>
                <w:bCs/>
              </w:rPr>
              <w:t>$</w:t>
            </w:r>
            <w:r w:rsidR="00ED6B8F">
              <w:rPr>
                <w:bCs/>
              </w:rPr>
              <w:t>0</w:t>
            </w:r>
          </w:p>
        </w:tc>
        <w:tc>
          <w:tcPr>
            <w:tcW w:w="5580" w:type="dxa"/>
          </w:tcPr>
          <w:p w14:paraId="5D50FD63" w14:textId="39BDD2DD" w:rsidR="00293885" w:rsidRPr="00DC336A" w:rsidRDefault="00784A6D" w:rsidP="00EA051E">
            <w:pPr>
              <w:jc w:val="center"/>
              <w:rPr>
                <w:bCs/>
              </w:rPr>
            </w:pPr>
            <w:r>
              <w:rPr>
                <w:bCs/>
              </w:rPr>
              <w:t>$</w:t>
            </w:r>
            <w:r w:rsidR="00ED6B8F">
              <w:rPr>
                <w:bCs/>
              </w:rPr>
              <w:t>0</w:t>
            </w:r>
          </w:p>
        </w:tc>
      </w:tr>
      <w:tr w:rsidR="006F191F" w14:paraId="1FCC6C41" w14:textId="77777777" w:rsidTr="000051AC">
        <w:trPr>
          <w:trHeight w:val="215"/>
        </w:trPr>
        <w:tc>
          <w:tcPr>
            <w:tcW w:w="4068" w:type="dxa"/>
          </w:tcPr>
          <w:p w14:paraId="66C9D802" w14:textId="77777777" w:rsidR="006F191F" w:rsidRPr="00DC336A" w:rsidRDefault="006F191F" w:rsidP="00EA051E">
            <w:pPr>
              <w:jc w:val="center"/>
              <w:rPr>
                <w:bCs/>
              </w:rPr>
            </w:pPr>
          </w:p>
        </w:tc>
        <w:tc>
          <w:tcPr>
            <w:tcW w:w="4567" w:type="dxa"/>
          </w:tcPr>
          <w:p w14:paraId="6870B99D" w14:textId="77777777" w:rsidR="006F191F" w:rsidRPr="00DC336A" w:rsidRDefault="006F191F" w:rsidP="00EA051E">
            <w:pPr>
              <w:jc w:val="center"/>
              <w:rPr>
                <w:bCs/>
              </w:rPr>
            </w:pPr>
          </w:p>
        </w:tc>
        <w:tc>
          <w:tcPr>
            <w:tcW w:w="5580" w:type="dxa"/>
          </w:tcPr>
          <w:p w14:paraId="478DA3A9" w14:textId="77777777" w:rsidR="006F191F" w:rsidRPr="00DC336A" w:rsidRDefault="006F191F" w:rsidP="00EA051E">
            <w:pPr>
              <w:jc w:val="center"/>
              <w:rPr>
                <w:bCs/>
              </w:rPr>
            </w:pPr>
          </w:p>
        </w:tc>
      </w:tr>
      <w:tr w:rsidR="006F191F" w14:paraId="5D405A8D" w14:textId="77777777" w:rsidTr="000051AC">
        <w:trPr>
          <w:trHeight w:val="305"/>
        </w:trPr>
        <w:tc>
          <w:tcPr>
            <w:tcW w:w="4068" w:type="dxa"/>
          </w:tcPr>
          <w:p w14:paraId="0061B5A3" w14:textId="77777777" w:rsidR="006F191F" w:rsidRPr="00DC336A" w:rsidRDefault="006F191F" w:rsidP="00EA051E">
            <w:pPr>
              <w:jc w:val="center"/>
              <w:rPr>
                <w:bCs/>
              </w:rPr>
            </w:pPr>
          </w:p>
        </w:tc>
        <w:tc>
          <w:tcPr>
            <w:tcW w:w="4567" w:type="dxa"/>
          </w:tcPr>
          <w:p w14:paraId="3F81CE49" w14:textId="77777777" w:rsidR="006F191F" w:rsidRPr="00DC336A" w:rsidRDefault="006F191F" w:rsidP="00EA051E">
            <w:pPr>
              <w:jc w:val="center"/>
              <w:rPr>
                <w:bCs/>
              </w:rPr>
            </w:pPr>
          </w:p>
        </w:tc>
        <w:tc>
          <w:tcPr>
            <w:tcW w:w="5580" w:type="dxa"/>
          </w:tcPr>
          <w:p w14:paraId="71D39677" w14:textId="77777777" w:rsidR="006F191F" w:rsidRPr="00DC336A" w:rsidRDefault="006F191F" w:rsidP="00EA051E">
            <w:pPr>
              <w:jc w:val="center"/>
              <w:rPr>
                <w:bCs/>
              </w:rPr>
            </w:pPr>
          </w:p>
        </w:tc>
      </w:tr>
    </w:tbl>
    <w:p w14:paraId="08DEAEDD" w14:textId="77777777" w:rsidR="000E1151" w:rsidRPr="005D124B" w:rsidRDefault="00BE3704" w:rsidP="005D124B">
      <w:pPr>
        <w:spacing w:after="0"/>
        <w:rPr>
          <w:b/>
          <w:sz w:val="16"/>
          <w:szCs w:val="16"/>
        </w:rPr>
      </w:pPr>
      <w:r w:rsidRPr="00B55E0E">
        <w:rPr>
          <w:b/>
          <w:sz w:val="16"/>
          <w:szCs w:val="16"/>
          <w:vertAlign w:val="superscript"/>
        </w:rPr>
        <w:t>1</w:t>
      </w:r>
      <w:r w:rsidR="0037470E">
        <w:rPr>
          <w:b/>
          <w:sz w:val="16"/>
          <w:szCs w:val="16"/>
        </w:rPr>
        <w:t xml:space="preserve"> </w:t>
      </w:r>
      <w:r w:rsidR="000E1151" w:rsidRPr="000E1151">
        <w:rPr>
          <w:b/>
          <w:sz w:val="16"/>
          <w:szCs w:val="16"/>
        </w:rPr>
        <w:t>Per impervious acre, collected prior to recordation of Final Plat.</w:t>
      </w:r>
      <w:r w:rsidR="005D124B">
        <w:rPr>
          <w:b/>
          <w:sz w:val="16"/>
          <w:szCs w:val="16"/>
        </w:rPr>
        <w:t xml:space="preserve"> Fee amounts </w:t>
      </w:r>
      <w:r w:rsidR="005D124B" w:rsidRPr="005D124B">
        <w:rPr>
          <w:b/>
          <w:sz w:val="16"/>
          <w:szCs w:val="16"/>
        </w:rPr>
        <w:t xml:space="preserve">are based on the current fee </w:t>
      </w:r>
      <w:r w:rsidR="005D124B">
        <w:rPr>
          <w:b/>
          <w:sz w:val="16"/>
          <w:szCs w:val="16"/>
        </w:rPr>
        <w:t>schedule at the time of the Early Assistance meeting</w:t>
      </w:r>
      <w:r w:rsidR="005D124B" w:rsidRPr="005D124B">
        <w:rPr>
          <w:b/>
          <w:sz w:val="16"/>
          <w:szCs w:val="16"/>
        </w:rPr>
        <w:t xml:space="preserve">. Fees are subject to </w:t>
      </w:r>
      <w:r w:rsidR="005D124B">
        <w:rPr>
          <w:b/>
          <w:sz w:val="16"/>
          <w:szCs w:val="16"/>
        </w:rPr>
        <w:t>change</w:t>
      </w:r>
      <w:r w:rsidR="005D124B" w:rsidRPr="005D124B">
        <w:rPr>
          <w:b/>
          <w:sz w:val="16"/>
          <w:szCs w:val="16"/>
        </w:rPr>
        <w:t xml:space="preserve">. </w:t>
      </w:r>
    </w:p>
    <w:p w14:paraId="61E70D61" w14:textId="77777777" w:rsidR="0092634F" w:rsidRPr="00625894" w:rsidRDefault="009008AB" w:rsidP="00625894">
      <w:pPr>
        <w:spacing w:before="120" w:after="60" w:line="120" w:lineRule="exact"/>
        <w:rPr>
          <w:b/>
          <w:sz w:val="16"/>
          <w:szCs w:val="16"/>
        </w:rPr>
      </w:pPr>
      <w:r w:rsidRPr="009008AB">
        <w:rPr>
          <w:b/>
          <w:sz w:val="16"/>
          <w:szCs w:val="16"/>
          <w:vertAlign w:val="superscript"/>
        </w:rPr>
        <w:t>2</w:t>
      </w:r>
      <w:r>
        <w:rPr>
          <w:b/>
          <w:sz w:val="16"/>
          <w:szCs w:val="16"/>
          <w:vertAlign w:val="superscript"/>
        </w:rPr>
        <w:t xml:space="preserve"> </w:t>
      </w:r>
      <w:r w:rsidR="000E1151" w:rsidRPr="00625894">
        <w:rPr>
          <w:b/>
          <w:sz w:val="16"/>
          <w:szCs w:val="16"/>
        </w:rPr>
        <w:t xml:space="preserve">A 25% </w:t>
      </w:r>
      <w:r w:rsidR="005B3374" w:rsidRPr="00625894">
        <w:rPr>
          <w:b/>
          <w:sz w:val="16"/>
          <w:szCs w:val="16"/>
        </w:rPr>
        <w:t xml:space="preserve">fee reduction applies for </w:t>
      </w:r>
      <w:r w:rsidR="00CE22D4" w:rsidRPr="00625894">
        <w:rPr>
          <w:b/>
          <w:sz w:val="16"/>
          <w:szCs w:val="16"/>
        </w:rPr>
        <w:t>low density residential l</w:t>
      </w:r>
      <w:r w:rsidR="005B3374" w:rsidRPr="00625894">
        <w:rPr>
          <w:b/>
          <w:sz w:val="16"/>
          <w:szCs w:val="16"/>
        </w:rPr>
        <w:t xml:space="preserve">ots </w:t>
      </w:r>
      <w:r w:rsidR="0092634F" w:rsidRPr="00625894">
        <w:rPr>
          <w:b/>
          <w:sz w:val="16"/>
          <w:szCs w:val="16"/>
        </w:rPr>
        <w:t>(2.5</w:t>
      </w:r>
      <w:r w:rsidR="000E1151" w:rsidRPr="00625894">
        <w:rPr>
          <w:b/>
          <w:sz w:val="16"/>
          <w:szCs w:val="16"/>
        </w:rPr>
        <w:t xml:space="preserve"> acres and greater</w:t>
      </w:r>
      <w:r w:rsidR="006C383D" w:rsidRPr="00625894">
        <w:rPr>
          <w:b/>
          <w:sz w:val="16"/>
          <w:szCs w:val="16"/>
        </w:rPr>
        <w:t xml:space="preserve"> lot</w:t>
      </w:r>
      <w:r w:rsidR="000E1151" w:rsidRPr="00625894">
        <w:rPr>
          <w:b/>
          <w:sz w:val="16"/>
          <w:szCs w:val="16"/>
        </w:rPr>
        <w:t xml:space="preserve"> size</w:t>
      </w:r>
      <w:r w:rsidR="006C383D" w:rsidRPr="00625894">
        <w:rPr>
          <w:b/>
          <w:sz w:val="16"/>
          <w:szCs w:val="16"/>
        </w:rPr>
        <w:t>s)</w:t>
      </w:r>
      <w:r w:rsidR="000E1151" w:rsidRPr="00625894">
        <w:rPr>
          <w:b/>
          <w:sz w:val="16"/>
          <w:szCs w:val="16"/>
        </w:rPr>
        <w:t>.</w:t>
      </w:r>
      <w:r w:rsidR="000A2A4D" w:rsidRPr="00625894">
        <w:rPr>
          <w:b/>
          <w:sz w:val="16"/>
          <w:szCs w:val="16"/>
        </w:rPr>
        <w:t xml:space="preserve"> The reduction only applies to the basin fee. </w:t>
      </w:r>
    </w:p>
    <w:p w14:paraId="77F92BCF" w14:textId="77777777" w:rsidR="009A45F0" w:rsidRPr="009A45F0" w:rsidRDefault="009A45F0" w:rsidP="009A45F0">
      <w:pPr>
        <w:spacing w:before="120" w:after="60" w:line="120" w:lineRule="exact"/>
        <w:rPr>
          <w:b/>
          <w:sz w:val="16"/>
          <w:szCs w:val="16"/>
        </w:rPr>
      </w:pPr>
    </w:p>
    <w:p w14:paraId="2D12A1C8" w14:textId="77777777" w:rsidR="008131C2" w:rsidRPr="008131C2" w:rsidRDefault="00EA051E">
      <w:pPr>
        <w:rPr>
          <w:b/>
          <w:u w:val="single"/>
        </w:rPr>
      </w:pPr>
      <w:r w:rsidRPr="00EA051E">
        <w:rPr>
          <w:b/>
          <w:u w:val="single"/>
        </w:rPr>
        <w:t xml:space="preserve">Drainage Notes: </w:t>
      </w:r>
    </w:p>
    <w:p w14:paraId="06378E5B" w14:textId="52732DE1" w:rsidR="00F55A61" w:rsidRDefault="00F55A61" w:rsidP="00B37DEE">
      <w:pPr>
        <w:pStyle w:val="ListParagraph"/>
        <w:numPr>
          <w:ilvl w:val="0"/>
          <w:numId w:val="3"/>
        </w:numPr>
        <w:rPr>
          <w:sz w:val="24"/>
          <w:szCs w:val="24"/>
        </w:rPr>
      </w:pPr>
      <w:r>
        <w:rPr>
          <w:sz w:val="24"/>
          <w:szCs w:val="24"/>
        </w:rPr>
        <w:t xml:space="preserve">A Drainage </w:t>
      </w:r>
      <w:r w:rsidR="00C3323F">
        <w:rPr>
          <w:sz w:val="24"/>
          <w:szCs w:val="24"/>
        </w:rPr>
        <w:t>Report</w:t>
      </w:r>
      <w:r>
        <w:rPr>
          <w:sz w:val="24"/>
          <w:szCs w:val="24"/>
        </w:rPr>
        <w:t xml:space="preserve"> is required. </w:t>
      </w:r>
      <w:r w:rsidR="00EB1ED7">
        <w:rPr>
          <w:sz w:val="24"/>
          <w:szCs w:val="24"/>
        </w:rPr>
        <w:t xml:space="preserve">Water quality and detention shall be addressed in the report. </w:t>
      </w:r>
    </w:p>
    <w:p w14:paraId="526FAE92" w14:textId="11CBE4CB" w:rsidR="00DE1A68" w:rsidRDefault="00DE1A68" w:rsidP="00DE1A68">
      <w:pPr>
        <w:pStyle w:val="ListParagraph"/>
        <w:numPr>
          <w:ilvl w:val="1"/>
          <w:numId w:val="3"/>
        </w:numPr>
        <w:rPr>
          <w:sz w:val="24"/>
          <w:szCs w:val="24"/>
        </w:rPr>
      </w:pPr>
      <w:r>
        <w:rPr>
          <w:sz w:val="24"/>
          <w:szCs w:val="24"/>
        </w:rPr>
        <w:t xml:space="preserve">Flows offsite to CDOT ROW need to be analyzed to ensure no damage is caused to CDOT facilities </w:t>
      </w:r>
    </w:p>
    <w:p w14:paraId="3D006C16" w14:textId="58F369AA" w:rsidR="00F55A61" w:rsidRDefault="00ED6B8F" w:rsidP="00F55A61">
      <w:pPr>
        <w:pStyle w:val="ListParagraph"/>
        <w:numPr>
          <w:ilvl w:val="0"/>
          <w:numId w:val="3"/>
        </w:numPr>
        <w:rPr>
          <w:rFonts w:cs="Calibri"/>
          <w:sz w:val="24"/>
          <w:szCs w:val="24"/>
        </w:rPr>
      </w:pPr>
      <w:r>
        <w:rPr>
          <w:rFonts w:cs="Calibri"/>
          <w:sz w:val="24"/>
          <w:szCs w:val="24"/>
        </w:rPr>
        <w:t>No drainage or bridge fess associated with this basin</w:t>
      </w:r>
    </w:p>
    <w:p w14:paraId="3F6859E2" w14:textId="77777777" w:rsidR="0013247E" w:rsidRPr="0013247E" w:rsidRDefault="0013247E" w:rsidP="0013247E">
      <w:pPr>
        <w:pStyle w:val="ListParagraph"/>
        <w:numPr>
          <w:ilvl w:val="0"/>
          <w:numId w:val="3"/>
        </w:numPr>
        <w:spacing w:after="160" w:line="278" w:lineRule="auto"/>
        <w:rPr>
          <w:rFonts w:ascii="Calibri" w:hAnsi="Calibri" w:cs="Calibri"/>
          <w:sz w:val="24"/>
          <w:szCs w:val="24"/>
        </w:rPr>
      </w:pPr>
      <w:r w:rsidRPr="0013247E">
        <w:rPr>
          <w:rFonts w:ascii="Calibri" w:hAnsi="Calibri" w:cs="Calibri"/>
          <w:sz w:val="24"/>
          <w:szCs w:val="24"/>
        </w:rPr>
        <w:t>An EPC Stormwater Permit (ESQCP) will be needed if/when one of the following criteria are triggered:</w:t>
      </w:r>
    </w:p>
    <w:p w14:paraId="214D08F9" w14:textId="77777777" w:rsidR="0013247E" w:rsidRPr="0013247E" w:rsidRDefault="0013247E" w:rsidP="0013247E">
      <w:pPr>
        <w:pStyle w:val="ListParagraph"/>
        <w:numPr>
          <w:ilvl w:val="1"/>
          <w:numId w:val="3"/>
        </w:numPr>
        <w:spacing w:after="160" w:line="278" w:lineRule="auto"/>
        <w:rPr>
          <w:rFonts w:ascii="Calibri" w:hAnsi="Calibri" w:cs="Calibri"/>
          <w:sz w:val="24"/>
          <w:szCs w:val="24"/>
        </w:rPr>
      </w:pPr>
      <w:r w:rsidRPr="0013247E">
        <w:rPr>
          <w:rFonts w:ascii="Calibri" w:hAnsi="Calibri" w:cs="Calibri"/>
          <w:sz w:val="24"/>
          <w:szCs w:val="24"/>
        </w:rPr>
        <w:t>Develop the site and disturb &gt;1ac of soil, or:</w:t>
      </w:r>
    </w:p>
    <w:p w14:paraId="235DF214" w14:textId="77777777" w:rsidR="0013247E" w:rsidRPr="0013247E" w:rsidRDefault="0013247E" w:rsidP="0013247E">
      <w:pPr>
        <w:pStyle w:val="ListParagraph"/>
        <w:numPr>
          <w:ilvl w:val="1"/>
          <w:numId w:val="3"/>
        </w:numPr>
        <w:spacing w:after="160" w:line="278" w:lineRule="auto"/>
        <w:rPr>
          <w:rFonts w:ascii="Calibri" w:hAnsi="Calibri" w:cs="Calibri"/>
          <w:sz w:val="24"/>
          <w:szCs w:val="24"/>
        </w:rPr>
      </w:pPr>
      <w:r w:rsidRPr="0013247E">
        <w:rPr>
          <w:rFonts w:ascii="Calibri" w:hAnsi="Calibri" w:cs="Calibri"/>
          <w:sz w:val="24"/>
          <w:szCs w:val="24"/>
        </w:rPr>
        <w:t xml:space="preserve">&lt;1ac of soil disturbance but the site is part of a larger common plan of development, or: </w:t>
      </w:r>
    </w:p>
    <w:p w14:paraId="661CB6E4" w14:textId="77777777" w:rsidR="0013247E" w:rsidRPr="0013247E" w:rsidRDefault="0013247E" w:rsidP="0013247E">
      <w:pPr>
        <w:pStyle w:val="ListParagraph"/>
        <w:numPr>
          <w:ilvl w:val="1"/>
          <w:numId w:val="3"/>
        </w:numPr>
        <w:spacing w:after="160" w:line="278" w:lineRule="auto"/>
        <w:rPr>
          <w:rFonts w:ascii="Calibri" w:hAnsi="Calibri" w:cs="Calibri"/>
          <w:sz w:val="24"/>
          <w:szCs w:val="24"/>
        </w:rPr>
      </w:pPr>
      <w:r w:rsidRPr="0013247E">
        <w:rPr>
          <w:rFonts w:ascii="Calibri" w:hAnsi="Calibri" w:cs="Calibri"/>
          <w:sz w:val="24"/>
          <w:szCs w:val="24"/>
        </w:rPr>
        <w:t>Cut and/or fill &gt;500 cubic yards of soil, or:</w:t>
      </w:r>
    </w:p>
    <w:p w14:paraId="76A1298F" w14:textId="77777777" w:rsidR="0013247E" w:rsidRPr="0013247E" w:rsidRDefault="0013247E" w:rsidP="0013247E">
      <w:pPr>
        <w:pStyle w:val="ListParagraph"/>
        <w:numPr>
          <w:ilvl w:val="1"/>
          <w:numId w:val="3"/>
        </w:numPr>
        <w:spacing w:after="160" w:line="278" w:lineRule="auto"/>
        <w:rPr>
          <w:rFonts w:ascii="Calibri" w:hAnsi="Calibri" w:cs="Calibri"/>
          <w:sz w:val="24"/>
          <w:szCs w:val="24"/>
        </w:rPr>
      </w:pPr>
      <w:r w:rsidRPr="0013247E">
        <w:rPr>
          <w:rFonts w:ascii="Calibri" w:hAnsi="Calibri" w:cs="Calibri"/>
          <w:sz w:val="24"/>
          <w:szCs w:val="24"/>
        </w:rPr>
        <w:t>The site is located in or adjacent to a sensitive area.</w:t>
      </w:r>
    </w:p>
    <w:p w14:paraId="1FC43FE6" w14:textId="77777777" w:rsidR="0013247E" w:rsidRPr="0013247E" w:rsidRDefault="0013247E" w:rsidP="0013247E">
      <w:pPr>
        <w:pStyle w:val="ListParagraph"/>
        <w:numPr>
          <w:ilvl w:val="0"/>
          <w:numId w:val="3"/>
        </w:numPr>
        <w:spacing w:after="160" w:line="278" w:lineRule="auto"/>
        <w:rPr>
          <w:rFonts w:ascii="Calibri" w:hAnsi="Calibri" w:cs="Calibri"/>
          <w:sz w:val="24"/>
          <w:szCs w:val="24"/>
        </w:rPr>
      </w:pPr>
      <w:r w:rsidRPr="0013247E">
        <w:rPr>
          <w:rFonts w:ascii="Calibri" w:hAnsi="Calibri" w:cs="Calibri"/>
          <w:sz w:val="24"/>
          <w:szCs w:val="24"/>
        </w:rPr>
        <w:lastRenderedPageBreak/>
        <w:t>If/when the site disturbs &gt;1ac of soil, a stormwater quality treatment facility (PCM) will be needed for the runoff from the non-excluded areas. Exclusions can be found in our PCM Applicability Form and ECM Appendix I.7</w:t>
      </w:r>
    </w:p>
    <w:p w14:paraId="3BEC175B" w14:textId="65D46083" w:rsidR="0013247E" w:rsidRDefault="0013247E" w:rsidP="0013247E">
      <w:pPr>
        <w:pStyle w:val="ListParagraph"/>
        <w:numPr>
          <w:ilvl w:val="0"/>
          <w:numId w:val="3"/>
        </w:numPr>
        <w:spacing w:after="160" w:line="278" w:lineRule="auto"/>
        <w:rPr>
          <w:rFonts w:ascii="Calibri" w:hAnsi="Calibri" w:cs="Calibri"/>
          <w:sz w:val="24"/>
          <w:szCs w:val="24"/>
        </w:rPr>
      </w:pPr>
      <w:r>
        <w:rPr>
          <w:rFonts w:ascii="Calibri" w:hAnsi="Calibri" w:cs="Calibri"/>
          <w:sz w:val="24"/>
          <w:szCs w:val="24"/>
        </w:rPr>
        <w:t>Note: Runoff reduction RPAs cannot be located in EPC ROW</w:t>
      </w:r>
    </w:p>
    <w:p w14:paraId="772257AF" w14:textId="08F4352F" w:rsidR="00F8395A" w:rsidRDefault="00F8395A" w:rsidP="0013247E">
      <w:pPr>
        <w:pStyle w:val="ListParagraph"/>
        <w:numPr>
          <w:ilvl w:val="0"/>
          <w:numId w:val="3"/>
        </w:numPr>
        <w:spacing w:after="160" w:line="278" w:lineRule="auto"/>
        <w:rPr>
          <w:rFonts w:ascii="Calibri" w:hAnsi="Calibri" w:cs="Calibri"/>
          <w:sz w:val="24"/>
          <w:szCs w:val="24"/>
        </w:rPr>
      </w:pPr>
      <w:r>
        <w:rPr>
          <w:rFonts w:ascii="Calibri" w:hAnsi="Calibri" w:cs="Calibri"/>
          <w:sz w:val="24"/>
          <w:szCs w:val="24"/>
        </w:rPr>
        <w:t xml:space="preserve">There is no identified floodplain on this parcel </w:t>
      </w:r>
    </w:p>
    <w:p w14:paraId="3E0D3F4F" w14:textId="77777777" w:rsidR="00DE05B0" w:rsidRDefault="00DE05B0" w:rsidP="00DE05B0">
      <w:pPr>
        <w:spacing w:after="160" w:line="278" w:lineRule="auto"/>
        <w:rPr>
          <w:rFonts w:ascii="Calibri" w:hAnsi="Calibri" w:cs="Calibri"/>
          <w:sz w:val="24"/>
          <w:szCs w:val="24"/>
        </w:rPr>
      </w:pPr>
    </w:p>
    <w:p w14:paraId="4B5D2011" w14:textId="77777777" w:rsidR="00DE05B0" w:rsidRDefault="00DE05B0" w:rsidP="00DE05B0">
      <w:pPr>
        <w:spacing w:after="160" w:line="278" w:lineRule="auto"/>
        <w:rPr>
          <w:rFonts w:ascii="Calibri" w:hAnsi="Calibri" w:cs="Calibri"/>
          <w:sz w:val="24"/>
          <w:szCs w:val="24"/>
        </w:rPr>
      </w:pPr>
    </w:p>
    <w:p w14:paraId="08113BE7" w14:textId="77777777" w:rsidR="00DE05B0" w:rsidRDefault="00DE05B0" w:rsidP="00DE05B0">
      <w:pPr>
        <w:spacing w:after="160" w:line="278" w:lineRule="auto"/>
        <w:rPr>
          <w:rFonts w:ascii="Calibri" w:hAnsi="Calibri" w:cs="Calibri"/>
          <w:sz w:val="24"/>
          <w:szCs w:val="24"/>
        </w:rPr>
      </w:pPr>
    </w:p>
    <w:p w14:paraId="12BF4782" w14:textId="77777777" w:rsidR="00DE05B0" w:rsidRDefault="00DE05B0" w:rsidP="00DE05B0">
      <w:pPr>
        <w:spacing w:after="160" w:line="278" w:lineRule="auto"/>
        <w:rPr>
          <w:rFonts w:ascii="Calibri" w:hAnsi="Calibri" w:cs="Calibri"/>
          <w:sz w:val="24"/>
          <w:szCs w:val="24"/>
        </w:rPr>
      </w:pPr>
    </w:p>
    <w:p w14:paraId="249F8791" w14:textId="77777777" w:rsidR="00DE05B0" w:rsidRDefault="00DE05B0" w:rsidP="00DE05B0">
      <w:pPr>
        <w:spacing w:after="160" w:line="278" w:lineRule="auto"/>
        <w:rPr>
          <w:rFonts w:ascii="Calibri" w:hAnsi="Calibri" w:cs="Calibri"/>
          <w:sz w:val="24"/>
          <w:szCs w:val="24"/>
        </w:rPr>
      </w:pPr>
    </w:p>
    <w:p w14:paraId="5516905B" w14:textId="77777777" w:rsidR="00DE05B0" w:rsidRDefault="00DE05B0" w:rsidP="00DE05B0">
      <w:pPr>
        <w:spacing w:after="160" w:line="278" w:lineRule="auto"/>
        <w:rPr>
          <w:rFonts w:ascii="Calibri" w:hAnsi="Calibri" w:cs="Calibri"/>
          <w:sz w:val="24"/>
          <w:szCs w:val="24"/>
        </w:rPr>
      </w:pPr>
    </w:p>
    <w:p w14:paraId="48FE2812" w14:textId="77777777" w:rsidR="00DE05B0" w:rsidRDefault="00DE05B0" w:rsidP="00DE05B0">
      <w:pPr>
        <w:spacing w:after="160" w:line="278" w:lineRule="auto"/>
        <w:rPr>
          <w:rFonts w:ascii="Calibri" w:hAnsi="Calibri" w:cs="Calibri"/>
          <w:sz w:val="24"/>
          <w:szCs w:val="24"/>
        </w:rPr>
      </w:pPr>
    </w:p>
    <w:p w14:paraId="0BA407A3" w14:textId="77777777" w:rsidR="00DE05B0" w:rsidRDefault="00DE05B0" w:rsidP="00DE05B0">
      <w:pPr>
        <w:spacing w:after="160" w:line="278" w:lineRule="auto"/>
        <w:rPr>
          <w:rFonts w:ascii="Calibri" w:hAnsi="Calibri" w:cs="Calibri"/>
          <w:sz w:val="24"/>
          <w:szCs w:val="24"/>
        </w:rPr>
      </w:pPr>
    </w:p>
    <w:p w14:paraId="6E58CDFD" w14:textId="77777777" w:rsidR="00DE05B0" w:rsidRDefault="00DE05B0" w:rsidP="00DE05B0">
      <w:pPr>
        <w:spacing w:after="160" w:line="278" w:lineRule="auto"/>
        <w:rPr>
          <w:rFonts w:ascii="Calibri" w:hAnsi="Calibri" w:cs="Calibri"/>
          <w:sz w:val="24"/>
          <w:szCs w:val="24"/>
        </w:rPr>
      </w:pPr>
    </w:p>
    <w:p w14:paraId="31FF1A0A" w14:textId="77777777" w:rsidR="00DE05B0" w:rsidRDefault="00DE05B0" w:rsidP="00DE05B0">
      <w:pPr>
        <w:spacing w:after="160" w:line="278" w:lineRule="auto"/>
        <w:rPr>
          <w:rFonts w:ascii="Calibri" w:hAnsi="Calibri" w:cs="Calibri"/>
          <w:sz w:val="24"/>
          <w:szCs w:val="24"/>
        </w:rPr>
      </w:pPr>
    </w:p>
    <w:p w14:paraId="0EEBC86A" w14:textId="77777777" w:rsidR="00DE05B0" w:rsidRDefault="00DE05B0" w:rsidP="00DE05B0">
      <w:pPr>
        <w:spacing w:after="160" w:line="278" w:lineRule="auto"/>
        <w:rPr>
          <w:rFonts w:ascii="Calibri" w:hAnsi="Calibri" w:cs="Calibri"/>
          <w:sz w:val="24"/>
          <w:szCs w:val="24"/>
        </w:rPr>
      </w:pPr>
    </w:p>
    <w:p w14:paraId="375D7CFC" w14:textId="77777777" w:rsidR="00DE05B0" w:rsidRDefault="00DE05B0" w:rsidP="00DE05B0">
      <w:pPr>
        <w:spacing w:after="160" w:line="278" w:lineRule="auto"/>
        <w:rPr>
          <w:rFonts w:ascii="Calibri" w:hAnsi="Calibri" w:cs="Calibri"/>
          <w:sz w:val="24"/>
          <w:szCs w:val="24"/>
        </w:rPr>
      </w:pPr>
    </w:p>
    <w:p w14:paraId="7D2FD5A1" w14:textId="77777777" w:rsidR="00DE05B0" w:rsidRDefault="00DE05B0" w:rsidP="00DE05B0">
      <w:pPr>
        <w:spacing w:after="160" w:line="278" w:lineRule="auto"/>
        <w:rPr>
          <w:rFonts w:ascii="Calibri" w:hAnsi="Calibri" w:cs="Calibri"/>
          <w:sz w:val="24"/>
          <w:szCs w:val="24"/>
        </w:rPr>
      </w:pPr>
    </w:p>
    <w:p w14:paraId="006F9243" w14:textId="77777777" w:rsidR="00DE05B0" w:rsidRDefault="00DE05B0" w:rsidP="00DE05B0">
      <w:pPr>
        <w:spacing w:after="160" w:line="278" w:lineRule="auto"/>
        <w:rPr>
          <w:rFonts w:ascii="Calibri" w:hAnsi="Calibri" w:cs="Calibri"/>
          <w:sz w:val="24"/>
          <w:szCs w:val="24"/>
        </w:rPr>
      </w:pPr>
    </w:p>
    <w:p w14:paraId="3DBABEB0" w14:textId="77777777" w:rsidR="00B8467C" w:rsidRDefault="00B8467C" w:rsidP="00DE05B0">
      <w:pPr>
        <w:spacing w:after="160" w:line="278" w:lineRule="auto"/>
        <w:rPr>
          <w:rFonts w:ascii="Calibri" w:hAnsi="Calibri" w:cs="Calibri"/>
          <w:sz w:val="24"/>
          <w:szCs w:val="24"/>
        </w:rPr>
      </w:pPr>
    </w:p>
    <w:p w14:paraId="645514FD" w14:textId="77777777" w:rsidR="00B8467C" w:rsidRDefault="00B8467C" w:rsidP="00DE05B0">
      <w:pPr>
        <w:spacing w:after="160" w:line="278" w:lineRule="auto"/>
        <w:rPr>
          <w:rFonts w:ascii="Calibri" w:hAnsi="Calibri" w:cs="Calibri"/>
          <w:sz w:val="24"/>
          <w:szCs w:val="24"/>
        </w:rPr>
      </w:pPr>
    </w:p>
    <w:p w14:paraId="08707EAD" w14:textId="77777777" w:rsidR="00B8467C" w:rsidRDefault="00B8467C" w:rsidP="00DE05B0">
      <w:pPr>
        <w:spacing w:after="160" w:line="278" w:lineRule="auto"/>
        <w:rPr>
          <w:rFonts w:ascii="Calibri" w:hAnsi="Calibri" w:cs="Calibri"/>
          <w:sz w:val="24"/>
          <w:szCs w:val="24"/>
        </w:rPr>
      </w:pPr>
    </w:p>
    <w:p w14:paraId="7556A050" w14:textId="77777777" w:rsidR="00DE05B0" w:rsidRPr="00DE05B0" w:rsidRDefault="00DE05B0" w:rsidP="00DE05B0">
      <w:pPr>
        <w:spacing w:after="160" w:line="278" w:lineRule="auto"/>
        <w:rPr>
          <w:rFonts w:ascii="Calibri" w:hAnsi="Calibri" w:cs="Calibri"/>
          <w:sz w:val="24"/>
          <w:szCs w:val="24"/>
        </w:rPr>
      </w:pPr>
    </w:p>
    <w:p w14:paraId="3BDD102B" w14:textId="77777777" w:rsidR="00BB1C62" w:rsidRPr="00DC336A" w:rsidRDefault="00D943FC" w:rsidP="0007396A">
      <w:pPr>
        <w:spacing w:after="0"/>
        <w:rPr>
          <w:b/>
          <w:sz w:val="24"/>
          <w:szCs w:val="24"/>
        </w:rPr>
      </w:pPr>
      <w:r w:rsidRPr="00D943FC">
        <w:rPr>
          <w:b/>
          <w:sz w:val="24"/>
          <w:szCs w:val="24"/>
          <w:u w:val="single"/>
        </w:rPr>
        <w:lastRenderedPageBreak/>
        <w:t>Traffic Impacts</w:t>
      </w:r>
    </w:p>
    <w:p w14:paraId="2AC21E89" w14:textId="77777777" w:rsidR="009D7A56" w:rsidRPr="00173FB4" w:rsidRDefault="0007396A" w:rsidP="0007396A">
      <w:pPr>
        <w:spacing w:after="0"/>
        <w:contextualSpacing/>
        <w:rPr>
          <w:b/>
        </w:rPr>
      </w:pPr>
      <w:r>
        <w:rPr>
          <w:b/>
        </w:rPr>
        <w:t>Requirements</w:t>
      </w:r>
    </w:p>
    <w:tbl>
      <w:tblPr>
        <w:tblStyle w:val="TableGrid"/>
        <w:tblW w:w="14215" w:type="dxa"/>
        <w:tblLook w:val="04A0" w:firstRow="1" w:lastRow="0" w:firstColumn="1" w:lastColumn="0" w:noHBand="0" w:noVBand="1"/>
      </w:tblPr>
      <w:tblGrid>
        <w:gridCol w:w="453"/>
        <w:gridCol w:w="3769"/>
        <w:gridCol w:w="444"/>
        <w:gridCol w:w="4714"/>
        <w:gridCol w:w="436"/>
        <w:gridCol w:w="4399"/>
      </w:tblGrid>
      <w:tr w:rsidR="00306FFD" w14:paraId="798CB0F7" w14:textId="77777777" w:rsidTr="00306FFD">
        <w:sdt>
          <w:sdtPr>
            <w:id w:val="1609318214"/>
            <w14:checkbox>
              <w14:checked w14:val="1"/>
              <w14:checkedState w14:val="2612" w14:font="MS Gothic"/>
              <w14:uncheckedState w14:val="2610" w14:font="MS Gothic"/>
            </w14:checkbox>
          </w:sdtPr>
          <w:sdtEndPr/>
          <w:sdtContent>
            <w:tc>
              <w:tcPr>
                <w:tcW w:w="453" w:type="dxa"/>
              </w:tcPr>
              <w:p w14:paraId="741A2A3C" w14:textId="760AFFA8" w:rsidR="00306FFD" w:rsidRDefault="00F661B4" w:rsidP="00260F51">
                <w:r>
                  <w:rPr>
                    <w:rFonts w:ascii="MS Gothic" w:eastAsia="MS Gothic" w:hAnsi="MS Gothic" w:hint="eastAsia"/>
                  </w:rPr>
                  <w:t>☒</w:t>
                </w:r>
              </w:p>
            </w:tc>
          </w:sdtContent>
        </w:sdt>
        <w:tc>
          <w:tcPr>
            <w:tcW w:w="3769" w:type="dxa"/>
          </w:tcPr>
          <w:p w14:paraId="2AD3300B" w14:textId="77777777" w:rsidR="00306FFD" w:rsidRDefault="00306FFD" w:rsidP="00260F51">
            <w:r>
              <w:t xml:space="preserve">Traffic Impact Study/Memorandum </w:t>
            </w:r>
          </w:p>
        </w:tc>
        <w:tc>
          <w:tcPr>
            <w:tcW w:w="444" w:type="dxa"/>
          </w:tcPr>
          <w:p w14:paraId="02E6CD5F" w14:textId="6FB96F7E" w:rsidR="00306FFD" w:rsidRDefault="0057550E" w:rsidP="00260F51">
            <w:sdt>
              <w:sdtPr>
                <w:id w:val="-1442758933"/>
                <w14:checkbox>
                  <w14:checked w14:val="1"/>
                  <w14:checkedState w14:val="2612" w14:font="MS Gothic"/>
                  <w14:uncheckedState w14:val="2610" w14:font="MS Gothic"/>
                </w14:checkbox>
              </w:sdtPr>
              <w:sdtEndPr/>
              <w:sdtContent>
                <w:r w:rsidR="00B6284E">
                  <w:rPr>
                    <w:rFonts w:ascii="MS Gothic" w:eastAsia="MS Gothic" w:hAnsi="MS Gothic" w:hint="eastAsia"/>
                  </w:rPr>
                  <w:t>☒</w:t>
                </w:r>
              </w:sdtContent>
            </w:sdt>
          </w:p>
        </w:tc>
        <w:tc>
          <w:tcPr>
            <w:tcW w:w="4714" w:type="dxa"/>
          </w:tcPr>
          <w:p w14:paraId="6B6171E7" w14:textId="77777777" w:rsidR="00306FFD" w:rsidRDefault="00306FFD" w:rsidP="00260F51">
            <w:r>
              <w:t xml:space="preserve">Road Impact Fee                                       </w:t>
            </w:r>
          </w:p>
        </w:tc>
        <w:tc>
          <w:tcPr>
            <w:tcW w:w="436" w:type="dxa"/>
          </w:tcPr>
          <w:p w14:paraId="145B9433" w14:textId="773BC7FC" w:rsidR="00306FFD" w:rsidRDefault="0057550E" w:rsidP="00260F51">
            <w:sdt>
              <w:sdtPr>
                <w:id w:val="-1598015272"/>
                <w14:checkbox>
                  <w14:checked w14:val="0"/>
                  <w14:checkedState w14:val="2612" w14:font="MS Gothic"/>
                  <w14:uncheckedState w14:val="2610" w14:font="MS Gothic"/>
                </w14:checkbox>
              </w:sdtPr>
              <w:sdtEndPr/>
              <w:sdtContent>
                <w:r w:rsidR="00887E01">
                  <w:rPr>
                    <w:rFonts w:ascii="MS Gothic" w:eastAsia="MS Gothic" w:hAnsi="MS Gothic" w:hint="eastAsia"/>
                  </w:rPr>
                  <w:t>☐</w:t>
                </w:r>
              </w:sdtContent>
            </w:sdt>
          </w:p>
        </w:tc>
        <w:tc>
          <w:tcPr>
            <w:tcW w:w="4399" w:type="dxa"/>
          </w:tcPr>
          <w:p w14:paraId="18511483" w14:textId="77777777" w:rsidR="00306FFD" w:rsidRDefault="00306FFD" w:rsidP="00260F51">
            <w:r>
              <w:t>Joint Access Easement</w:t>
            </w:r>
          </w:p>
        </w:tc>
      </w:tr>
      <w:tr w:rsidR="00306FFD" w14:paraId="4823B82D" w14:textId="77777777" w:rsidTr="00306FFD">
        <w:sdt>
          <w:sdtPr>
            <w:id w:val="387691043"/>
            <w14:checkbox>
              <w14:checked w14:val="0"/>
              <w14:checkedState w14:val="2612" w14:font="MS Gothic"/>
              <w14:uncheckedState w14:val="2610" w14:font="MS Gothic"/>
            </w14:checkbox>
          </w:sdtPr>
          <w:sdtEndPr/>
          <w:sdtContent>
            <w:tc>
              <w:tcPr>
                <w:tcW w:w="453" w:type="dxa"/>
              </w:tcPr>
              <w:p w14:paraId="256DE998" w14:textId="23C0B60B" w:rsidR="00306FFD" w:rsidRDefault="00B8467C" w:rsidP="00260F51">
                <w:r>
                  <w:rPr>
                    <w:rFonts w:ascii="MS Gothic" w:eastAsia="MS Gothic" w:hAnsi="MS Gothic" w:hint="eastAsia"/>
                  </w:rPr>
                  <w:t>☐</w:t>
                </w:r>
              </w:p>
            </w:tc>
          </w:sdtContent>
        </w:sdt>
        <w:tc>
          <w:tcPr>
            <w:tcW w:w="3769" w:type="dxa"/>
          </w:tcPr>
          <w:p w14:paraId="04A73B6C" w14:textId="77777777" w:rsidR="00306FFD" w:rsidRDefault="00306FFD" w:rsidP="00260F51">
            <w:r>
              <w:t>Road Construction Plans</w:t>
            </w:r>
          </w:p>
        </w:tc>
        <w:sdt>
          <w:sdtPr>
            <w:id w:val="1476799243"/>
            <w14:checkbox>
              <w14:checked w14:val="1"/>
              <w14:checkedState w14:val="2612" w14:font="MS Gothic"/>
              <w14:uncheckedState w14:val="2610" w14:font="MS Gothic"/>
            </w14:checkbox>
          </w:sdtPr>
          <w:sdtEndPr/>
          <w:sdtContent>
            <w:tc>
              <w:tcPr>
                <w:tcW w:w="444" w:type="dxa"/>
              </w:tcPr>
              <w:p w14:paraId="1E9F517D" w14:textId="1CE9E3EC" w:rsidR="00306FFD" w:rsidRDefault="00B6284E" w:rsidP="00260F51">
                <w:r>
                  <w:rPr>
                    <w:rFonts w:ascii="MS Gothic" w:eastAsia="MS Gothic" w:hAnsi="MS Gothic" w:hint="eastAsia"/>
                  </w:rPr>
                  <w:t>☒</w:t>
                </w:r>
              </w:p>
            </w:tc>
          </w:sdtContent>
        </w:sdt>
        <w:tc>
          <w:tcPr>
            <w:tcW w:w="4714" w:type="dxa"/>
          </w:tcPr>
          <w:p w14:paraId="6105E52D" w14:textId="77777777" w:rsidR="00306FFD" w:rsidRDefault="00306FFD" w:rsidP="00260F51">
            <w:pPr>
              <w:tabs>
                <w:tab w:val="center" w:pos="3807"/>
              </w:tabs>
            </w:pPr>
            <w:r>
              <w:t xml:space="preserve">Road Impact Fee Acknowledgement Form                        </w:t>
            </w:r>
          </w:p>
        </w:tc>
        <w:sdt>
          <w:sdtPr>
            <w:id w:val="1132831054"/>
            <w14:checkbox>
              <w14:checked w14:val="0"/>
              <w14:checkedState w14:val="2612" w14:font="MS Gothic"/>
              <w14:uncheckedState w14:val="2610" w14:font="MS Gothic"/>
            </w14:checkbox>
          </w:sdtPr>
          <w:sdtEndPr/>
          <w:sdtContent>
            <w:tc>
              <w:tcPr>
                <w:tcW w:w="436" w:type="dxa"/>
              </w:tcPr>
              <w:p w14:paraId="3A35D51A" w14:textId="77777777" w:rsidR="00306FFD" w:rsidRDefault="00306FFD" w:rsidP="00260F51">
                <w:pPr>
                  <w:tabs>
                    <w:tab w:val="center" w:pos="3807"/>
                  </w:tabs>
                </w:pPr>
                <w:r>
                  <w:rPr>
                    <w:rFonts w:ascii="MS Gothic" w:eastAsia="MS Gothic" w:hAnsi="MS Gothic" w:hint="eastAsia"/>
                  </w:rPr>
                  <w:t>☐</w:t>
                </w:r>
              </w:p>
            </w:tc>
          </w:sdtContent>
        </w:sdt>
        <w:tc>
          <w:tcPr>
            <w:tcW w:w="4399" w:type="dxa"/>
          </w:tcPr>
          <w:p w14:paraId="3E3D138C" w14:textId="77777777" w:rsidR="00306FFD" w:rsidRDefault="00306FFD" w:rsidP="00260F51">
            <w:pPr>
              <w:tabs>
                <w:tab w:val="center" w:pos="3807"/>
              </w:tabs>
            </w:pPr>
            <w:r>
              <w:t>County/CDOT project coordination required</w:t>
            </w:r>
          </w:p>
        </w:tc>
      </w:tr>
      <w:tr w:rsidR="00306FFD" w14:paraId="086A10B5" w14:textId="77777777" w:rsidTr="00306FFD">
        <w:sdt>
          <w:sdtPr>
            <w:id w:val="-2068645371"/>
            <w14:checkbox>
              <w14:checked w14:val="0"/>
              <w14:checkedState w14:val="2612" w14:font="MS Gothic"/>
              <w14:uncheckedState w14:val="2610" w14:font="MS Gothic"/>
            </w14:checkbox>
          </w:sdtPr>
          <w:sdtEndPr/>
          <w:sdtContent>
            <w:tc>
              <w:tcPr>
                <w:tcW w:w="453" w:type="dxa"/>
              </w:tcPr>
              <w:p w14:paraId="1D5D79C8" w14:textId="627F783B" w:rsidR="00306FFD" w:rsidRDefault="00B8467C" w:rsidP="00306FFD">
                <w:r>
                  <w:rPr>
                    <w:rFonts w:ascii="MS Gothic" w:eastAsia="MS Gothic" w:hAnsi="MS Gothic" w:hint="eastAsia"/>
                  </w:rPr>
                  <w:t>☐</w:t>
                </w:r>
              </w:p>
            </w:tc>
          </w:sdtContent>
        </w:sdt>
        <w:tc>
          <w:tcPr>
            <w:tcW w:w="3769" w:type="dxa"/>
          </w:tcPr>
          <w:p w14:paraId="2615A28F" w14:textId="77777777" w:rsidR="00306FFD" w:rsidRDefault="00306FFD" w:rsidP="00306FFD">
            <w:r>
              <w:t>Public Improvements</w:t>
            </w:r>
          </w:p>
        </w:tc>
        <w:sdt>
          <w:sdtPr>
            <w:id w:val="101078707"/>
            <w14:checkbox>
              <w14:checked w14:val="1"/>
              <w14:checkedState w14:val="2612" w14:font="MS Gothic"/>
              <w14:uncheckedState w14:val="2610" w14:font="MS Gothic"/>
            </w14:checkbox>
          </w:sdtPr>
          <w:sdtEndPr/>
          <w:sdtContent>
            <w:tc>
              <w:tcPr>
                <w:tcW w:w="444" w:type="dxa"/>
              </w:tcPr>
              <w:p w14:paraId="270A0491" w14:textId="5C22E797" w:rsidR="00306FFD" w:rsidRDefault="00B6284E" w:rsidP="00306FFD">
                <w:r>
                  <w:rPr>
                    <w:rFonts w:ascii="MS Gothic" w:eastAsia="MS Gothic" w:hAnsi="MS Gothic" w:hint="eastAsia"/>
                  </w:rPr>
                  <w:t>☒</w:t>
                </w:r>
              </w:p>
            </w:tc>
          </w:sdtContent>
        </w:sdt>
        <w:tc>
          <w:tcPr>
            <w:tcW w:w="4714" w:type="dxa"/>
          </w:tcPr>
          <w:p w14:paraId="465E067E" w14:textId="77777777" w:rsidR="00306FFD" w:rsidRDefault="00306FFD" w:rsidP="00306FFD">
            <w:r>
              <w:t xml:space="preserve">Driveway Access Permit                        </w:t>
            </w:r>
          </w:p>
        </w:tc>
        <w:sdt>
          <w:sdtPr>
            <w:id w:val="786693279"/>
            <w14:checkbox>
              <w14:checked w14:val="0"/>
              <w14:checkedState w14:val="2612" w14:font="MS Gothic"/>
              <w14:uncheckedState w14:val="2610" w14:font="MS Gothic"/>
            </w14:checkbox>
          </w:sdtPr>
          <w:sdtEndPr/>
          <w:sdtContent>
            <w:tc>
              <w:tcPr>
                <w:tcW w:w="436" w:type="dxa"/>
              </w:tcPr>
              <w:p w14:paraId="202BE51E" w14:textId="77777777" w:rsidR="00306FFD" w:rsidRDefault="00306FFD" w:rsidP="00306FFD">
                <w:r>
                  <w:rPr>
                    <w:rFonts w:ascii="MS Gothic" w:eastAsia="MS Gothic" w:hAnsi="MS Gothic" w:hint="eastAsia"/>
                  </w:rPr>
                  <w:t>☐</w:t>
                </w:r>
              </w:p>
            </w:tc>
          </w:sdtContent>
        </w:sdt>
        <w:tc>
          <w:tcPr>
            <w:tcW w:w="4399" w:type="dxa"/>
          </w:tcPr>
          <w:p w14:paraId="4F018577" w14:textId="77777777" w:rsidR="00306FFD" w:rsidRDefault="00306FFD" w:rsidP="00306FFD">
            <w:r w:rsidRPr="00D1416A">
              <w:t>Outsourcing of Traffic Impact Stud</w:t>
            </w:r>
            <w:r>
              <w:t>y</w:t>
            </w:r>
          </w:p>
        </w:tc>
      </w:tr>
      <w:tr w:rsidR="00306FFD" w14:paraId="433FB1D0" w14:textId="77777777" w:rsidTr="00306FFD">
        <w:sdt>
          <w:sdtPr>
            <w:id w:val="2041934243"/>
            <w14:checkbox>
              <w14:checked w14:val="0"/>
              <w14:checkedState w14:val="2612" w14:font="MS Gothic"/>
              <w14:uncheckedState w14:val="2610" w14:font="MS Gothic"/>
            </w14:checkbox>
          </w:sdtPr>
          <w:sdtEndPr/>
          <w:sdtContent>
            <w:tc>
              <w:tcPr>
                <w:tcW w:w="453" w:type="dxa"/>
              </w:tcPr>
              <w:p w14:paraId="680FA780" w14:textId="77777777" w:rsidR="00306FFD" w:rsidRDefault="00306FFD" w:rsidP="00306FFD">
                <w:r>
                  <w:rPr>
                    <w:rFonts w:ascii="MS Gothic" w:eastAsia="MS Gothic" w:hAnsi="MS Gothic" w:hint="eastAsia"/>
                  </w:rPr>
                  <w:t>☐</w:t>
                </w:r>
              </w:p>
            </w:tc>
          </w:sdtContent>
        </w:sdt>
        <w:tc>
          <w:tcPr>
            <w:tcW w:w="3769" w:type="dxa"/>
          </w:tcPr>
          <w:p w14:paraId="3B99B8BC" w14:textId="77777777" w:rsidR="00306FFD" w:rsidRDefault="00306FFD" w:rsidP="00306FFD">
            <w:r>
              <w:t>Deviation Request</w:t>
            </w:r>
          </w:p>
        </w:tc>
        <w:sdt>
          <w:sdtPr>
            <w:id w:val="-871384660"/>
            <w14:checkbox>
              <w14:checked w14:val="0"/>
              <w14:checkedState w14:val="2612" w14:font="MS Gothic"/>
              <w14:uncheckedState w14:val="2610" w14:font="MS Gothic"/>
            </w14:checkbox>
          </w:sdtPr>
          <w:sdtEndPr/>
          <w:sdtContent>
            <w:tc>
              <w:tcPr>
                <w:tcW w:w="444" w:type="dxa"/>
              </w:tcPr>
              <w:p w14:paraId="1350D8F8" w14:textId="77777777" w:rsidR="00306FFD" w:rsidRDefault="00306FFD" w:rsidP="00306FFD">
                <w:r>
                  <w:rPr>
                    <w:rFonts w:ascii="MS Gothic" w:eastAsia="MS Gothic" w:hAnsi="MS Gothic" w:hint="eastAsia"/>
                  </w:rPr>
                  <w:t>☐</w:t>
                </w:r>
              </w:p>
            </w:tc>
          </w:sdtContent>
        </w:sdt>
        <w:tc>
          <w:tcPr>
            <w:tcW w:w="4714" w:type="dxa"/>
          </w:tcPr>
          <w:p w14:paraId="1FA05F50" w14:textId="77777777" w:rsidR="00306FFD" w:rsidRDefault="00306FFD" w:rsidP="00306FFD">
            <w:r>
              <w:t>Signal Warrant Study</w:t>
            </w:r>
          </w:p>
        </w:tc>
        <w:sdt>
          <w:sdtPr>
            <w:id w:val="1583032071"/>
            <w14:checkbox>
              <w14:checked w14:val="0"/>
              <w14:checkedState w14:val="2612" w14:font="MS Gothic"/>
              <w14:uncheckedState w14:val="2610" w14:font="MS Gothic"/>
            </w14:checkbox>
          </w:sdtPr>
          <w:sdtEndPr/>
          <w:sdtContent>
            <w:tc>
              <w:tcPr>
                <w:tcW w:w="436" w:type="dxa"/>
              </w:tcPr>
              <w:p w14:paraId="667542E6" w14:textId="77777777" w:rsidR="00306FFD" w:rsidRDefault="00306FFD" w:rsidP="00306FFD">
                <w:r>
                  <w:rPr>
                    <w:rFonts w:ascii="MS Gothic" w:eastAsia="MS Gothic" w:hAnsi="MS Gothic" w:hint="eastAsia"/>
                  </w:rPr>
                  <w:t>☐</w:t>
                </w:r>
              </w:p>
            </w:tc>
          </w:sdtContent>
        </w:sdt>
        <w:tc>
          <w:tcPr>
            <w:tcW w:w="4399" w:type="dxa"/>
          </w:tcPr>
          <w:p w14:paraId="3B944C4B" w14:textId="77777777" w:rsidR="00306FFD" w:rsidRDefault="00306FFD" w:rsidP="00306FFD">
            <w:r>
              <w:t>New Road Access Permit</w:t>
            </w:r>
          </w:p>
        </w:tc>
      </w:tr>
    </w:tbl>
    <w:p w14:paraId="7D9546DC"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057"/>
        <w:gridCol w:w="900"/>
        <w:gridCol w:w="833"/>
        <w:gridCol w:w="67"/>
        <w:gridCol w:w="1440"/>
        <w:gridCol w:w="720"/>
        <w:gridCol w:w="1350"/>
        <w:gridCol w:w="1440"/>
        <w:gridCol w:w="810"/>
        <w:gridCol w:w="1530"/>
        <w:gridCol w:w="1440"/>
      </w:tblGrid>
      <w:tr w:rsidR="00E17314" w14:paraId="5D674256" w14:textId="77777777" w:rsidTr="00687EA7">
        <w:tc>
          <w:tcPr>
            <w:tcW w:w="2628" w:type="dxa"/>
            <w:gridSpan w:val="2"/>
            <w:vMerge w:val="restart"/>
          </w:tcPr>
          <w:p w14:paraId="62CC5F01" w14:textId="77777777" w:rsidR="00E17314" w:rsidRPr="001F5DDA" w:rsidRDefault="00E17314" w:rsidP="00D943FC">
            <w:pPr>
              <w:jc w:val="center"/>
              <w:rPr>
                <w:b/>
              </w:rPr>
            </w:pPr>
            <w:r>
              <w:rPr>
                <w:b/>
              </w:rPr>
              <w:t xml:space="preserve">Adjacent Road </w:t>
            </w:r>
            <w:r w:rsidRPr="001F5DDA">
              <w:rPr>
                <w:b/>
              </w:rPr>
              <w:t>Name</w:t>
            </w:r>
          </w:p>
        </w:tc>
        <w:tc>
          <w:tcPr>
            <w:tcW w:w="1057" w:type="dxa"/>
            <w:vMerge w:val="restart"/>
            <w:tcBorders>
              <w:top w:val="single" w:sz="4" w:space="0" w:color="auto"/>
            </w:tcBorders>
          </w:tcPr>
          <w:p w14:paraId="55659795" w14:textId="77777777" w:rsidR="00E17314" w:rsidRPr="001F5DDA" w:rsidRDefault="00E17314" w:rsidP="00D943FC">
            <w:pPr>
              <w:jc w:val="center"/>
              <w:rPr>
                <w:b/>
              </w:rPr>
            </w:pPr>
            <w:r>
              <w:rPr>
                <w:b/>
              </w:rPr>
              <w:t>Ex. ROW (ft)</w:t>
            </w:r>
          </w:p>
        </w:tc>
        <w:tc>
          <w:tcPr>
            <w:tcW w:w="900" w:type="dxa"/>
            <w:vMerge w:val="restart"/>
          </w:tcPr>
          <w:p w14:paraId="35751063" w14:textId="77777777" w:rsidR="00E17314" w:rsidRPr="001F5DDA" w:rsidRDefault="00E17314" w:rsidP="00D943FC">
            <w:pPr>
              <w:jc w:val="center"/>
              <w:rPr>
                <w:b/>
              </w:rPr>
            </w:pPr>
            <w:r>
              <w:rPr>
                <w:b/>
              </w:rPr>
              <w:t xml:space="preserve">Surface </w:t>
            </w:r>
          </w:p>
        </w:tc>
        <w:tc>
          <w:tcPr>
            <w:tcW w:w="900" w:type="dxa"/>
            <w:gridSpan w:val="2"/>
            <w:vMerge w:val="restart"/>
          </w:tcPr>
          <w:p w14:paraId="670276F6" w14:textId="77777777" w:rsidR="00E17314" w:rsidRPr="001F5DDA" w:rsidRDefault="00E17314" w:rsidP="00D943FC">
            <w:pPr>
              <w:jc w:val="center"/>
              <w:rPr>
                <w:b/>
              </w:rPr>
            </w:pPr>
            <w:r>
              <w:rPr>
                <w:b/>
              </w:rPr>
              <w:t>PCI Rating</w:t>
            </w:r>
          </w:p>
        </w:tc>
        <w:tc>
          <w:tcPr>
            <w:tcW w:w="3510" w:type="dxa"/>
            <w:gridSpan w:val="3"/>
          </w:tcPr>
          <w:p w14:paraId="649AA2C4"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780" w:type="dxa"/>
            <w:gridSpan w:val="3"/>
          </w:tcPr>
          <w:p w14:paraId="1B632C85"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46AFB2B2" w14:textId="77777777" w:rsidR="00E17314" w:rsidRPr="001F5DDA" w:rsidRDefault="00E17314" w:rsidP="00D943FC">
            <w:pPr>
              <w:jc w:val="center"/>
              <w:rPr>
                <w:b/>
              </w:rPr>
            </w:pPr>
            <w:r>
              <w:rPr>
                <w:b/>
              </w:rPr>
              <w:t>Required Intersection Spacing (ft)</w:t>
            </w:r>
          </w:p>
        </w:tc>
      </w:tr>
      <w:tr w:rsidR="00E17314" w14:paraId="2826A43E" w14:textId="77777777" w:rsidTr="00687EA7">
        <w:tc>
          <w:tcPr>
            <w:tcW w:w="2628" w:type="dxa"/>
            <w:gridSpan w:val="2"/>
            <w:vMerge/>
          </w:tcPr>
          <w:p w14:paraId="5D68B7C1" w14:textId="77777777" w:rsidR="00E17314" w:rsidRDefault="00E17314" w:rsidP="00D943FC">
            <w:pPr>
              <w:jc w:val="center"/>
            </w:pPr>
          </w:p>
        </w:tc>
        <w:tc>
          <w:tcPr>
            <w:tcW w:w="1057" w:type="dxa"/>
            <w:vMerge/>
          </w:tcPr>
          <w:p w14:paraId="155E5124" w14:textId="77777777" w:rsidR="00E17314" w:rsidRPr="001F5DDA" w:rsidRDefault="00E17314" w:rsidP="00D943FC">
            <w:pPr>
              <w:jc w:val="center"/>
              <w:rPr>
                <w:b/>
              </w:rPr>
            </w:pPr>
          </w:p>
        </w:tc>
        <w:tc>
          <w:tcPr>
            <w:tcW w:w="900" w:type="dxa"/>
            <w:vMerge/>
          </w:tcPr>
          <w:p w14:paraId="5E5B8660" w14:textId="77777777" w:rsidR="00E17314" w:rsidRDefault="00E17314" w:rsidP="00D943FC">
            <w:pPr>
              <w:jc w:val="center"/>
            </w:pPr>
          </w:p>
        </w:tc>
        <w:tc>
          <w:tcPr>
            <w:tcW w:w="900" w:type="dxa"/>
            <w:gridSpan w:val="2"/>
            <w:vMerge/>
          </w:tcPr>
          <w:p w14:paraId="783F08D5" w14:textId="77777777" w:rsidR="00E17314" w:rsidRDefault="00E17314" w:rsidP="00D943FC">
            <w:pPr>
              <w:jc w:val="center"/>
            </w:pPr>
          </w:p>
        </w:tc>
        <w:tc>
          <w:tcPr>
            <w:tcW w:w="1440" w:type="dxa"/>
          </w:tcPr>
          <w:p w14:paraId="2542CC2A" w14:textId="77777777" w:rsidR="00E17314" w:rsidRDefault="00E17314" w:rsidP="00D943FC">
            <w:pPr>
              <w:jc w:val="center"/>
            </w:pPr>
            <w:r>
              <w:t>Classification</w:t>
            </w:r>
          </w:p>
        </w:tc>
        <w:tc>
          <w:tcPr>
            <w:tcW w:w="720" w:type="dxa"/>
          </w:tcPr>
          <w:p w14:paraId="0E9F399B" w14:textId="77777777" w:rsidR="00E17314" w:rsidRDefault="00E17314" w:rsidP="00D943FC">
            <w:pPr>
              <w:jc w:val="center"/>
            </w:pPr>
            <w:r>
              <w:t>ROW</w:t>
            </w:r>
          </w:p>
        </w:tc>
        <w:tc>
          <w:tcPr>
            <w:tcW w:w="1350" w:type="dxa"/>
          </w:tcPr>
          <w:p w14:paraId="0D71BAB1" w14:textId="77777777" w:rsidR="00E17314" w:rsidRDefault="00E17314" w:rsidP="00D943FC">
            <w:pPr>
              <w:jc w:val="center"/>
            </w:pPr>
            <w:r>
              <w:t>Dedication</w:t>
            </w:r>
          </w:p>
        </w:tc>
        <w:tc>
          <w:tcPr>
            <w:tcW w:w="1440" w:type="dxa"/>
          </w:tcPr>
          <w:p w14:paraId="5F13C16F" w14:textId="77777777" w:rsidR="00E17314" w:rsidRDefault="00E17314" w:rsidP="00D943FC">
            <w:pPr>
              <w:jc w:val="center"/>
            </w:pPr>
            <w:r>
              <w:t>Classification</w:t>
            </w:r>
          </w:p>
        </w:tc>
        <w:tc>
          <w:tcPr>
            <w:tcW w:w="810" w:type="dxa"/>
          </w:tcPr>
          <w:p w14:paraId="13F0B4D1" w14:textId="77777777" w:rsidR="00E17314" w:rsidRDefault="00E17314" w:rsidP="00D943FC">
            <w:pPr>
              <w:jc w:val="center"/>
            </w:pPr>
            <w:r>
              <w:t>ROW</w:t>
            </w:r>
          </w:p>
        </w:tc>
        <w:tc>
          <w:tcPr>
            <w:tcW w:w="1530" w:type="dxa"/>
          </w:tcPr>
          <w:p w14:paraId="14556236" w14:textId="77777777" w:rsidR="00E17314" w:rsidRDefault="00E17314" w:rsidP="00D943FC">
            <w:pPr>
              <w:jc w:val="center"/>
            </w:pPr>
            <w:r>
              <w:t xml:space="preserve">Potential Preservation </w:t>
            </w:r>
          </w:p>
        </w:tc>
        <w:tc>
          <w:tcPr>
            <w:tcW w:w="1440" w:type="dxa"/>
            <w:vMerge/>
          </w:tcPr>
          <w:p w14:paraId="2AA57282" w14:textId="77777777" w:rsidR="00E17314" w:rsidRDefault="00E17314" w:rsidP="00D943FC">
            <w:pPr>
              <w:jc w:val="center"/>
            </w:pPr>
          </w:p>
        </w:tc>
      </w:tr>
      <w:tr w:rsidR="00E17314" w14:paraId="7D028A3D" w14:textId="77777777" w:rsidTr="00687EA7">
        <w:tc>
          <w:tcPr>
            <w:tcW w:w="2628" w:type="dxa"/>
            <w:gridSpan w:val="2"/>
          </w:tcPr>
          <w:p w14:paraId="6D77AF25" w14:textId="1FEEAD8C" w:rsidR="00E17314" w:rsidRPr="00260F51" w:rsidRDefault="00A362F4" w:rsidP="00D943FC">
            <w:pPr>
              <w:jc w:val="center"/>
            </w:pPr>
            <w:r>
              <w:t>Ellicott Highway</w:t>
            </w:r>
          </w:p>
        </w:tc>
        <w:tc>
          <w:tcPr>
            <w:tcW w:w="1057" w:type="dxa"/>
          </w:tcPr>
          <w:p w14:paraId="2387095E" w14:textId="516B3E5D" w:rsidR="00E17314" w:rsidRPr="00260F51" w:rsidRDefault="00A362F4" w:rsidP="00D943FC">
            <w:pPr>
              <w:jc w:val="center"/>
            </w:pPr>
            <w:r>
              <w:t>60</w:t>
            </w:r>
          </w:p>
        </w:tc>
        <w:tc>
          <w:tcPr>
            <w:tcW w:w="900" w:type="dxa"/>
          </w:tcPr>
          <w:p w14:paraId="0E7F166C" w14:textId="5138DFA3" w:rsidR="00E17314" w:rsidRDefault="00B8467C" w:rsidP="00D943FC">
            <w:pPr>
              <w:jc w:val="center"/>
            </w:pPr>
            <w:r>
              <w:t>Paved</w:t>
            </w:r>
          </w:p>
        </w:tc>
        <w:tc>
          <w:tcPr>
            <w:tcW w:w="900" w:type="dxa"/>
            <w:gridSpan w:val="2"/>
          </w:tcPr>
          <w:p w14:paraId="3C8BD459" w14:textId="3C6CFB70" w:rsidR="00E17314" w:rsidRDefault="00925AA6" w:rsidP="00D943FC">
            <w:pPr>
              <w:jc w:val="center"/>
            </w:pPr>
            <w:r>
              <w:t>90</w:t>
            </w:r>
          </w:p>
        </w:tc>
        <w:tc>
          <w:tcPr>
            <w:tcW w:w="1440" w:type="dxa"/>
          </w:tcPr>
          <w:p w14:paraId="5B5E2D20" w14:textId="0798D012" w:rsidR="00E17314" w:rsidRDefault="00925AA6" w:rsidP="00D943FC">
            <w:pPr>
              <w:jc w:val="center"/>
            </w:pPr>
            <w:r>
              <w:t>Major collector</w:t>
            </w:r>
          </w:p>
        </w:tc>
        <w:tc>
          <w:tcPr>
            <w:tcW w:w="720" w:type="dxa"/>
          </w:tcPr>
          <w:p w14:paraId="46F619D0" w14:textId="77777777" w:rsidR="00E17314" w:rsidRDefault="00E17314" w:rsidP="00D943FC">
            <w:pPr>
              <w:jc w:val="center"/>
            </w:pPr>
          </w:p>
        </w:tc>
        <w:tc>
          <w:tcPr>
            <w:tcW w:w="1350" w:type="dxa"/>
          </w:tcPr>
          <w:p w14:paraId="6A491DB2" w14:textId="52BBE2FA" w:rsidR="00E17314" w:rsidRDefault="00E17314" w:rsidP="00D943FC">
            <w:pPr>
              <w:jc w:val="center"/>
            </w:pPr>
          </w:p>
        </w:tc>
        <w:tc>
          <w:tcPr>
            <w:tcW w:w="1440" w:type="dxa"/>
          </w:tcPr>
          <w:p w14:paraId="12052D67" w14:textId="60292066" w:rsidR="00E17314" w:rsidRDefault="00E17314" w:rsidP="00D943FC">
            <w:pPr>
              <w:jc w:val="center"/>
            </w:pPr>
          </w:p>
        </w:tc>
        <w:tc>
          <w:tcPr>
            <w:tcW w:w="810" w:type="dxa"/>
          </w:tcPr>
          <w:p w14:paraId="6BAB85EF" w14:textId="77777777" w:rsidR="00E17314" w:rsidRDefault="00E17314" w:rsidP="00D943FC">
            <w:pPr>
              <w:jc w:val="center"/>
            </w:pPr>
          </w:p>
        </w:tc>
        <w:tc>
          <w:tcPr>
            <w:tcW w:w="1530" w:type="dxa"/>
          </w:tcPr>
          <w:p w14:paraId="2E3E0089" w14:textId="77777777" w:rsidR="00E17314" w:rsidRDefault="00E17314" w:rsidP="00D943FC">
            <w:pPr>
              <w:jc w:val="center"/>
            </w:pPr>
          </w:p>
        </w:tc>
        <w:tc>
          <w:tcPr>
            <w:tcW w:w="1440" w:type="dxa"/>
          </w:tcPr>
          <w:p w14:paraId="1BA75207" w14:textId="12314B0E" w:rsidR="00E17314" w:rsidRDefault="009153AF" w:rsidP="00D943FC">
            <w:pPr>
              <w:jc w:val="center"/>
            </w:pPr>
            <w:r>
              <w:t>¼ mile</w:t>
            </w:r>
          </w:p>
        </w:tc>
      </w:tr>
      <w:tr w:rsidR="00E17314" w14:paraId="68B76F0A" w14:textId="77777777" w:rsidTr="00687EA7">
        <w:tc>
          <w:tcPr>
            <w:tcW w:w="2628" w:type="dxa"/>
            <w:gridSpan w:val="2"/>
          </w:tcPr>
          <w:p w14:paraId="657E5319" w14:textId="48C51139" w:rsidR="00E17314" w:rsidRDefault="007E59AE" w:rsidP="00D943FC">
            <w:pPr>
              <w:jc w:val="center"/>
            </w:pPr>
            <w:r>
              <w:t>CO 94</w:t>
            </w:r>
          </w:p>
        </w:tc>
        <w:tc>
          <w:tcPr>
            <w:tcW w:w="1057" w:type="dxa"/>
          </w:tcPr>
          <w:p w14:paraId="3A46D98C" w14:textId="00AD3CF8" w:rsidR="00E17314" w:rsidRPr="00B37DEE" w:rsidRDefault="00E17314" w:rsidP="00D943FC">
            <w:pPr>
              <w:jc w:val="center"/>
              <w:rPr>
                <w:bCs/>
              </w:rPr>
            </w:pPr>
          </w:p>
        </w:tc>
        <w:tc>
          <w:tcPr>
            <w:tcW w:w="900" w:type="dxa"/>
          </w:tcPr>
          <w:p w14:paraId="4B14A62D" w14:textId="4A4A7F9B" w:rsidR="00E17314" w:rsidRDefault="007E59AE" w:rsidP="00D943FC">
            <w:pPr>
              <w:jc w:val="center"/>
            </w:pPr>
            <w:r>
              <w:t>Paved</w:t>
            </w:r>
          </w:p>
        </w:tc>
        <w:tc>
          <w:tcPr>
            <w:tcW w:w="900" w:type="dxa"/>
            <w:gridSpan w:val="2"/>
          </w:tcPr>
          <w:p w14:paraId="7237EFC6" w14:textId="46410992" w:rsidR="00E17314" w:rsidRDefault="00E17314" w:rsidP="00D943FC">
            <w:pPr>
              <w:jc w:val="center"/>
            </w:pPr>
          </w:p>
        </w:tc>
        <w:tc>
          <w:tcPr>
            <w:tcW w:w="1440" w:type="dxa"/>
          </w:tcPr>
          <w:p w14:paraId="66F6808E" w14:textId="4E15B4A1" w:rsidR="00E17314" w:rsidRDefault="007E59AE" w:rsidP="00D943FC">
            <w:pPr>
              <w:jc w:val="center"/>
            </w:pPr>
            <w:r>
              <w:t xml:space="preserve">Non-county maintained </w:t>
            </w:r>
          </w:p>
        </w:tc>
        <w:tc>
          <w:tcPr>
            <w:tcW w:w="720" w:type="dxa"/>
          </w:tcPr>
          <w:p w14:paraId="19AEAAB8" w14:textId="40CEF39A" w:rsidR="00E17314" w:rsidRDefault="00E17314" w:rsidP="00D943FC">
            <w:pPr>
              <w:jc w:val="center"/>
            </w:pPr>
          </w:p>
        </w:tc>
        <w:tc>
          <w:tcPr>
            <w:tcW w:w="1350" w:type="dxa"/>
          </w:tcPr>
          <w:p w14:paraId="5CD8143B" w14:textId="77777777" w:rsidR="00E17314" w:rsidRDefault="00E17314" w:rsidP="00D943FC">
            <w:pPr>
              <w:jc w:val="center"/>
            </w:pPr>
          </w:p>
        </w:tc>
        <w:tc>
          <w:tcPr>
            <w:tcW w:w="1440" w:type="dxa"/>
          </w:tcPr>
          <w:p w14:paraId="688D0EE5" w14:textId="77777777" w:rsidR="00E17314" w:rsidRDefault="00E17314" w:rsidP="00D943FC">
            <w:pPr>
              <w:jc w:val="center"/>
            </w:pPr>
          </w:p>
        </w:tc>
        <w:tc>
          <w:tcPr>
            <w:tcW w:w="810" w:type="dxa"/>
          </w:tcPr>
          <w:p w14:paraId="068163E0" w14:textId="77777777" w:rsidR="00E17314" w:rsidRDefault="00E17314" w:rsidP="00D943FC">
            <w:pPr>
              <w:jc w:val="center"/>
            </w:pPr>
          </w:p>
        </w:tc>
        <w:tc>
          <w:tcPr>
            <w:tcW w:w="1530" w:type="dxa"/>
          </w:tcPr>
          <w:p w14:paraId="2CE14571" w14:textId="77777777" w:rsidR="00E17314" w:rsidRDefault="00E17314" w:rsidP="00D943FC">
            <w:pPr>
              <w:jc w:val="center"/>
            </w:pPr>
          </w:p>
        </w:tc>
        <w:tc>
          <w:tcPr>
            <w:tcW w:w="1440" w:type="dxa"/>
          </w:tcPr>
          <w:p w14:paraId="5931DB50" w14:textId="77777777" w:rsidR="00E17314" w:rsidRDefault="00E17314" w:rsidP="00D943FC">
            <w:pPr>
              <w:jc w:val="center"/>
            </w:pPr>
          </w:p>
        </w:tc>
      </w:tr>
      <w:tr w:rsidR="00E17314" w14:paraId="7AB67AB6" w14:textId="77777777" w:rsidTr="00687EA7">
        <w:tc>
          <w:tcPr>
            <w:tcW w:w="2628" w:type="dxa"/>
            <w:gridSpan w:val="2"/>
          </w:tcPr>
          <w:p w14:paraId="602BD0CF" w14:textId="77777777" w:rsidR="00E17314" w:rsidRDefault="00E17314" w:rsidP="00D943FC">
            <w:pPr>
              <w:jc w:val="center"/>
            </w:pPr>
          </w:p>
        </w:tc>
        <w:tc>
          <w:tcPr>
            <w:tcW w:w="1057" w:type="dxa"/>
          </w:tcPr>
          <w:p w14:paraId="0BF690E9" w14:textId="77777777" w:rsidR="00E17314" w:rsidRPr="001F5DDA" w:rsidRDefault="00E17314" w:rsidP="00D943FC">
            <w:pPr>
              <w:jc w:val="center"/>
              <w:rPr>
                <w:b/>
              </w:rPr>
            </w:pPr>
          </w:p>
        </w:tc>
        <w:tc>
          <w:tcPr>
            <w:tcW w:w="900" w:type="dxa"/>
          </w:tcPr>
          <w:p w14:paraId="0D21E9DA" w14:textId="77777777" w:rsidR="00E17314" w:rsidRDefault="00E17314" w:rsidP="00D943FC">
            <w:pPr>
              <w:jc w:val="center"/>
            </w:pPr>
          </w:p>
        </w:tc>
        <w:tc>
          <w:tcPr>
            <w:tcW w:w="900" w:type="dxa"/>
            <w:gridSpan w:val="2"/>
          </w:tcPr>
          <w:p w14:paraId="6915144E" w14:textId="77777777" w:rsidR="00E17314" w:rsidRDefault="00E17314" w:rsidP="00D943FC">
            <w:pPr>
              <w:jc w:val="center"/>
            </w:pPr>
          </w:p>
        </w:tc>
        <w:tc>
          <w:tcPr>
            <w:tcW w:w="1440" w:type="dxa"/>
          </w:tcPr>
          <w:p w14:paraId="68B8D272" w14:textId="77777777" w:rsidR="00E17314" w:rsidRDefault="00E17314" w:rsidP="00D943FC">
            <w:pPr>
              <w:jc w:val="center"/>
            </w:pPr>
          </w:p>
        </w:tc>
        <w:tc>
          <w:tcPr>
            <w:tcW w:w="720" w:type="dxa"/>
          </w:tcPr>
          <w:p w14:paraId="156E3EA7" w14:textId="77777777" w:rsidR="00E17314" w:rsidRDefault="00E17314" w:rsidP="00D943FC">
            <w:pPr>
              <w:jc w:val="center"/>
            </w:pPr>
          </w:p>
        </w:tc>
        <w:tc>
          <w:tcPr>
            <w:tcW w:w="1350" w:type="dxa"/>
          </w:tcPr>
          <w:p w14:paraId="41663AF9" w14:textId="77777777" w:rsidR="00E17314" w:rsidRDefault="00E17314" w:rsidP="00D943FC">
            <w:pPr>
              <w:jc w:val="center"/>
            </w:pPr>
          </w:p>
        </w:tc>
        <w:tc>
          <w:tcPr>
            <w:tcW w:w="1440" w:type="dxa"/>
          </w:tcPr>
          <w:p w14:paraId="09F1460A" w14:textId="77777777" w:rsidR="00E17314" w:rsidRDefault="00E17314" w:rsidP="00D943FC">
            <w:pPr>
              <w:jc w:val="center"/>
            </w:pPr>
          </w:p>
        </w:tc>
        <w:tc>
          <w:tcPr>
            <w:tcW w:w="810" w:type="dxa"/>
          </w:tcPr>
          <w:p w14:paraId="0818B079" w14:textId="77777777" w:rsidR="00E17314" w:rsidRDefault="00E17314" w:rsidP="00D943FC">
            <w:pPr>
              <w:jc w:val="center"/>
            </w:pPr>
          </w:p>
        </w:tc>
        <w:tc>
          <w:tcPr>
            <w:tcW w:w="1530" w:type="dxa"/>
          </w:tcPr>
          <w:p w14:paraId="3636C655" w14:textId="77777777" w:rsidR="00E17314" w:rsidRDefault="00E17314" w:rsidP="00D943FC">
            <w:pPr>
              <w:jc w:val="center"/>
            </w:pPr>
          </w:p>
        </w:tc>
        <w:tc>
          <w:tcPr>
            <w:tcW w:w="1440" w:type="dxa"/>
          </w:tcPr>
          <w:p w14:paraId="6E638371" w14:textId="77777777" w:rsidR="00E17314" w:rsidRDefault="00E17314" w:rsidP="00D943FC">
            <w:pPr>
              <w:jc w:val="center"/>
            </w:pPr>
          </w:p>
        </w:tc>
      </w:tr>
      <w:tr w:rsidR="00E17314" w14:paraId="26CB774F" w14:textId="77777777" w:rsidTr="00687EA7">
        <w:tc>
          <w:tcPr>
            <w:tcW w:w="2628" w:type="dxa"/>
            <w:gridSpan w:val="2"/>
          </w:tcPr>
          <w:p w14:paraId="458E9147" w14:textId="77777777" w:rsidR="00E17314" w:rsidRDefault="00E17314" w:rsidP="00D943FC">
            <w:pPr>
              <w:jc w:val="center"/>
            </w:pPr>
          </w:p>
        </w:tc>
        <w:tc>
          <w:tcPr>
            <w:tcW w:w="1057" w:type="dxa"/>
          </w:tcPr>
          <w:p w14:paraId="09681FB2" w14:textId="77777777" w:rsidR="00E17314" w:rsidRPr="001F5DDA" w:rsidRDefault="00E17314" w:rsidP="00D943FC">
            <w:pPr>
              <w:jc w:val="center"/>
              <w:rPr>
                <w:b/>
              </w:rPr>
            </w:pPr>
          </w:p>
        </w:tc>
        <w:tc>
          <w:tcPr>
            <w:tcW w:w="900" w:type="dxa"/>
          </w:tcPr>
          <w:p w14:paraId="7A94AD67" w14:textId="77777777" w:rsidR="00E17314" w:rsidRDefault="00E17314" w:rsidP="00D943FC">
            <w:pPr>
              <w:jc w:val="center"/>
            </w:pPr>
          </w:p>
        </w:tc>
        <w:tc>
          <w:tcPr>
            <w:tcW w:w="900" w:type="dxa"/>
            <w:gridSpan w:val="2"/>
          </w:tcPr>
          <w:p w14:paraId="34CD3C09" w14:textId="77777777" w:rsidR="00E17314" w:rsidRDefault="00E17314" w:rsidP="00D943FC">
            <w:pPr>
              <w:jc w:val="center"/>
            </w:pPr>
          </w:p>
        </w:tc>
        <w:tc>
          <w:tcPr>
            <w:tcW w:w="1440" w:type="dxa"/>
          </w:tcPr>
          <w:p w14:paraId="4084E33C" w14:textId="77777777" w:rsidR="00E17314" w:rsidRDefault="00E17314" w:rsidP="00D943FC">
            <w:pPr>
              <w:jc w:val="center"/>
            </w:pPr>
          </w:p>
        </w:tc>
        <w:tc>
          <w:tcPr>
            <w:tcW w:w="720" w:type="dxa"/>
          </w:tcPr>
          <w:p w14:paraId="450E56F4" w14:textId="77777777" w:rsidR="00E17314" w:rsidRDefault="00E17314" w:rsidP="00D943FC">
            <w:pPr>
              <w:jc w:val="center"/>
            </w:pPr>
          </w:p>
        </w:tc>
        <w:tc>
          <w:tcPr>
            <w:tcW w:w="1350" w:type="dxa"/>
          </w:tcPr>
          <w:p w14:paraId="522AA688" w14:textId="77777777" w:rsidR="00E17314" w:rsidRDefault="00E17314" w:rsidP="00D943FC">
            <w:pPr>
              <w:jc w:val="center"/>
            </w:pPr>
          </w:p>
        </w:tc>
        <w:tc>
          <w:tcPr>
            <w:tcW w:w="1440" w:type="dxa"/>
          </w:tcPr>
          <w:p w14:paraId="49438BB8" w14:textId="77777777" w:rsidR="00E17314" w:rsidRDefault="00E17314" w:rsidP="00D943FC">
            <w:pPr>
              <w:jc w:val="center"/>
            </w:pPr>
          </w:p>
        </w:tc>
        <w:tc>
          <w:tcPr>
            <w:tcW w:w="810" w:type="dxa"/>
          </w:tcPr>
          <w:p w14:paraId="3F53E34B" w14:textId="77777777" w:rsidR="00E17314" w:rsidRDefault="00E17314" w:rsidP="00D943FC">
            <w:pPr>
              <w:jc w:val="center"/>
            </w:pPr>
          </w:p>
        </w:tc>
        <w:tc>
          <w:tcPr>
            <w:tcW w:w="1530" w:type="dxa"/>
          </w:tcPr>
          <w:p w14:paraId="104378BC" w14:textId="77777777" w:rsidR="00E17314" w:rsidRDefault="00E17314" w:rsidP="00D943FC">
            <w:pPr>
              <w:jc w:val="center"/>
            </w:pPr>
          </w:p>
        </w:tc>
        <w:tc>
          <w:tcPr>
            <w:tcW w:w="1440" w:type="dxa"/>
          </w:tcPr>
          <w:p w14:paraId="077B7887" w14:textId="77777777" w:rsidR="00E17314" w:rsidRDefault="00E17314" w:rsidP="00D943FC">
            <w:pPr>
              <w:jc w:val="center"/>
            </w:pPr>
          </w:p>
        </w:tc>
      </w:tr>
      <w:tr w:rsidR="00E17314" w14:paraId="175A2B0A" w14:textId="77777777" w:rsidTr="00687EA7">
        <w:tc>
          <w:tcPr>
            <w:tcW w:w="3685" w:type="dxa"/>
            <w:gridSpan w:val="3"/>
          </w:tcPr>
          <w:p w14:paraId="66ACE83D" w14:textId="77777777" w:rsidR="00E17314" w:rsidRDefault="00E17314" w:rsidP="00CB1CC2"/>
        </w:tc>
        <w:tc>
          <w:tcPr>
            <w:tcW w:w="10530" w:type="dxa"/>
            <w:gridSpan w:val="10"/>
          </w:tcPr>
          <w:p w14:paraId="12566480" w14:textId="77777777" w:rsidR="00E17314" w:rsidRDefault="00E17314" w:rsidP="00CB1CC2">
            <w:r>
              <w:t>Other (i.e. multi-jurisdictional):</w:t>
            </w:r>
          </w:p>
        </w:tc>
      </w:tr>
      <w:tr w:rsidR="00E17314" w14:paraId="613A01CC" w14:textId="77777777" w:rsidTr="0007396A">
        <w:tc>
          <w:tcPr>
            <w:tcW w:w="1638" w:type="dxa"/>
          </w:tcPr>
          <w:p w14:paraId="7931DC5F" w14:textId="77777777" w:rsidR="00E17314" w:rsidRPr="007C632B" w:rsidRDefault="00E17314" w:rsidP="0043472E">
            <w:r>
              <w:t>Metro District</w:t>
            </w:r>
          </w:p>
        </w:tc>
        <w:tc>
          <w:tcPr>
            <w:tcW w:w="3780" w:type="dxa"/>
            <w:gridSpan w:val="4"/>
          </w:tcPr>
          <w:p w14:paraId="08E01C21" w14:textId="77777777" w:rsidR="00E17314" w:rsidRDefault="00E17314" w:rsidP="0043472E"/>
        </w:tc>
        <w:tc>
          <w:tcPr>
            <w:tcW w:w="8797" w:type="dxa"/>
            <w:gridSpan w:val="8"/>
          </w:tcPr>
          <w:p w14:paraId="18A3DBF5" w14:textId="77777777" w:rsidR="00E17314" w:rsidRPr="007C632B" w:rsidRDefault="0057550E" w:rsidP="0043472E">
            <w:sdt>
              <w:sdtPr>
                <w:id w:val="855157044"/>
                <w:placeholder>
                  <w:docPart w:val="FE7C7D9B48694BE4B50D4446805FDCF5"/>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0963C701" w14:textId="77777777" w:rsidR="00CB1CC2" w:rsidRDefault="00CB1CC2" w:rsidP="00CB1CC2">
      <w:pPr>
        <w:contextualSpacing/>
        <w:rPr>
          <w:b/>
        </w:rPr>
      </w:pPr>
    </w:p>
    <w:p w14:paraId="53D62750" w14:textId="77777777" w:rsidR="00CB1CC2" w:rsidRPr="00D7402D" w:rsidRDefault="00CB1CC2" w:rsidP="00CB1CC2">
      <w:pPr>
        <w:contextualSpacing/>
        <w:rPr>
          <w:b/>
          <w:sz w:val="24"/>
          <w:u w:val="single"/>
        </w:rPr>
      </w:pPr>
      <w:r w:rsidRPr="00D7402D">
        <w:rPr>
          <w:b/>
          <w:u w:val="single"/>
        </w:rPr>
        <w:t>Traffic Notes:</w:t>
      </w:r>
    </w:p>
    <w:p w14:paraId="7D744841" w14:textId="645CBDFB" w:rsidR="00645F56" w:rsidRDefault="00565EE7" w:rsidP="00B37DEE">
      <w:pPr>
        <w:pStyle w:val="ListParagraph"/>
        <w:numPr>
          <w:ilvl w:val="0"/>
          <w:numId w:val="3"/>
        </w:numPr>
        <w:rPr>
          <w:sz w:val="24"/>
          <w:szCs w:val="24"/>
        </w:rPr>
      </w:pPr>
      <w:r>
        <w:rPr>
          <w:sz w:val="24"/>
          <w:szCs w:val="24"/>
        </w:rPr>
        <w:t>A Traffic Impact Study is required</w:t>
      </w:r>
      <w:r w:rsidR="00170B06">
        <w:rPr>
          <w:sz w:val="24"/>
          <w:szCs w:val="24"/>
        </w:rPr>
        <w:t>.</w:t>
      </w:r>
    </w:p>
    <w:p w14:paraId="30AF10D4" w14:textId="66ADB9E2" w:rsidR="009A67ED" w:rsidRDefault="00F661B4" w:rsidP="009A67ED">
      <w:pPr>
        <w:pStyle w:val="ListParagraph"/>
        <w:numPr>
          <w:ilvl w:val="1"/>
          <w:numId w:val="3"/>
        </w:numPr>
        <w:rPr>
          <w:sz w:val="24"/>
          <w:szCs w:val="24"/>
        </w:rPr>
      </w:pPr>
      <w:r>
        <w:rPr>
          <w:sz w:val="24"/>
          <w:szCs w:val="24"/>
        </w:rPr>
        <w:t>T</w:t>
      </w:r>
      <w:r w:rsidR="009A67ED">
        <w:rPr>
          <w:sz w:val="24"/>
          <w:szCs w:val="24"/>
        </w:rPr>
        <w:t xml:space="preserve">IS requested </w:t>
      </w:r>
      <w:r>
        <w:rPr>
          <w:sz w:val="24"/>
          <w:szCs w:val="24"/>
        </w:rPr>
        <w:t>due to haul route</w:t>
      </w:r>
      <w:r w:rsidR="009A67ED">
        <w:rPr>
          <w:sz w:val="24"/>
          <w:szCs w:val="24"/>
        </w:rPr>
        <w:t xml:space="preserve"> </w:t>
      </w:r>
    </w:p>
    <w:p w14:paraId="0DEB5C31" w14:textId="1269740A" w:rsidR="008A38D9" w:rsidRDefault="008A38D9" w:rsidP="009A67ED">
      <w:pPr>
        <w:pStyle w:val="ListParagraph"/>
        <w:numPr>
          <w:ilvl w:val="1"/>
          <w:numId w:val="3"/>
        </w:numPr>
        <w:rPr>
          <w:sz w:val="24"/>
          <w:szCs w:val="24"/>
        </w:rPr>
      </w:pPr>
      <w:r>
        <w:rPr>
          <w:sz w:val="24"/>
          <w:szCs w:val="24"/>
        </w:rPr>
        <w:t xml:space="preserve">Study will primarily focus on trips generated during construction </w:t>
      </w:r>
    </w:p>
    <w:p w14:paraId="3BC246DF" w14:textId="518FB38E" w:rsidR="00C3323F" w:rsidRDefault="00C3323F" w:rsidP="009A67ED">
      <w:pPr>
        <w:pStyle w:val="ListParagraph"/>
        <w:numPr>
          <w:ilvl w:val="1"/>
          <w:numId w:val="3"/>
        </w:numPr>
        <w:rPr>
          <w:sz w:val="24"/>
          <w:szCs w:val="24"/>
        </w:rPr>
      </w:pPr>
      <w:r>
        <w:rPr>
          <w:sz w:val="24"/>
          <w:szCs w:val="24"/>
        </w:rPr>
        <w:t>PCI survey will be required for paved roads on haul route (roads within the County)</w:t>
      </w:r>
    </w:p>
    <w:p w14:paraId="5080BE50" w14:textId="459EF4F7" w:rsidR="0057550E" w:rsidRDefault="0057550E" w:rsidP="009A67ED">
      <w:pPr>
        <w:pStyle w:val="ListParagraph"/>
        <w:numPr>
          <w:ilvl w:val="1"/>
          <w:numId w:val="3"/>
        </w:numPr>
        <w:rPr>
          <w:sz w:val="24"/>
          <w:szCs w:val="24"/>
        </w:rPr>
      </w:pPr>
      <w:r>
        <w:rPr>
          <w:sz w:val="24"/>
          <w:szCs w:val="24"/>
        </w:rPr>
        <w:t>Example haul route agreement can be provided</w:t>
      </w:r>
    </w:p>
    <w:p w14:paraId="0529C3FC" w14:textId="09122EB1" w:rsidR="00BC12C2" w:rsidRDefault="00BC12C2" w:rsidP="00BC12C2">
      <w:pPr>
        <w:pStyle w:val="ListParagraph"/>
        <w:numPr>
          <w:ilvl w:val="0"/>
          <w:numId w:val="3"/>
        </w:numPr>
        <w:rPr>
          <w:sz w:val="24"/>
          <w:szCs w:val="24"/>
        </w:rPr>
      </w:pPr>
      <w:r>
        <w:rPr>
          <w:sz w:val="24"/>
          <w:szCs w:val="24"/>
        </w:rPr>
        <w:t xml:space="preserve">Easement for driveway crossing other parcels, suggest providing min 60 feet if proposing to transition to a roadway in the future.  </w:t>
      </w:r>
    </w:p>
    <w:p w14:paraId="26AC8785" w14:textId="604B9C68" w:rsidR="00BC12C2" w:rsidRDefault="00BC12C2" w:rsidP="00BC12C2">
      <w:pPr>
        <w:pStyle w:val="ListParagraph"/>
        <w:numPr>
          <w:ilvl w:val="1"/>
          <w:numId w:val="3"/>
        </w:numPr>
        <w:rPr>
          <w:sz w:val="24"/>
          <w:szCs w:val="24"/>
        </w:rPr>
      </w:pPr>
      <w:r>
        <w:rPr>
          <w:sz w:val="24"/>
          <w:szCs w:val="24"/>
        </w:rPr>
        <w:t>Craft the easement in such a way it can be transferred to EPC if this will become a public road</w:t>
      </w:r>
    </w:p>
    <w:p w14:paraId="79BBE732" w14:textId="2186190A" w:rsidR="00275B42" w:rsidRDefault="00275B42" w:rsidP="00275B42">
      <w:pPr>
        <w:pStyle w:val="ListParagraph"/>
        <w:numPr>
          <w:ilvl w:val="0"/>
          <w:numId w:val="3"/>
        </w:numPr>
        <w:rPr>
          <w:rFonts w:cs="Calibri"/>
          <w:sz w:val="24"/>
          <w:szCs w:val="24"/>
        </w:rPr>
      </w:pPr>
      <w:r w:rsidRPr="00275B42">
        <w:rPr>
          <w:rFonts w:cs="Calibri"/>
          <w:sz w:val="24"/>
          <w:szCs w:val="24"/>
        </w:rPr>
        <w:t xml:space="preserve">The El Paso County Road Impact Fee program is applicable to this development. Fees are assessed by type of use. </w:t>
      </w:r>
      <w:r w:rsidR="00EB1ED7">
        <w:rPr>
          <w:rFonts w:cs="Calibri"/>
          <w:sz w:val="24"/>
          <w:szCs w:val="24"/>
        </w:rPr>
        <w:t xml:space="preserve">Fees will be due prior to the approval of the site development plan. </w:t>
      </w:r>
      <w:r w:rsidRPr="00275B42">
        <w:rPr>
          <w:rFonts w:cs="Calibri"/>
          <w:sz w:val="24"/>
          <w:szCs w:val="24"/>
        </w:rPr>
        <w:t xml:space="preserve">More information about the program can be found at the following link. </w:t>
      </w:r>
    </w:p>
    <w:p w14:paraId="04BDE985" w14:textId="7A0C5B36" w:rsidR="00911058" w:rsidRDefault="00911058" w:rsidP="00911058">
      <w:pPr>
        <w:pStyle w:val="ListParagraph"/>
        <w:numPr>
          <w:ilvl w:val="1"/>
          <w:numId w:val="3"/>
        </w:numPr>
        <w:rPr>
          <w:rFonts w:cs="Calibri"/>
          <w:sz w:val="24"/>
          <w:szCs w:val="24"/>
        </w:rPr>
      </w:pPr>
      <w:r>
        <w:rPr>
          <w:rFonts w:cs="Calibri"/>
          <w:sz w:val="24"/>
          <w:szCs w:val="24"/>
        </w:rPr>
        <w:t>If staff will be onsite daily, fees will apply at the utility rate</w:t>
      </w:r>
    </w:p>
    <w:p w14:paraId="6B9AD29A" w14:textId="25527FC7" w:rsidR="00911058" w:rsidRPr="00275B42" w:rsidRDefault="00911058" w:rsidP="00911058">
      <w:pPr>
        <w:pStyle w:val="ListParagraph"/>
        <w:numPr>
          <w:ilvl w:val="2"/>
          <w:numId w:val="3"/>
        </w:numPr>
        <w:rPr>
          <w:rFonts w:cs="Calibri"/>
          <w:sz w:val="24"/>
          <w:szCs w:val="24"/>
        </w:rPr>
      </w:pPr>
      <w:r>
        <w:rPr>
          <w:rFonts w:cs="Calibri"/>
          <w:sz w:val="24"/>
          <w:szCs w:val="24"/>
        </w:rPr>
        <w:t>$21,519 per acre</w:t>
      </w:r>
    </w:p>
    <w:p w14:paraId="38A15AE8" w14:textId="77777777" w:rsidR="00275B42" w:rsidRPr="00275B42" w:rsidRDefault="0057550E" w:rsidP="00275B42">
      <w:pPr>
        <w:pStyle w:val="ListParagraph"/>
        <w:numPr>
          <w:ilvl w:val="1"/>
          <w:numId w:val="3"/>
        </w:numPr>
        <w:rPr>
          <w:rFonts w:cs="Calibri"/>
          <w:sz w:val="24"/>
          <w:szCs w:val="24"/>
        </w:rPr>
      </w:pPr>
      <w:hyperlink r:id="rId8" w:history="1">
        <w:r w:rsidR="00275B42" w:rsidRPr="00275B42">
          <w:rPr>
            <w:rStyle w:val="Hyperlink"/>
            <w:rFonts w:cs="Calibri"/>
            <w:sz w:val="24"/>
            <w:szCs w:val="24"/>
          </w:rPr>
          <w:t>https://publicworks.elpasoco.com/road-impact-fees/</w:t>
        </w:r>
      </w:hyperlink>
    </w:p>
    <w:p w14:paraId="212945EF" w14:textId="77777777" w:rsidR="00275B42" w:rsidRPr="00025D44" w:rsidRDefault="00275B42" w:rsidP="00275B42">
      <w:pPr>
        <w:rPr>
          <w:rFonts w:cs="Calibri"/>
        </w:rPr>
      </w:pPr>
      <w:r w:rsidRPr="00A93821">
        <w:rPr>
          <w:rFonts w:cs="Calibri"/>
          <w:noProof/>
        </w:rPr>
        <w:lastRenderedPageBreak/>
        <w:drawing>
          <wp:inline distT="0" distB="0" distL="0" distR="0" wp14:anchorId="476C9886" wp14:editId="1A54F0D2">
            <wp:extent cx="4800600" cy="4118464"/>
            <wp:effectExtent l="19050" t="19050" r="19050" b="15875"/>
            <wp:docPr id="97184457" name="Picture 1" descr="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84457" name="Picture 1" descr="Table&#10;&#10;AI-generated content may be incorrect."/>
                    <pic:cNvPicPr/>
                  </pic:nvPicPr>
                  <pic:blipFill>
                    <a:blip r:embed="rId9"/>
                    <a:stretch>
                      <a:fillRect/>
                    </a:stretch>
                  </pic:blipFill>
                  <pic:spPr>
                    <a:xfrm>
                      <a:off x="0" y="0"/>
                      <a:ext cx="4813062" cy="4129155"/>
                    </a:xfrm>
                    <a:prstGeom prst="rect">
                      <a:avLst/>
                    </a:prstGeom>
                    <a:ln>
                      <a:solidFill>
                        <a:schemeClr val="tx1"/>
                      </a:solidFill>
                    </a:ln>
                  </pic:spPr>
                </pic:pic>
              </a:graphicData>
            </a:graphic>
          </wp:inline>
        </w:drawing>
      </w:r>
    </w:p>
    <w:p w14:paraId="28A6DB13" w14:textId="77777777" w:rsidR="008131C2" w:rsidRPr="008131C2" w:rsidRDefault="008131C2">
      <w:pPr>
        <w:rPr>
          <w:sz w:val="24"/>
          <w:szCs w:val="24"/>
        </w:rPr>
      </w:pPr>
      <w:r w:rsidRPr="008131C2">
        <w:rPr>
          <w:sz w:val="24"/>
          <w:szCs w:val="24"/>
        </w:rPr>
        <w:br w:type="page"/>
      </w:r>
    </w:p>
    <w:p w14:paraId="242F427E" w14:textId="77777777" w:rsidR="005C0E3B" w:rsidRDefault="005D124B" w:rsidP="00C60B4E">
      <w:pPr>
        <w:spacing w:after="0"/>
        <w:rPr>
          <w:b/>
          <w:sz w:val="24"/>
          <w:szCs w:val="24"/>
          <w:u w:val="single"/>
        </w:rPr>
      </w:pPr>
      <w:r>
        <w:rPr>
          <w:b/>
          <w:sz w:val="24"/>
          <w:szCs w:val="24"/>
          <w:u w:val="single"/>
        </w:rPr>
        <w:lastRenderedPageBreak/>
        <w:t xml:space="preserve">Anticipated </w:t>
      </w:r>
      <w:r w:rsidR="00C60B4E">
        <w:rPr>
          <w:b/>
          <w:sz w:val="24"/>
          <w:szCs w:val="24"/>
          <w:u w:val="single"/>
        </w:rPr>
        <w:t xml:space="preserve">Engineering Review </w:t>
      </w:r>
      <w:r w:rsidR="009D02B3">
        <w:rPr>
          <w:b/>
          <w:sz w:val="24"/>
          <w:szCs w:val="24"/>
          <w:u w:val="single"/>
        </w:rPr>
        <w:t xml:space="preserve">and Construction Permit </w:t>
      </w:r>
      <w:r w:rsidR="00C60B4E">
        <w:rPr>
          <w:b/>
          <w:sz w:val="24"/>
          <w:szCs w:val="24"/>
          <w:u w:val="single"/>
        </w:rPr>
        <w:t>Fees</w:t>
      </w:r>
    </w:p>
    <w:p w14:paraId="4416A667" w14:textId="77777777" w:rsidR="009D02B3" w:rsidRPr="009D02B3" w:rsidRDefault="009D02B3" w:rsidP="00C60B4E">
      <w:pPr>
        <w:spacing w:after="0"/>
        <w:rPr>
          <w:b/>
          <w:sz w:val="18"/>
          <w:szCs w:val="18"/>
          <w:u w:val="single"/>
        </w:rPr>
      </w:pPr>
    </w:p>
    <w:tbl>
      <w:tblPr>
        <w:tblStyle w:val="TableGrid"/>
        <w:tblW w:w="9985" w:type="dxa"/>
        <w:tblLook w:val="04A0" w:firstRow="1" w:lastRow="0" w:firstColumn="1" w:lastColumn="0" w:noHBand="0" w:noVBand="1"/>
      </w:tblPr>
      <w:tblGrid>
        <w:gridCol w:w="7105"/>
        <w:gridCol w:w="2880"/>
      </w:tblGrid>
      <w:tr w:rsidR="00636E0E" w:rsidRPr="00ED4BA4" w14:paraId="5764D681" w14:textId="77777777" w:rsidTr="003D2E33">
        <w:tc>
          <w:tcPr>
            <w:tcW w:w="7105" w:type="dxa"/>
          </w:tcPr>
          <w:p w14:paraId="33FA93F6" w14:textId="77777777" w:rsidR="00636E0E" w:rsidRPr="00216906" w:rsidRDefault="00212C18" w:rsidP="00636E0E">
            <w:pPr>
              <w:jc w:val="center"/>
              <w:rPr>
                <w:b/>
              </w:rPr>
            </w:pPr>
            <w:r>
              <w:rPr>
                <w:b/>
              </w:rPr>
              <w:t xml:space="preserve">Engineering Application </w:t>
            </w:r>
          </w:p>
        </w:tc>
        <w:tc>
          <w:tcPr>
            <w:tcW w:w="2880" w:type="dxa"/>
          </w:tcPr>
          <w:p w14:paraId="2F0B1657" w14:textId="77777777" w:rsidR="00636E0E" w:rsidRPr="005D124B" w:rsidRDefault="003D2E33" w:rsidP="0065123C">
            <w:pPr>
              <w:jc w:val="center"/>
              <w:rPr>
                <w:b/>
                <w:vertAlign w:val="superscript"/>
              </w:rPr>
            </w:pPr>
            <w:r>
              <w:rPr>
                <w:b/>
              </w:rPr>
              <w:t>Review Fee</w:t>
            </w:r>
            <w:r w:rsidR="005D124B">
              <w:rPr>
                <w:b/>
                <w:vertAlign w:val="superscript"/>
              </w:rPr>
              <w:t>1</w:t>
            </w:r>
          </w:p>
        </w:tc>
      </w:tr>
      <w:tr w:rsidR="00636E0E" w:rsidRPr="00DC336A" w14:paraId="22B6F53A" w14:textId="77777777" w:rsidTr="003D2E33">
        <w:trPr>
          <w:trHeight w:val="233"/>
        </w:trPr>
        <w:tc>
          <w:tcPr>
            <w:tcW w:w="7105" w:type="dxa"/>
          </w:tcPr>
          <w:p w14:paraId="5285F6F7" w14:textId="77777777" w:rsidR="00636E0E" w:rsidRPr="00DC336A" w:rsidRDefault="00636E0E" w:rsidP="0065123C">
            <w:pPr>
              <w:jc w:val="center"/>
              <w:rPr>
                <w:bCs/>
              </w:rPr>
            </w:pPr>
          </w:p>
        </w:tc>
        <w:tc>
          <w:tcPr>
            <w:tcW w:w="2880" w:type="dxa"/>
          </w:tcPr>
          <w:p w14:paraId="78605557" w14:textId="77777777" w:rsidR="00636E0E" w:rsidRPr="00DC336A" w:rsidRDefault="00636E0E" w:rsidP="0065123C">
            <w:pPr>
              <w:jc w:val="center"/>
              <w:rPr>
                <w:bCs/>
              </w:rPr>
            </w:pPr>
          </w:p>
        </w:tc>
      </w:tr>
      <w:tr w:rsidR="00636E0E" w:rsidRPr="00DC336A" w14:paraId="4ECAE99C" w14:textId="77777777" w:rsidTr="003D2E33">
        <w:trPr>
          <w:trHeight w:val="215"/>
        </w:trPr>
        <w:tc>
          <w:tcPr>
            <w:tcW w:w="7105" w:type="dxa"/>
          </w:tcPr>
          <w:p w14:paraId="5FEA670B" w14:textId="77777777" w:rsidR="00636E0E" w:rsidRPr="00DC336A" w:rsidRDefault="00636E0E" w:rsidP="0065123C">
            <w:pPr>
              <w:jc w:val="center"/>
              <w:rPr>
                <w:bCs/>
              </w:rPr>
            </w:pPr>
          </w:p>
        </w:tc>
        <w:tc>
          <w:tcPr>
            <w:tcW w:w="2880" w:type="dxa"/>
          </w:tcPr>
          <w:p w14:paraId="3E7FFAF2" w14:textId="77777777" w:rsidR="00636E0E" w:rsidRPr="00DC336A" w:rsidRDefault="00636E0E" w:rsidP="0065123C">
            <w:pPr>
              <w:jc w:val="center"/>
              <w:rPr>
                <w:bCs/>
              </w:rPr>
            </w:pPr>
          </w:p>
        </w:tc>
      </w:tr>
      <w:tr w:rsidR="00636E0E" w:rsidRPr="00DC336A" w14:paraId="051401BF" w14:textId="77777777" w:rsidTr="003D2E33">
        <w:trPr>
          <w:trHeight w:val="305"/>
        </w:trPr>
        <w:tc>
          <w:tcPr>
            <w:tcW w:w="7105" w:type="dxa"/>
          </w:tcPr>
          <w:p w14:paraId="5970DB63" w14:textId="77777777" w:rsidR="00636E0E" w:rsidRPr="00DC336A" w:rsidRDefault="00636E0E" w:rsidP="0065123C">
            <w:pPr>
              <w:jc w:val="center"/>
              <w:rPr>
                <w:bCs/>
              </w:rPr>
            </w:pPr>
          </w:p>
        </w:tc>
        <w:tc>
          <w:tcPr>
            <w:tcW w:w="2880" w:type="dxa"/>
          </w:tcPr>
          <w:p w14:paraId="599D5D60" w14:textId="77777777" w:rsidR="00636E0E" w:rsidRPr="00DC336A" w:rsidRDefault="00636E0E" w:rsidP="0065123C">
            <w:pPr>
              <w:jc w:val="center"/>
              <w:rPr>
                <w:bCs/>
              </w:rPr>
            </w:pPr>
          </w:p>
        </w:tc>
      </w:tr>
      <w:tr w:rsidR="0041777E" w:rsidRPr="00DC336A" w14:paraId="2F10B56E" w14:textId="77777777" w:rsidTr="003D2E33">
        <w:trPr>
          <w:trHeight w:val="305"/>
        </w:trPr>
        <w:tc>
          <w:tcPr>
            <w:tcW w:w="7105" w:type="dxa"/>
          </w:tcPr>
          <w:p w14:paraId="6B93B601" w14:textId="77777777" w:rsidR="0041777E" w:rsidRPr="00DC336A" w:rsidRDefault="0041777E" w:rsidP="0065123C">
            <w:pPr>
              <w:jc w:val="center"/>
              <w:rPr>
                <w:bCs/>
              </w:rPr>
            </w:pPr>
          </w:p>
        </w:tc>
        <w:tc>
          <w:tcPr>
            <w:tcW w:w="2880" w:type="dxa"/>
          </w:tcPr>
          <w:p w14:paraId="1CBA385B" w14:textId="77777777" w:rsidR="0041777E" w:rsidRPr="00DC336A" w:rsidRDefault="0041777E" w:rsidP="0065123C">
            <w:pPr>
              <w:jc w:val="center"/>
              <w:rPr>
                <w:bCs/>
              </w:rPr>
            </w:pPr>
          </w:p>
        </w:tc>
      </w:tr>
    </w:tbl>
    <w:p w14:paraId="2F0D038B" w14:textId="77777777" w:rsidR="005D124B" w:rsidRPr="005D124B" w:rsidRDefault="005D124B" w:rsidP="00C60B4E">
      <w:pPr>
        <w:spacing w:after="0"/>
        <w:rPr>
          <w:bCs/>
          <w:sz w:val="12"/>
          <w:szCs w:val="12"/>
          <w:vertAlign w:val="superscript"/>
        </w:rPr>
      </w:pPr>
    </w:p>
    <w:p w14:paraId="214DC962" w14:textId="77777777" w:rsidR="009D02B3" w:rsidRDefault="005D124B" w:rsidP="00C60B4E">
      <w:pPr>
        <w:spacing w:after="0"/>
        <w:rPr>
          <w:b/>
          <w:sz w:val="16"/>
          <w:szCs w:val="16"/>
        </w:rPr>
      </w:pPr>
      <w:r w:rsidRPr="005D124B">
        <w:rPr>
          <w:b/>
          <w:sz w:val="16"/>
          <w:szCs w:val="16"/>
          <w:vertAlign w:val="superscript"/>
        </w:rPr>
        <w:t>1</w:t>
      </w:r>
      <w:r>
        <w:rPr>
          <w:b/>
          <w:sz w:val="16"/>
          <w:szCs w:val="16"/>
          <w:vertAlign w:val="superscript"/>
        </w:rPr>
        <w:t xml:space="preserve"> </w:t>
      </w:r>
      <w:r>
        <w:rPr>
          <w:b/>
          <w:sz w:val="16"/>
          <w:szCs w:val="16"/>
        </w:rPr>
        <w:t xml:space="preserve">Fee amounts </w:t>
      </w:r>
      <w:r w:rsidRPr="005D124B">
        <w:rPr>
          <w:b/>
          <w:sz w:val="16"/>
          <w:szCs w:val="16"/>
        </w:rPr>
        <w:t xml:space="preserve">are based on the current fee </w:t>
      </w:r>
      <w:r>
        <w:rPr>
          <w:b/>
          <w:sz w:val="16"/>
          <w:szCs w:val="16"/>
        </w:rPr>
        <w:t>schedule at the time of the Early Assistance meeting</w:t>
      </w:r>
      <w:r w:rsidRPr="005D124B">
        <w:rPr>
          <w:b/>
          <w:sz w:val="16"/>
          <w:szCs w:val="16"/>
        </w:rPr>
        <w:t xml:space="preserve">. Fees are subject to change. </w:t>
      </w:r>
    </w:p>
    <w:p w14:paraId="40337EEE" w14:textId="77777777" w:rsidR="004D6710" w:rsidRPr="004D6710" w:rsidRDefault="004D6710" w:rsidP="00C60B4E">
      <w:pPr>
        <w:spacing w:after="0"/>
        <w:rPr>
          <w:b/>
          <w:sz w:val="16"/>
          <w:szCs w:val="16"/>
        </w:rPr>
      </w:pPr>
    </w:p>
    <w:p w14:paraId="1299517F" w14:textId="77777777" w:rsidR="009D02B3" w:rsidRPr="004D6710" w:rsidRDefault="009D02B3" w:rsidP="00C60B4E">
      <w:pPr>
        <w:spacing w:after="0"/>
        <w:rPr>
          <w:b/>
          <w:sz w:val="20"/>
          <w:szCs w:val="20"/>
        </w:rPr>
      </w:pPr>
      <w:r w:rsidRPr="004D6710">
        <w:rPr>
          <w:bCs/>
          <w:sz w:val="20"/>
          <w:szCs w:val="20"/>
        </w:rPr>
        <w:t xml:space="preserve">Full Fee Schedule: </w:t>
      </w:r>
      <w:hyperlink r:id="rId10" w:anchor="1515613078895-69552b09-44a4" w:history="1">
        <w:r w:rsidRPr="004D6710">
          <w:rPr>
            <w:rStyle w:val="Hyperlink"/>
            <w:bCs/>
            <w:sz w:val="20"/>
            <w:szCs w:val="20"/>
          </w:rPr>
          <w:t>https://planningdevelopment.elpasoco.com/#1515613078895-69552b09-44a4</w:t>
        </w:r>
      </w:hyperlink>
    </w:p>
    <w:p w14:paraId="1ED8313B" w14:textId="77777777" w:rsidR="009D02B3" w:rsidRPr="005D124B" w:rsidRDefault="009D02B3" w:rsidP="00C60B4E">
      <w:pPr>
        <w:spacing w:after="0"/>
        <w:rPr>
          <w:b/>
          <w:sz w:val="16"/>
          <w:szCs w:val="16"/>
        </w:rPr>
      </w:pPr>
    </w:p>
    <w:p w14:paraId="66E571D5" w14:textId="77777777" w:rsidR="00C60B4E" w:rsidRDefault="00C60B4E">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0B4CEA93" w14:textId="77777777" w:rsidR="00FF27D4" w:rsidRPr="006B0CE4" w:rsidRDefault="00FF27D4" w:rsidP="00FF27D4">
      <w:pPr>
        <w:tabs>
          <w:tab w:val="left" w:pos="2880"/>
        </w:tabs>
        <w:rPr>
          <w:rFonts w:ascii="Times New Roman" w:hAnsi="Times New Roman" w:cs="Times New Roman"/>
          <w:b/>
          <w:sz w:val="24"/>
          <w:szCs w:val="24"/>
          <w:u w:val="single"/>
        </w:rPr>
      </w:pPr>
      <w:r w:rsidRPr="006B0CE4">
        <w:rPr>
          <w:rFonts w:ascii="Times New Roman" w:hAnsi="Times New Roman" w:cs="Times New Roman"/>
          <w:b/>
          <w:sz w:val="24"/>
          <w:szCs w:val="24"/>
          <w:u w:val="single"/>
        </w:rPr>
        <w:lastRenderedPageBreak/>
        <w:t>COUNTY CODES AND CRITERIA:</w:t>
      </w:r>
    </w:p>
    <w:p w14:paraId="20CFB5FD"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1" w:history="1">
        <w:r w:rsidR="00CF4428" w:rsidRPr="00211385">
          <w:rPr>
            <w:rStyle w:val="Hyperlink"/>
          </w:rPr>
          <w:t>https://planningdevelopment.elpasoco.com/land-development-code/</w:t>
        </w:r>
      </w:hyperlink>
    </w:p>
    <w:p w14:paraId="5B85614F"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26F2E898" w14:textId="77777777" w:rsidR="00AE2723" w:rsidRDefault="0057550E" w:rsidP="0090543C">
      <w:pPr>
        <w:spacing w:after="160"/>
      </w:pPr>
      <w:hyperlink r:id="rId12" w:anchor="1519834440345-f2ddfd20-0d90" w:history="1">
        <w:r w:rsidR="00AE2723" w:rsidRPr="00211385">
          <w:rPr>
            <w:rStyle w:val="Hyperlink"/>
          </w:rPr>
          <w:t>https://planningdevelopment.elpasoco.com/planning-community-development/engineering/#1519834440345-f2ddfd20-0d90</w:t>
        </w:r>
      </w:hyperlink>
    </w:p>
    <w:p w14:paraId="4FD1E157" w14:textId="77777777" w:rsidR="00E46A25" w:rsidRDefault="008358EC" w:rsidP="0090543C">
      <w:pPr>
        <w:spacing w:after="160"/>
      </w:pPr>
      <w:r w:rsidRPr="00761732">
        <w:t xml:space="preserve">El Paso County </w:t>
      </w:r>
      <w:r>
        <w:t>20</w:t>
      </w:r>
      <w:r w:rsidR="004D6710">
        <w:t>45</w:t>
      </w:r>
      <w:r>
        <w:t xml:space="preserve"> </w:t>
      </w:r>
      <w:r w:rsidRPr="00761732">
        <w:t>Major Transportation Corridors Plan (</w:t>
      </w:r>
      <w:r w:rsidRPr="00761732">
        <w:rPr>
          <w:b/>
        </w:rPr>
        <w:t>MTCP</w:t>
      </w:r>
      <w:r w:rsidRPr="00761732">
        <w:t>)</w:t>
      </w:r>
      <w:r w:rsidR="004D6710">
        <w:t xml:space="preserve"> </w:t>
      </w:r>
      <w:r w:rsidR="004D6710" w:rsidRPr="00761732">
        <w:t>Update</w:t>
      </w:r>
      <w:r w:rsidRPr="00761732">
        <w:t xml:space="preserve">: </w:t>
      </w:r>
      <w:hyperlink r:id="rId13" w:history="1">
        <w:r w:rsidR="004D6710" w:rsidRPr="0025336E">
          <w:rPr>
            <w:rStyle w:val="Hyperlink"/>
          </w:rPr>
          <w:t>https://publicworks.elpasoco.com/department-public-works/major-transportation-corridors-2045-update/</w:t>
        </w:r>
      </w:hyperlink>
      <w:r w:rsidR="004D6710">
        <w:t xml:space="preserve"> </w:t>
      </w:r>
    </w:p>
    <w:p w14:paraId="41BEA371" w14:textId="77777777" w:rsidR="0090543C" w:rsidRPr="003E6405" w:rsidRDefault="0090543C" w:rsidP="0090543C">
      <w:pPr>
        <w:spacing w:after="160"/>
      </w:pPr>
      <w:r w:rsidRPr="00761732">
        <w:t xml:space="preserve">El Paso County </w:t>
      </w:r>
      <w:r>
        <w:t xml:space="preserve">Road Impact Fee Program: </w:t>
      </w:r>
      <w:hyperlink r:id="rId14" w:history="1">
        <w:r w:rsidRPr="000933A4">
          <w:rPr>
            <w:rStyle w:val="Hyperlink"/>
          </w:rPr>
          <w:t>https://publicworks.elpasoco.com/road-impact-fees/</w:t>
        </w:r>
      </w:hyperlink>
      <w:r>
        <w:t xml:space="preserve"> </w:t>
      </w:r>
    </w:p>
    <w:p w14:paraId="499101EA"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15" w:anchor="1515613078895-69552b09-44a4" w:history="1">
        <w:r w:rsidR="00750888" w:rsidRPr="006800D9">
          <w:rPr>
            <w:rStyle w:val="Hyperlink"/>
          </w:rPr>
          <w:t>https://planningdevelopment.elpasoco.com/#1515613078895-69552b09-44a4</w:t>
        </w:r>
      </w:hyperlink>
    </w:p>
    <w:p w14:paraId="5B033C02" w14:textId="77777777" w:rsidR="006800D9" w:rsidRDefault="006800D9" w:rsidP="0090543C">
      <w:pPr>
        <w:spacing w:after="160"/>
      </w:pPr>
      <w:r>
        <w:t>El Paso County</w:t>
      </w:r>
      <w:r w:rsidRPr="00761732">
        <w:t xml:space="preserve"> Projects (EDARP):</w:t>
      </w:r>
      <w:r>
        <w:t xml:space="preserve">  </w:t>
      </w:r>
      <w:hyperlink r:id="rId16" w:history="1">
        <w:r w:rsidRPr="00394956">
          <w:rPr>
            <w:rStyle w:val="Hyperlink"/>
          </w:rPr>
          <w:t>https://epcdevplanreview.com/Public</w:t>
        </w:r>
      </w:hyperlink>
      <w:r>
        <w:t xml:space="preserve"> </w:t>
      </w:r>
    </w:p>
    <w:p w14:paraId="2621F5F0" w14:textId="77777777" w:rsidR="00D7286B" w:rsidRDefault="00D7286B" w:rsidP="0090543C">
      <w:pPr>
        <w:spacing w:after="160"/>
        <w:rPr>
          <w:rStyle w:val="Hyperlink"/>
        </w:rPr>
      </w:pPr>
      <w:r>
        <w:t xml:space="preserve">El Paso County Municode Library: </w:t>
      </w:r>
      <w:hyperlink r:id="rId17" w:history="1">
        <w:r w:rsidRPr="00D7286B">
          <w:rPr>
            <w:rStyle w:val="Hyperlink"/>
          </w:rPr>
          <w:t>https://library.municode.com/co/el_paso_county</w:t>
        </w:r>
      </w:hyperlink>
    </w:p>
    <w:p w14:paraId="7FE4D086" w14:textId="77777777" w:rsidR="009528CE" w:rsidRDefault="009528CE" w:rsidP="0090543C">
      <w:pPr>
        <w:spacing w:after="160"/>
      </w:pPr>
      <w:r>
        <w:t xml:space="preserve">Planning and Community Development: </w:t>
      </w:r>
      <w:hyperlink r:id="rId18" w:anchor="1643393391537-a0dac52d-1b3b" w:history="1">
        <w:r w:rsidRPr="00611B1E">
          <w:rPr>
            <w:rStyle w:val="Hyperlink"/>
          </w:rPr>
          <w:t>https://planningdevelopment.elpasoco.com/planning-development-forms/#1643393391537-a0dac52d-1b3b</w:t>
        </w:r>
      </w:hyperlink>
      <w:r>
        <w:t xml:space="preserve"> </w:t>
      </w:r>
    </w:p>
    <w:p w14:paraId="0820AACE" w14:textId="77777777" w:rsidR="009528CE" w:rsidRDefault="009528CE" w:rsidP="0090543C">
      <w:pPr>
        <w:spacing w:after="160"/>
      </w:pPr>
      <w:r>
        <w:t xml:space="preserve">El Paso County Stormwater Page: </w:t>
      </w:r>
      <w:hyperlink r:id="rId19" w:history="1">
        <w:r w:rsidRPr="00611B1E">
          <w:rPr>
            <w:rStyle w:val="Hyperlink"/>
          </w:rPr>
          <w:t>https://publicworks.elpasoco.com/stormwater/</w:t>
        </w:r>
      </w:hyperlink>
      <w:r>
        <w:t xml:space="preserve"> </w:t>
      </w:r>
    </w:p>
    <w:p w14:paraId="684559B4" w14:textId="77777777" w:rsidR="00990AC2" w:rsidRDefault="00990AC2" w:rsidP="0090543C">
      <w:pPr>
        <w:spacing w:after="160"/>
        <w:rPr>
          <w:b/>
          <w:u w:val="single"/>
        </w:rPr>
      </w:pPr>
      <w:r w:rsidRPr="00990AC2">
        <w:rPr>
          <w:b/>
          <w:u w:val="single"/>
        </w:rPr>
        <w:t xml:space="preserve">Assessor’s Information </w:t>
      </w:r>
    </w:p>
    <w:p w14:paraId="478F496C" w14:textId="77777777" w:rsidR="00980695" w:rsidRPr="0061759D" w:rsidRDefault="00990AC2" w:rsidP="0090543C">
      <w:pPr>
        <w:tabs>
          <w:tab w:val="left" w:pos="2880"/>
        </w:tabs>
        <w:spacing w:after="160"/>
      </w:pPr>
      <w:r w:rsidRPr="00990AC2">
        <w:t xml:space="preserve">Assessor’s Data:  </w:t>
      </w:r>
      <w:hyperlink r:id="rId20"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1" w:anchor="/Property-Search/" w:history="1">
        <w:r w:rsidR="0090543C" w:rsidRPr="000933A4">
          <w:rPr>
            <w:rStyle w:val="Hyperlink"/>
          </w:rPr>
          <w:t>https://community.spatialest.com/co/elpaso/#/Property-Search/</w:t>
        </w:r>
      </w:hyperlink>
      <w:r w:rsidR="0090543C">
        <w:t xml:space="preserve"> </w:t>
      </w:r>
    </w:p>
    <w:p w14:paraId="5F0097D0" w14:textId="77777777" w:rsidR="00C74101" w:rsidRPr="00583BAA" w:rsidRDefault="006800D9" w:rsidP="0090543C">
      <w:pPr>
        <w:spacing w:after="160"/>
      </w:pPr>
      <w:r>
        <w:rPr>
          <w:b/>
          <w:u w:val="single"/>
        </w:rPr>
        <w:t>Drainage Links</w:t>
      </w:r>
      <w:r w:rsidR="00C74101" w:rsidRPr="00761732">
        <w:rPr>
          <w:b/>
          <w:u w:val="single"/>
        </w:rPr>
        <w:t>:</w:t>
      </w:r>
    </w:p>
    <w:p w14:paraId="34CCEFC3" w14:textId="77777777" w:rsidR="006800D9" w:rsidRPr="00761732" w:rsidRDefault="0090543C" w:rsidP="0090543C">
      <w:pPr>
        <w:spacing w:after="160"/>
      </w:pPr>
      <w:r>
        <w:t>Mile High</w:t>
      </w:r>
      <w:r w:rsidR="006800D9" w:rsidRPr="00761732">
        <w:t xml:space="preserve"> Flood District:</w:t>
      </w:r>
      <w:r w:rsidR="006800D9">
        <w:t xml:space="preserve"> </w:t>
      </w:r>
      <w:hyperlink r:id="rId22" w:history="1">
        <w:r w:rsidRPr="000933A4">
          <w:rPr>
            <w:rStyle w:val="Hyperlink"/>
          </w:rPr>
          <w:t>http://MHFD.org</w:t>
        </w:r>
      </w:hyperlink>
      <w:r w:rsidR="006800D9">
        <w:t xml:space="preserve"> </w:t>
      </w:r>
    </w:p>
    <w:p w14:paraId="3516E694" w14:textId="77777777" w:rsidR="006800D9" w:rsidRPr="006C6E0F" w:rsidRDefault="006800D9" w:rsidP="0090543C">
      <w:pPr>
        <w:spacing w:after="160"/>
      </w:pPr>
      <w:r>
        <w:t xml:space="preserve">Detention Pond Compliance Website: </w:t>
      </w:r>
      <w:hyperlink r:id="rId23" w:history="1">
        <w:r w:rsidRPr="00394956">
          <w:rPr>
            <w:rStyle w:val="Hyperlink"/>
          </w:rPr>
          <w:t>https://maperture.digitaldataservices.com/gvh/?viewer=cswdif</w:t>
        </w:r>
      </w:hyperlink>
      <w:r>
        <w:t xml:space="preserve"> </w:t>
      </w:r>
    </w:p>
    <w:p w14:paraId="4A989455" w14:textId="77777777" w:rsidR="006800D9" w:rsidRPr="00761732" w:rsidRDefault="006800D9" w:rsidP="0090543C">
      <w:pPr>
        <w:spacing w:after="160"/>
      </w:pPr>
      <w:r>
        <w:t xml:space="preserve">State DWR: </w:t>
      </w:r>
      <w:hyperlink r:id="rId24" w:history="1">
        <w:r w:rsidRPr="00394956">
          <w:rPr>
            <w:rStyle w:val="Hyperlink"/>
          </w:rPr>
          <w:t>http://water.state.co.us/SURFACEWATER/DAMSAFETY/Pages/DamSafety.aspx</w:t>
        </w:r>
      </w:hyperlink>
      <w:r>
        <w:t xml:space="preserve"> </w:t>
      </w:r>
    </w:p>
    <w:p w14:paraId="5A7F4F2D" w14:textId="77777777" w:rsidR="006800D9" w:rsidRPr="00B577F9" w:rsidRDefault="006800D9" w:rsidP="0090543C">
      <w:pPr>
        <w:spacing w:after="160"/>
      </w:pPr>
      <w:r>
        <w:t xml:space="preserve">NOAA Rainfall: </w:t>
      </w:r>
      <w:hyperlink r:id="rId25" w:history="1">
        <w:r w:rsidRPr="00394956">
          <w:rPr>
            <w:rStyle w:val="Hyperlink"/>
          </w:rPr>
          <w:t>https://hdsc.nws.noaa.gov/hdsc/pfds/pfds_map_cont.html?bkmrk=co</w:t>
        </w:r>
      </w:hyperlink>
      <w:r>
        <w:t xml:space="preserve"> </w:t>
      </w:r>
    </w:p>
    <w:p w14:paraId="610D6A6E" w14:textId="77777777" w:rsidR="009431F0" w:rsidRDefault="00C74101" w:rsidP="0090543C">
      <w:pPr>
        <w:spacing w:after="160"/>
      </w:pPr>
      <w:r>
        <w:t xml:space="preserve">Floodplain: </w:t>
      </w:r>
      <w:hyperlink r:id="rId26" w:anchor="floodplainHandouts" w:history="1">
        <w:r w:rsidR="009431F0" w:rsidRPr="00211385">
          <w:rPr>
            <w:rStyle w:val="Hyperlink"/>
          </w:rPr>
          <w:t>https://www.pprbd.org/Download/Floodplain#floodplainHandouts</w:t>
        </w:r>
      </w:hyperlink>
    </w:p>
    <w:p w14:paraId="5AB8EC2E" w14:textId="77777777" w:rsidR="009431F0" w:rsidRDefault="0057550E" w:rsidP="0090543C">
      <w:pPr>
        <w:spacing w:after="160"/>
      </w:pPr>
      <w:hyperlink r:id="rId27" w:history="1">
        <w:r w:rsidR="009431F0" w:rsidRPr="009431F0">
          <w:rPr>
            <w:rStyle w:val="Hyperlink"/>
          </w:rPr>
          <w:t>https://pprbd.maps.arcgis.com/apps/webappviewer/index.html?id=1d9243f3606542159a0a418070b08686</w:t>
        </w:r>
      </w:hyperlink>
    </w:p>
    <w:p w14:paraId="034981F9" w14:textId="77777777" w:rsidR="00C74101" w:rsidRPr="006C6E0F" w:rsidRDefault="0057550E" w:rsidP="0090543C">
      <w:pPr>
        <w:spacing w:after="160"/>
      </w:pPr>
      <w:hyperlink r:id="rId28" w:history="1">
        <w:r w:rsidR="00C74101" w:rsidRPr="00394956">
          <w:rPr>
            <w:rStyle w:val="Hyperlink"/>
          </w:rPr>
          <w:t>https://msc.fema.gov/portal/advanceSearch</w:t>
        </w:r>
      </w:hyperlink>
    </w:p>
    <w:p w14:paraId="360BD818" w14:textId="77777777" w:rsidR="00260F51" w:rsidRDefault="00B577F9" w:rsidP="00A9456A">
      <w:pPr>
        <w:spacing w:after="160"/>
      </w:pPr>
      <w:r>
        <w:t>Fountain Creek Watershed</w:t>
      </w:r>
      <w:r w:rsidR="00C74101" w:rsidRPr="00A35DEC">
        <w:t xml:space="preserve">: </w:t>
      </w:r>
      <w:hyperlink r:id="rId29" w:history="1">
        <w:r w:rsidR="00C74101" w:rsidRPr="00394956">
          <w:rPr>
            <w:rStyle w:val="Hyperlink"/>
          </w:rPr>
          <w:t>http://www.fountain-crk.org/</w:t>
        </w:r>
      </w:hyperlink>
      <w:r w:rsidR="00C74101">
        <w:t xml:space="preserve"> </w:t>
      </w:r>
    </w:p>
    <w:p w14:paraId="7F6DD1C1" w14:textId="77777777" w:rsidR="00260F51" w:rsidRDefault="00260F51" w:rsidP="00A9456A">
      <w:pPr>
        <w:spacing w:after="160"/>
      </w:pPr>
      <w:r>
        <w:lastRenderedPageBreak/>
        <w:t xml:space="preserve">Upper Black Squirrel Creek Ground Water Management District Mapping Study: </w:t>
      </w:r>
      <w:hyperlink r:id="rId30" w:history="1">
        <w:r w:rsidRPr="00DF53BA">
          <w:rPr>
            <w:rStyle w:val="Hyperlink"/>
          </w:rPr>
          <w:t>https://upperblacksquirrelcreekwater.com/waterStudies.php</w:t>
        </w:r>
      </w:hyperlink>
      <w:r>
        <w:t xml:space="preserve"> </w:t>
      </w:r>
    </w:p>
    <w:p w14:paraId="3314E36F" w14:textId="77777777" w:rsidR="00A9456A" w:rsidRDefault="00A9456A" w:rsidP="00A9456A">
      <w:pPr>
        <w:spacing w:after="160"/>
        <w:rPr>
          <w:rFonts w:cstheme="minorHAnsi"/>
          <w:b/>
          <w:u w:val="single"/>
        </w:rPr>
      </w:pPr>
      <w:r>
        <w:rPr>
          <w:rFonts w:cstheme="minorHAnsi"/>
          <w:b/>
          <w:u w:val="single"/>
        </w:rPr>
        <w:t>Water Rights:</w:t>
      </w:r>
    </w:p>
    <w:p w14:paraId="4365D8CA"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31" w:history="1">
        <w:r w:rsidR="002F528A" w:rsidRPr="002F528A">
          <w:rPr>
            <w:rStyle w:val="Hyperlink"/>
          </w:rPr>
          <w:t>https://dwr.state.co.us/Portal/dwr/AskDWR</w:t>
        </w:r>
      </w:hyperlink>
    </w:p>
    <w:p w14:paraId="353A9174" w14:textId="77777777" w:rsidR="006800D9" w:rsidRPr="00A9456A" w:rsidRDefault="006800D9" w:rsidP="00A9456A">
      <w:pPr>
        <w:spacing w:after="160"/>
      </w:pPr>
      <w:r w:rsidRPr="009757E7">
        <w:rPr>
          <w:rFonts w:cstheme="minorHAnsi"/>
          <w:b/>
          <w:u w:val="single"/>
        </w:rPr>
        <w:t>State Transportation Links</w:t>
      </w:r>
    </w:p>
    <w:p w14:paraId="22EAE157"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27D3840C" w14:textId="77777777" w:rsidR="00C74101" w:rsidRPr="009757E7" w:rsidRDefault="0057550E" w:rsidP="00C74101">
      <w:pPr>
        <w:numPr>
          <w:ilvl w:val="1"/>
          <w:numId w:val="1"/>
        </w:numPr>
        <w:tabs>
          <w:tab w:val="clear" w:pos="1440"/>
          <w:tab w:val="num" w:pos="-2700"/>
        </w:tabs>
        <w:spacing w:after="0" w:line="240" w:lineRule="auto"/>
        <w:ind w:left="360"/>
        <w:rPr>
          <w:rFonts w:cstheme="minorHAnsi"/>
          <w:u w:val="single"/>
        </w:rPr>
      </w:pPr>
      <w:hyperlink r:id="rId32" w:history="1">
        <w:r w:rsidR="00C74101" w:rsidRPr="009757E7">
          <w:rPr>
            <w:rStyle w:val="Hyperlink"/>
            <w:rFonts w:cstheme="minorHAnsi"/>
          </w:rPr>
          <w:t>https://www.codot.gov/business/designsupport/standard-plans</w:t>
        </w:r>
      </w:hyperlink>
      <w:r w:rsidR="00C74101" w:rsidRPr="009757E7">
        <w:rPr>
          <w:rFonts w:cstheme="minorHAnsi"/>
          <w:u w:val="single"/>
        </w:rPr>
        <w:t xml:space="preserve"> </w:t>
      </w:r>
    </w:p>
    <w:p w14:paraId="787D9819" w14:textId="77777777" w:rsidR="00C74101" w:rsidRPr="009757E7" w:rsidRDefault="0057550E" w:rsidP="00C74101">
      <w:pPr>
        <w:numPr>
          <w:ilvl w:val="1"/>
          <w:numId w:val="1"/>
        </w:numPr>
        <w:tabs>
          <w:tab w:val="clear" w:pos="1440"/>
          <w:tab w:val="num" w:pos="-2700"/>
        </w:tabs>
        <w:spacing w:after="0" w:line="240" w:lineRule="auto"/>
        <w:ind w:left="360"/>
        <w:rPr>
          <w:rFonts w:cstheme="minorHAnsi"/>
          <w:u w:val="single"/>
        </w:rPr>
      </w:pPr>
      <w:hyperlink r:id="rId33" w:history="1">
        <w:r w:rsidR="00C74101" w:rsidRPr="009757E7">
          <w:rPr>
            <w:rStyle w:val="Hyperlink"/>
            <w:rFonts w:cstheme="minorHAnsi"/>
          </w:rPr>
          <w:t>https://www.codot.gov/business/permits/accesspermits</w:t>
        </w:r>
      </w:hyperlink>
    </w:p>
    <w:p w14:paraId="0540EBD3" w14:textId="77777777" w:rsidR="00C74101" w:rsidRPr="009757E7" w:rsidRDefault="0057550E" w:rsidP="00C74101">
      <w:pPr>
        <w:numPr>
          <w:ilvl w:val="1"/>
          <w:numId w:val="1"/>
        </w:numPr>
        <w:tabs>
          <w:tab w:val="clear" w:pos="1440"/>
          <w:tab w:val="num" w:pos="-2700"/>
        </w:tabs>
        <w:spacing w:after="0" w:line="240" w:lineRule="auto"/>
        <w:ind w:left="360"/>
        <w:rPr>
          <w:rFonts w:cstheme="minorHAnsi"/>
          <w:u w:val="single"/>
        </w:rPr>
      </w:pPr>
      <w:hyperlink r:id="rId34" w:history="1">
        <w:r w:rsidR="00C74101" w:rsidRPr="009757E7">
          <w:rPr>
            <w:rStyle w:val="Hyperlink"/>
            <w:rFonts w:cstheme="minorHAnsi"/>
          </w:rPr>
          <w:t>https://www.codot.gov/business/permits/accesspermits/references</w:t>
        </w:r>
      </w:hyperlink>
    </w:p>
    <w:p w14:paraId="26A3B121" w14:textId="77777777" w:rsidR="00C74101" w:rsidRPr="009757E7" w:rsidRDefault="00C74101" w:rsidP="00C74101">
      <w:pPr>
        <w:rPr>
          <w:rFonts w:cstheme="minorHAnsi"/>
        </w:rPr>
      </w:pPr>
    </w:p>
    <w:p w14:paraId="70CF10A8" w14:textId="77777777" w:rsidR="009C4C63" w:rsidRPr="009757E7" w:rsidRDefault="006800D9" w:rsidP="00C74101">
      <w:pPr>
        <w:rPr>
          <w:rFonts w:cstheme="minorHAnsi"/>
          <w:b/>
          <w:u w:val="single"/>
        </w:rPr>
      </w:pPr>
      <w:r w:rsidRPr="009757E7">
        <w:rPr>
          <w:rFonts w:cstheme="minorHAnsi"/>
          <w:b/>
          <w:u w:val="single"/>
        </w:rPr>
        <w:t>Local Governing Authorities</w:t>
      </w:r>
    </w:p>
    <w:p w14:paraId="52BEFCC8" w14:textId="77777777" w:rsidR="004C5515" w:rsidRPr="009757E7" w:rsidRDefault="00C74101" w:rsidP="00C74101">
      <w:pPr>
        <w:rPr>
          <w:rFonts w:cstheme="minorHAnsi"/>
        </w:rPr>
      </w:pPr>
      <w:r w:rsidRPr="009757E7">
        <w:rPr>
          <w:rFonts w:cstheme="minorHAnsi"/>
        </w:rPr>
        <w:t xml:space="preserve">City of Colorado Springs: </w:t>
      </w:r>
      <w:hyperlink r:id="rId35"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03F47953" w14:textId="77777777" w:rsidR="006C6E0F" w:rsidRPr="009757E7" w:rsidRDefault="004C5515" w:rsidP="00C74101">
      <w:pPr>
        <w:rPr>
          <w:rFonts w:cstheme="minorHAnsi"/>
        </w:rPr>
      </w:pPr>
      <w:r w:rsidRPr="009757E7">
        <w:rPr>
          <w:rFonts w:cstheme="minorHAnsi"/>
        </w:rPr>
        <w:t xml:space="preserve">City of Fountain: </w:t>
      </w:r>
      <w:hyperlink r:id="rId36"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54DF1182" w14:textId="77777777" w:rsidR="006C6E0F" w:rsidRPr="009757E7" w:rsidRDefault="00C74101" w:rsidP="00C74101">
      <w:pPr>
        <w:rPr>
          <w:rFonts w:cstheme="minorHAnsi"/>
        </w:rPr>
      </w:pPr>
      <w:r w:rsidRPr="009757E7">
        <w:rPr>
          <w:rFonts w:cstheme="minorHAnsi"/>
        </w:rPr>
        <w:t xml:space="preserve">Town of Calhan: </w:t>
      </w:r>
      <w:hyperlink r:id="rId37"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0CAF9673" w14:textId="77777777" w:rsidR="00C74101" w:rsidRPr="009757E7" w:rsidRDefault="00C74101" w:rsidP="00C74101">
      <w:pPr>
        <w:rPr>
          <w:rFonts w:cstheme="minorHAnsi"/>
        </w:rPr>
      </w:pPr>
      <w:r w:rsidRPr="009757E7">
        <w:rPr>
          <w:rFonts w:cstheme="minorHAnsi"/>
        </w:rPr>
        <w:t xml:space="preserve">Green Mountain Falls: </w:t>
      </w:r>
      <w:hyperlink r:id="rId38" w:history="1">
        <w:r w:rsidRPr="009757E7">
          <w:rPr>
            <w:rStyle w:val="Hyperlink"/>
            <w:rFonts w:cstheme="minorHAnsi"/>
          </w:rPr>
          <w:t>https://gmfco.elpasoco.com/</w:t>
        </w:r>
      </w:hyperlink>
      <w:r w:rsidRPr="009757E7">
        <w:rPr>
          <w:rFonts w:cstheme="minorHAnsi"/>
        </w:rPr>
        <w:t xml:space="preserve"> </w:t>
      </w:r>
    </w:p>
    <w:p w14:paraId="472B74AC" w14:textId="77777777" w:rsidR="006C6E0F" w:rsidRPr="009757E7" w:rsidRDefault="00C74101" w:rsidP="00C74101">
      <w:pPr>
        <w:rPr>
          <w:rFonts w:cstheme="minorHAnsi"/>
        </w:rPr>
      </w:pPr>
      <w:r w:rsidRPr="009757E7">
        <w:rPr>
          <w:rFonts w:cstheme="minorHAnsi"/>
        </w:rPr>
        <w:t xml:space="preserve">Town of Monument: </w:t>
      </w:r>
      <w:hyperlink r:id="rId39"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6927BB7B" w14:textId="77777777" w:rsidR="00C74101" w:rsidRPr="009757E7" w:rsidRDefault="00C74101" w:rsidP="00583BAA">
      <w:pPr>
        <w:rPr>
          <w:rFonts w:cstheme="minorHAnsi"/>
        </w:rPr>
      </w:pPr>
      <w:r w:rsidRPr="009757E7">
        <w:rPr>
          <w:rFonts w:cstheme="minorHAnsi"/>
        </w:rPr>
        <w:t xml:space="preserve">Town of Palmer Lake: </w:t>
      </w:r>
      <w:hyperlink r:id="rId40" w:history="1">
        <w:r w:rsidRPr="009757E7">
          <w:rPr>
            <w:rStyle w:val="Hyperlink"/>
            <w:rFonts w:cstheme="minorHAnsi"/>
          </w:rPr>
          <w:t>http://www.townofpalmerlake.com/</w:t>
        </w:r>
      </w:hyperlink>
      <w:r w:rsidRPr="009757E7">
        <w:rPr>
          <w:rFonts w:cstheme="minorHAnsi"/>
        </w:rPr>
        <w:t xml:space="preserve"> </w:t>
      </w:r>
    </w:p>
    <w:p w14:paraId="34504516" w14:textId="77777777" w:rsidR="00EE0337" w:rsidRPr="009757E7" w:rsidRDefault="00EE0337" w:rsidP="00EE0337">
      <w:pPr>
        <w:contextualSpacing/>
        <w:rPr>
          <w:rFonts w:cstheme="minorHAnsi"/>
          <w:b/>
          <w:u w:val="single"/>
        </w:rPr>
      </w:pPr>
      <w:r w:rsidRPr="009757E7">
        <w:rPr>
          <w:rFonts w:cstheme="minorHAnsi"/>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6785B5EA" w14:textId="77777777" w:rsidTr="00B801D7">
        <w:tc>
          <w:tcPr>
            <w:tcW w:w="5508" w:type="dxa"/>
          </w:tcPr>
          <w:p w14:paraId="067729F3"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2490F14C"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1B0F304A" w14:textId="77777777" w:rsidTr="00B801D7">
        <w:tc>
          <w:tcPr>
            <w:tcW w:w="5508" w:type="dxa"/>
          </w:tcPr>
          <w:p w14:paraId="0FA0D2E3"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27C71220"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11EA9328" w14:textId="77777777" w:rsidTr="00B801D7">
        <w:tc>
          <w:tcPr>
            <w:tcW w:w="5508" w:type="dxa"/>
          </w:tcPr>
          <w:p w14:paraId="30BC587B"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449B391B"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6D969CA3" w14:textId="77777777" w:rsidTr="00B801D7">
        <w:tc>
          <w:tcPr>
            <w:tcW w:w="5508" w:type="dxa"/>
          </w:tcPr>
          <w:p w14:paraId="6F1C30E8" w14:textId="77777777" w:rsidR="00EE0337" w:rsidRPr="009757E7" w:rsidRDefault="00EE0337" w:rsidP="002A2F2B">
            <w:pPr>
              <w:contextualSpacing/>
              <w:rPr>
                <w:rFonts w:cstheme="minorHAnsi"/>
                <w:b/>
              </w:rPr>
            </w:pPr>
            <w:r w:rsidRPr="009757E7">
              <w:rPr>
                <w:rFonts w:cstheme="minorHAnsi"/>
                <w:b/>
              </w:rPr>
              <w:t xml:space="preserve">Floodplain Administrator </w:t>
            </w:r>
          </w:p>
        </w:tc>
        <w:tc>
          <w:tcPr>
            <w:tcW w:w="5508" w:type="dxa"/>
          </w:tcPr>
          <w:p w14:paraId="278D2A25" w14:textId="77777777" w:rsidR="00EE0337" w:rsidRPr="009757E7" w:rsidRDefault="00EE0337" w:rsidP="002A2F2B">
            <w:pPr>
              <w:contextualSpacing/>
              <w:rPr>
                <w:rFonts w:cstheme="minorHAnsi"/>
                <w:b/>
              </w:rPr>
            </w:pPr>
            <w:r w:rsidRPr="009757E7">
              <w:rPr>
                <w:rFonts w:cstheme="minorHAnsi"/>
                <w:b/>
              </w:rPr>
              <w:t>(719)327-2898</w:t>
            </w:r>
          </w:p>
        </w:tc>
      </w:tr>
      <w:tr w:rsidR="00EE0337" w:rsidRPr="009757E7" w14:paraId="18D24337" w14:textId="77777777" w:rsidTr="00B801D7">
        <w:tc>
          <w:tcPr>
            <w:tcW w:w="5508" w:type="dxa"/>
          </w:tcPr>
          <w:p w14:paraId="46041931"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26474FEF"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4A594858" w14:textId="77777777" w:rsidTr="00B801D7">
        <w:tc>
          <w:tcPr>
            <w:tcW w:w="5508" w:type="dxa"/>
          </w:tcPr>
          <w:p w14:paraId="55696215" w14:textId="77777777" w:rsidR="00EE0337" w:rsidRPr="009757E7" w:rsidRDefault="00EE0337" w:rsidP="002A2F2B">
            <w:pPr>
              <w:contextualSpacing/>
              <w:rPr>
                <w:rFonts w:cstheme="minorHAnsi"/>
                <w:b/>
              </w:rPr>
            </w:pPr>
            <w:r w:rsidRPr="009757E7">
              <w:rPr>
                <w:rFonts w:cstheme="minorHAnsi"/>
                <w:b/>
              </w:rPr>
              <w:t xml:space="preserve">CDPHE Air Quality Division </w:t>
            </w:r>
          </w:p>
        </w:tc>
        <w:tc>
          <w:tcPr>
            <w:tcW w:w="5508" w:type="dxa"/>
          </w:tcPr>
          <w:p w14:paraId="46E495F2"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6E2D5752" w14:textId="77777777" w:rsidTr="00B801D7">
        <w:tc>
          <w:tcPr>
            <w:tcW w:w="5508" w:type="dxa"/>
          </w:tcPr>
          <w:p w14:paraId="5E39333B"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536F416A"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622EECBC" w14:textId="77777777" w:rsidTr="00B801D7">
        <w:tc>
          <w:tcPr>
            <w:tcW w:w="5508" w:type="dxa"/>
          </w:tcPr>
          <w:p w14:paraId="5C7BE07F"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17603DC8" w14:textId="77777777" w:rsidR="006F5749" w:rsidRPr="009757E7" w:rsidRDefault="006F5749" w:rsidP="002A2F2B">
            <w:pPr>
              <w:contextualSpacing/>
              <w:rPr>
                <w:rFonts w:cstheme="minorHAnsi"/>
                <w:b/>
              </w:rPr>
            </w:pPr>
            <w:r w:rsidRPr="009757E7">
              <w:rPr>
                <w:rFonts w:cstheme="minorHAnsi"/>
                <w:b/>
              </w:rPr>
              <w:t>(303)239-5400</w:t>
            </w:r>
          </w:p>
        </w:tc>
      </w:tr>
    </w:tbl>
    <w:p w14:paraId="3D3CC249" w14:textId="77777777" w:rsidR="00D26CC4" w:rsidRPr="009757E7" w:rsidRDefault="00D26CC4" w:rsidP="00583BAA">
      <w:pPr>
        <w:rPr>
          <w:rFonts w:cstheme="minorHAnsi"/>
        </w:rPr>
      </w:pPr>
    </w:p>
    <w:p w14:paraId="5EF64A20" w14:textId="77777777" w:rsidR="00E024FE" w:rsidRDefault="00E024FE">
      <w:pPr>
        <w:rPr>
          <w:rFonts w:cstheme="minorHAnsi"/>
        </w:rPr>
      </w:pPr>
      <w:r>
        <w:rPr>
          <w:rFonts w:cstheme="minorHAnsi"/>
        </w:rPr>
        <w:br w:type="page"/>
      </w:r>
    </w:p>
    <w:p w14:paraId="2986A523"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3C2C9103" w14:textId="77777777" w:rsidTr="002A2F2B">
        <w:tc>
          <w:tcPr>
            <w:tcW w:w="4656" w:type="dxa"/>
            <w:gridSpan w:val="2"/>
          </w:tcPr>
          <w:p w14:paraId="2D79FEB1" w14:textId="77777777" w:rsidR="00583BAA" w:rsidRPr="009757E7" w:rsidRDefault="00583BAA" w:rsidP="002A2F2B">
            <w:pPr>
              <w:rPr>
                <w:rFonts w:cstheme="minorHAnsi"/>
              </w:rPr>
            </w:pPr>
            <w:r w:rsidRPr="009757E7">
              <w:rPr>
                <w:rFonts w:cstheme="minorHAnsi"/>
              </w:rPr>
              <w:t>Traffic Impact Study (ECM Appendix B)</w:t>
            </w:r>
            <w:r w:rsidR="00303674" w:rsidRPr="009757E7">
              <w:rPr>
                <w:rFonts w:cstheme="minorHAnsi"/>
              </w:rPr>
              <w:t>*</w:t>
            </w:r>
          </w:p>
        </w:tc>
      </w:tr>
      <w:tr w:rsidR="00583BAA" w:rsidRPr="009757E7" w14:paraId="6274411F" w14:textId="77777777" w:rsidTr="002A2F2B">
        <w:tc>
          <w:tcPr>
            <w:tcW w:w="1913" w:type="dxa"/>
          </w:tcPr>
          <w:p w14:paraId="14C3E939" w14:textId="77777777" w:rsidR="00583BAA" w:rsidRPr="009757E7" w:rsidRDefault="00583BAA" w:rsidP="002A2F2B">
            <w:pPr>
              <w:rPr>
                <w:rFonts w:cstheme="minorHAnsi"/>
              </w:rPr>
            </w:pPr>
            <w:r w:rsidRPr="009757E7">
              <w:rPr>
                <w:rFonts w:cstheme="minorHAnsi"/>
              </w:rPr>
              <w:t>Full TIS</w:t>
            </w:r>
          </w:p>
        </w:tc>
        <w:tc>
          <w:tcPr>
            <w:tcW w:w="2743" w:type="dxa"/>
          </w:tcPr>
          <w:p w14:paraId="3AD6EDF9" w14:textId="77777777" w:rsidR="00583BAA" w:rsidRPr="009757E7" w:rsidRDefault="00583BAA" w:rsidP="002A2F2B">
            <w:pPr>
              <w:rPr>
                <w:rFonts w:cstheme="minorHAnsi"/>
              </w:rPr>
            </w:pPr>
            <w:r w:rsidRPr="009757E7">
              <w:rPr>
                <w:rFonts w:cstheme="minorHAnsi"/>
              </w:rPr>
              <w:t>ADT &gt; 1,000 or Pk Hr &gt; 100</w:t>
            </w:r>
          </w:p>
        </w:tc>
      </w:tr>
      <w:tr w:rsidR="00583BAA" w:rsidRPr="009757E7" w14:paraId="3F04D634" w14:textId="77777777" w:rsidTr="002A2F2B">
        <w:tc>
          <w:tcPr>
            <w:tcW w:w="1913" w:type="dxa"/>
          </w:tcPr>
          <w:p w14:paraId="20F33009" w14:textId="77777777" w:rsidR="00583BAA" w:rsidRPr="009757E7" w:rsidRDefault="00583BAA" w:rsidP="002A2F2B">
            <w:pPr>
              <w:rPr>
                <w:rFonts w:cstheme="minorHAnsi"/>
              </w:rPr>
            </w:pPr>
            <w:r w:rsidRPr="009757E7">
              <w:rPr>
                <w:rFonts w:cstheme="minorHAnsi"/>
              </w:rPr>
              <w:t>Intermediate TIS</w:t>
            </w:r>
          </w:p>
        </w:tc>
        <w:tc>
          <w:tcPr>
            <w:tcW w:w="2743" w:type="dxa"/>
          </w:tcPr>
          <w:p w14:paraId="2C8680B8" w14:textId="77777777" w:rsidR="00583BAA" w:rsidRPr="009757E7" w:rsidRDefault="00583BAA" w:rsidP="002A2F2B">
            <w:pPr>
              <w:rPr>
                <w:rFonts w:cstheme="minorHAnsi"/>
              </w:rPr>
            </w:pPr>
            <w:r w:rsidRPr="009757E7">
              <w:rPr>
                <w:rFonts w:cstheme="minorHAnsi"/>
              </w:rPr>
              <w:t>ADT &lt; 1,000 or Pk Hr &lt; 100</w:t>
            </w:r>
          </w:p>
        </w:tc>
      </w:tr>
      <w:tr w:rsidR="00583BAA" w:rsidRPr="009757E7" w14:paraId="54FD9630" w14:textId="77777777" w:rsidTr="002A2F2B">
        <w:tc>
          <w:tcPr>
            <w:tcW w:w="1913" w:type="dxa"/>
          </w:tcPr>
          <w:p w14:paraId="379A6E0B" w14:textId="77777777" w:rsidR="00583BAA" w:rsidRPr="009757E7" w:rsidRDefault="00583BAA" w:rsidP="002A2F2B">
            <w:pPr>
              <w:rPr>
                <w:rFonts w:cstheme="minorHAnsi"/>
              </w:rPr>
            </w:pPr>
            <w:r w:rsidRPr="009757E7">
              <w:rPr>
                <w:rFonts w:cstheme="minorHAnsi"/>
              </w:rPr>
              <w:t>Traffic Memo</w:t>
            </w:r>
          </w:p>
        </w:tc>
        <w:tc>
          <w:tcPr>
            <w:tcW w:w="2743" w:type="dxa"/>
          </w:tcPr>
          <w:p w14:paraId="3A7C7E14" w14:textId="77777777" w:rsidR="00583BAA" w:rsidRPr="009757E7" w:rsidRDefault="00583BAA" w:rsidP="002A2F2B">
            <w:pPr>
              <w:rPr>
                <w:rFonts w:cstheme="minorHAnsi"/>
              </w:rPr>
            </w:pPr>
            <w:r w:rsidRPr="009757E7">
              <w:rPr>
                <w:rFonts w:cstheme="minorHAnsi"/>
              </w:rPr>
              <w:t>ADT ≤ 500    or Pk Hr ≤ 50</w:t>
            </w:r>
          </w:p>
        </w:tc>
      </w:tr>
      <w:tr w:rsidR="00583BAA" w:rsidRPr="009757E7" w14:paraId="02362701" w14:textId="77777777" w:rsidTr="002A2F2B">
        <w:tc>
          <w:tcPr>
            <w:tcW w:w="1913" w:type="dxa"/>
          </w:tcPr>
          <w:p w14:paraId="1F778FDF" w14:textId="77777777" w:rsidR="00583BAA" w:rsidRPr="009757E7" w:rsidRDefault="00583BAA" w:rsidP="002A2F2B">
            <w:pPr>
              <w:rPr>
                <w:rFonts w:cstheme="minorHAnsi"/>
              </w:rPr>
            </w:pPr>
            <w:r w:rsidRPr="009757E7">
              <w:rPr>
                <w:rFonts w:cstheme="minorHAnsi"/>
              </w:rPr>
              <w:t>No TIS</w:t>
            </w:r>
          </w:p>
        </w:tc>
        <w:tc>
          <w:tcPr>
            <w:tcW w:w="2743" w:type="dxa"/>
          </w:tcPr>
          <w:p w14:paraId="48D72F15" w14:textId="77777777" w:rsidR="00583BAA" w:rsidRPr="009757E7" w:rsidRDefault="00583BAA" w:rsidP="002A2F2B">
            <w:pPr>
              <w:rPr>
                <w:rFonts w:cstheme="minorHAnsi"/>
              </w:rPr>
            </w:pPr>
            <w:r w:rsidRPr="009757E7">
              <w:rPr>
                <w:rFonts w:cstheme="minorHAnsi"/>
              </w:rPr>
              <w:t>ADT &lt; 100    or Pk Hr &lt; 10</w:t>
            </w:r>
          </w:p>
        </w:tc>
      </w:tr>
    </w:tbl>
    <w:p w14:paraId="7282F3D4" w14:textId="77777777" w:rsidR="00C74101" w:rsidRPr="009757E7" w:rsidRDefault="00D114FE" w:rsidP="0031762C">
      <w:pPr>
        <w:rPr>
          <w:rFonts w:cstheme="minorHAnsi"/>
        </w:rPr>
      </w:pPr>
      <w:r w:rsidRPr="009757E7">
        <w:rPr>
          <w:rFonts w:cstheme="minorHAnsi"/>
        </w:rPr>
        <w:t xml:space="preserve">*An approved TIS that has been prepared in the last three years may be revised or updated where a proposed access is changed or a change in the proposed action may result in a new trip generation that exceeds the original trip generation estimates. An amendment letter is required. </w:t>
      </w:r>
    </w:p>
    <w:p w14:paraId="24D0FB23"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003F4682"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1680A612"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606FC6E6" w14:textId="77777777" w:rsidR="008A0174" w:rsidRDefault="008A0174" w:rsidP="0031762C">
      <w:pPr>
        <w:rPr>
          <w:rFonts w:cstheme="minorHAnsi"/>
          <w:b/>
          <w:bCs/>
          <w:u w:val="single"/>
        </w:rPr>
      </w:pPr>
      <w:r w:rsidRPr="008A0174">
        <w:rPr>
          <w:rFonts w:cstheme="minorHAnsi"/>
          <w:b/>
          <w:bCs/>
          <w:u w:val="single"/>
        </w:rPr>
        <w:t>Pavement Condition Index</w:t>
      </w:r>
    </w:p>
    <w:p w14:paraId="3B2E3CE7"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77E343AE" w14:textId="77777777" w:rsidR="00943DBE" w:rsidRPr="00943DBE" w:rsidRDefault="00943DBE" w:rsidP="00943DBE">
      <w:pPr>
        <w:shd w:val="clear" w:color="auto" w:fill="FFFFFF"/>
        <w:spacing w:after="0" w:line="240" w:lineRule="auto"/>
        <w:rPr>
          <w:rFonts w:eastAsia="Times New Roman" w:cstheme="minorHAnsi"/>
          <w:color w:val="202124"/>
        </w:rPr>
      </w:pPr>
    </w:p>
    <w:p w14:paraId="64A85B47" w14:textId="77777777" w:rsidR="008A0174" w:rsidRDefault="008A0174" w:rsidP="0031762C">
      <w:pPr>
        <w:rPr>
          <w:rFonts w:cstheme="minorHAnsi"/>
          <w:b/>
          <w:bCs/>
          <w:u w:val="single"/>
        </w:rPr>
      </w:pPr>
      <w:r>
        <w:rPr>
          <w:rFonts w:cstheme="minorHAnsi"/>
          <w:b/>
          <w:bCs/>
          <w:noProof/>
          <w:u w:val="single"/>
        </w:rPr>
        <w:drawing>
          <wp:inline distT="0" distB="0" distL="0" distR="0" wp14:anchorId="5A8C45EB" wp14:editId="52632774">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40ED7A3D" wp14:editId="71773B9E">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29C29061"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6207409A" w14:textId="77777777" w:rsidTr="000E0310">
        <w:trPr>
          <w:trHeight w:val="269"/>
        </w:trPr>
        <w:tc>
          <w:tcPr>
            <w:tcW w:w="5000" w:type="pct"/>
            <w:noWrap/>
            <w:vAlign w:val="center"/>
            <w:hideMark/>
          </w:tcPr>
          <w:p w14:paraId="2829AE0F"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5F685D67" w14:textId="77777777" w:rsidTr="000E0310">
        <w:trPr>
          <w:trHeight w:val="269"/>
        </w:trPr>
        <w:tc>
          <w:tcPr>
            <w:tcW w:w="5000" w:type="pct"/>
            <w:noWrap/>
            <w:vAlign w:val="center"/>
          </w:tcPr>
          <w:p w14:paraId="4B4634E7"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044DEBCB" w14:textId="77777777" w:rsidTr="000E0310">
        <w:trPr>
          <w:trHeight w:val="269"/>
        </w:trPr>
        <w:tc>
          <w:tcPr>
            <w:tcW w:w="5000" w:type="pct"/>
            <w:noWrap/>
            <w:vAlign w:val="center"/>
            <w:hideMark/>
          </w:tcPr>
          <w:p w14:paraId="41D4304E"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1C84C833" w14:textId="77777777" w:rsidTr="000E0310">
        <w:trPr>
          <w:trHeight w:val="269"/>
        </w:trPr>
        <w:tc>
          <w:tcPr>
            <w:tcW w:w="5000" w:type="pct"/>
            <w:noWrap/>
            <w:vAlign w:val="center"/>
            <w:hideMark/>
          </w:tcPr>
          <w:p w14:paraId="3C5B7ADA"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1F242197" w14:textId="77777777" w:rsidTr="000E0310">
        <w:trPr>
          <w:trHeight w:val="189"/>
        </w:trPr>
        <w:tc>
          <w:tcPr>
            <w:tcW w:w="5000" w:type="pct"/>
            <w:noWrap/>
            <w:vAlign w:val="center"/>
            <w:hideMark/>
          </w:tcPr>
          <w:p w14:paraId="2D011F8D"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48296EA1"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7885E8FB" w14:textId="77777777" w:rsidR="0033489D" w:rsidRDefault="0033489D" w:rsidP="0033489D">
      <w:pPr>
        <w:rPr>
          <w:rFonts w:cstheme="minorHAnsi"/>
          <w:color w:val="000000"/>
        </w:rPr>
      </w:pPr>
      <w:r w:rsidRPr="00300235">
        <w:rPr>
          <w:rFonts w:cstheme="minorHAnsi"/>
          <w:color w:val="000000"/>
        </w:rPr>
        <w:t xml:space="preserve">If it is undetermined at this time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4447E4DD"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1523B98B"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1691D95F"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District has authority over the floodplain impacts and is advisory to the County on uses outside of the floodplain. The applicant should discuss any concerns related to the development with District staff. </w:t>
      </w:r>
    </w:p>
    <w:p w14:paraId="744CDD1D"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43CB85F0"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71DE314F"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74169DD4"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22B1D138"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1AB406EC"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all of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 xml:space="preserve">(ie: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077A3A58"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r w:rsidR="000E0310">
        <w:rPr>
          <w:rFonts w:cstheme="minorHAnsi"/>
          <w:color w:val="000000"/>
        </w:rPr>
        <w:t xml:space="preserve">ie: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771CF4B1"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Jurisdictional/Non-Jurisdictional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2CE42961" w14:textId="77777777" w:rsidR="00E739E4" w:rsidRDefault="00E739E4">
      <w:pPr>
        <w:rPr>
          <w:rFonts w:cstheme="minorHAnsi"/>
          <w:b/>
          <w:color w:val="000000"/>
          <w:u w:val="single"/>
        </w:rPr>
      </w:pPr>
      <w:r>
        <w:rPr>
          <w:rFonts w:cstheme="minorHAnsi"/>
          <w:b/>
          <w:color w:val="000000"/>
          <w:u w:val="single"/>
        </w:rPr>
        <w:br w:type="page"/>
      </w:r>
    </w:p>
    <w:p w14:paraId="48144A7A"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4D79F4CC"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5AB12514" w14:textId="77777777" w:rsidR="003C7783" w:rsidRPr="009757E7" w:rsidRDefault="00C960B3" w:rsidP="0031762C">
      <w:pPr>
        <w:rPr>
          <w:rFonts w:cstheme="minorHAnsi"/>
          <w:color w:val="000000"/>
        </w:rPr>
      </w:pPr>
      <w:r w:rsidRPr="009757E7">
        <w:rPr>
          <w:rFonts w:cstheme="minorHAnsi"/>
          <w:color w:val="000000"/>
        </w:rPr>
        <w:t>An Erosion and Stormwater Quality Control Permit (ESQCP)</w:t>
      </w:r>
      <w:r w:rsidR="00B37DEE">
        <w:rPr>
          <w:rFonts w:cstheme="minorHAnsi"/>
          <w:color w:val="000000"/>
        </w:rPr>
        <w:t xml:space="preserve"> and Permanent Control Measure are</w:t>
      </w:r>
      <w:r w:rsidRPr="009757E7">
        <w:rPr>
          <w:rFonts w:cstheme="minorHAnsi"/>
          <w:color w:val="000000"/>
        </w:rPr>
        <w:t xml:space="preserve"> required for</w:t>
      </w:r>
      <w:r w:rsidR="00B93D5B">
        <w:rPr>
          <w:rFonts w:cstheme="minorHAnsi"/>
          <w:color w:val="000000"/>
        </w:rPr>
        <w:t xml:space="preserve"> </w:t>
      </w:r>
      <w:r w:rsidR="003C7783" w:rsidRPr="009757E7">
        <w:rPr>
          <w:rFonts w:cstheme="minorHAnsi"/>
          <w:color w:val="000000"/>
        </w:rPr>
        <w:t>the following conditions per ECM Appendix I.4:</w:t>
      </w:r>
    </w:p>
    <w:p w14:paraId="58E84A7A"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to one acre</w:t>
      </w:r>
      <w:r w:rsidR="00B93D5B">
        <w:rPr>
          <w:rFonts w:cstheme="minorHAnsi"/>
          <w:color w:val="000000"/>
        </w:rPr>
        <w:t>, or</w:t>
      </w:r>
    </w:p>
    <w:p w14:paraId="627E1ED5"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p>
    <w:p w14:paraId="1B71BC87" w14:textId="77777777" w:rsidR="00B37DEE" w:rsidRDefault="00B37DEE" w:rsidP="00B93D5B">
      <w:pPr>
        <w:tabs>
          <w:tab w:val="left" w:pos="4590"/>
        </w:tabs>
        <w:rPr>
          <w:rFonts w:cstheme="minorHAnsi"/>
          <w:color w:val="000000"/>
        </w:rPr>
      </w:pPr>
      <w:r>
        <w:rPr>
          <w:rFonts w:cstheme="minorHAnsi"/>
          <w:color w:val="000000"/>
        </w:rPr>
        <w:t>An ESQCP may be required as determined by the ECM Administrator for the following conditions per ECM Appendix I.4:</w:t>
      </w:r>
    </w:p>
    <w:p w14:paraId="755A5723" w14:textId="77777777" w:rsidR="00B37DEE" w:rsidRDefault="00B37DEE" w:rsidP="00B37DEE">
      <w:pPr>
        <w:pStyle w:val="ListParagraph"/>
        <w:numPr>
          <w:ilvl w:val="0"/>
          <w:numId w:val="3"/>
        </w:numPr>
        <w:rPr>
          <w:rFonts w:cstheme="minorHAnsi"/>
          <w:color w:val="000000"/>
        </w:rPr>
      </w:pPr>
      <w:r w:rsidRPr="009757E7">
        <w:rPr>
          <w:rFonts w:cstheme="minorHAnsi"/>
          <w:color w:val="000000"/>
        </w:rPr>
        <w:t>Construction activities that are</w:t>
      </w:r>
      <w:r>
        <w:rPr>
          <w:rFonts w:cstheme="minorHAnsi"/>
          <w:color w:val="000000"/>
        </w:rPr>
        <w:t xml:space="preserve"> located</w:t>
      </w:r>
      <w:r w:rsidRPr="009757E7">
        <w:rPr>
          <w:rFonts w:cstheme="minorHAnsi"/>
          <w:color w:val="000000"/>
        </w:rPr>
        <w:t xml:space="preserve"> in or adjacent to a Sensitive Area</w:t>
      </w:r>
      <w:r w:rsidR="008472DC">
        <w:rPr>
          <w:rFonts w:cstheme="minorHAnsi"/>
          <w:color w:val="000000"/>
        </w:rPr>
        <w:t>, or</w:t>
      </w:r>
    </w:p>
    <w:p w14:paraId="25CDE096" w14:textId="77777777" w:rsidR="00B37DEE" w:rsidRPr="00B37DEE" w:rsidRDefault="00B37DEE" w:rsidP="00B37DEE">
      <w:pPr>
        <w:pStyle w:val="ListParagraph"/>
        <w:numPr>
          <w:ilvl w:val="0"/>
          <w:numId w:val="3"/>
        </w:numPr>
        <w:rPr>
          <w:rFonts w:cstheme="minorHAnsi"/>
          <w:color w:val="000000"/>
        </w:rPr>
      </w:pPr>
      <w:r w:rsidRPr="00B37DEE">
        <w:rPr>
          <w:rFonts w:cstheme="minorHAnsi"/>
          <w:color w:val="000000"/>
        </w:rPr>
        <w:t xml:space="preserve">Cut and/or fill </w:t>
      </w:r>
      <w:r w:rsidR="00DE166B">
        <w:rPr>
          <w:rFonts w:cstheme="minorHAnsi"/>
          <w:color w:val="000000"/>
        </w:rPr>
        <w:t>greater than (</w:t>
      </w:r>
      <w:r w:rsidRPr="00B37DEE">
        <w:rPr>
          <w:rFonts w:cstheme="minorHAnsi"/>
          <w:color w:val="000000"/>
        </w:rPr>
        <w:t>&gt;</w:t>
      </w:r>
      <w:r w:rsidR="00DE166B">
        <w:rPr>
          <w:rFonts w:cstheme="minorHAnsi"/>
          <w:color w:val="000000"/>
        </w:rPr>
        <w:t xml:space="preserve">) </w:t>
      </w:r>
      <w:r w:rsidRPr="00B37DEE">
        <w:rPr>
          <w:rFonts w:cstheme="minorHAnsi"/>
          <w:color w:val="000000"/>
        </w:rPr>
        <w:t>500 cubic yards of soil</w:t>
      </w:r>
    </w:p>
    <w:p w14:paraId="662DB288" w14:textId="77777777" w:rsidR="00B93D5B" w:rsidRPr="009757E7" w:rsidRDefault="00F8628A" w:rsidP="001E44DC">
      <w:pPr>
        <w:rPr>
          <w:rFonts w:cstheme="minorHAnsi"/>
          <w:color w:val="000000"/>
        </w:rPr>
      </w:pPr>
      <w:r w:rsidRPr="009757E7">
        <w:rPr>
          <w:rFonts w:cstheme="minorHAnsi"/>
          <w:color w:val="000000"/>
        </w:rPr>
        <w:t>See the three ESQCP exclusions listed in ECM Chapter 5.6.3.</w:t>
      </w:r>
    </w:p>
    <w:p w14:paraId="0226F5A9"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0700"/>
      </w:tblGrid>
      <w:tr w:rsidR="00B93D5B" w:rsidRPr="00C46798" w14:paraId="25B9E553" w14:textId="77777777" w:rsidTr="00BE3465">
        <w:tc>
          <w:tcPr>
            <w:tcW w:w="3690" w:type="dxa"/>
          </w:tcPr>
          <w:p w14:paraId="2BAAF73D" w14:textId="77777777" w:rsidR="00B93D5B" w:rsidRDefault="00B93D5B" w:rsidP="00BE3465">
            <w:pPr>
              <w:pStyle w:val="ListParagraph"/>
              <w:numPr>
                <w:ilvl w:val="0"/>
                <w:numId w:val="2"/>
              </w:numPr>
              <w:rPr>
                <w:rFonts w:cstheme="minorHAnsi"/>
                <w:color w:val="000000"/>
              </w:rPr>
            </w:pPr>
            <w:r>
              <w:rPr>
                <w:rFonts w:cstheme="minorHAnsi"/>
                <w:color w:val="000000"/>
              </w:rPr>
              <w:t>Drainage Report</w:t>
            </w:r>
          </w:p>
          <w:p w14:paraId="58DBA465" w14:textId="77777777" w:rsidR="00B93D5B" w:rsidRPr="00C46798" w:rsidRDefault="00B93D5B" w:rsidP="00BE3465">
            <w:pPr>
              <w:pStyle w:val="ListParagraph"/>
              <w:numPr>
                <w:ilvl w:val="0"/>
                <w:numId w:val="2"/>
              </w:numPr>
              <w:rPr>
                <w:rFonts w:cstheme="minorHAnsi"/>
                <w:color w:val="000000"/>
              </w:rPr>
            </w:pPr>
            <w:r>
              <w:rPr>
                <w:rFonts w:cstheme="minorHAnsi"/>
                <w:color w:val="000000"/>
              </w:rPr>
              <w:t>ESQCP Form</w:t>
            </w:r>
          </w:p>
          <w:p w14:paraId="7D3EA13C" w14:textId="77777777" w:rsidR="00B93D5B" w:rsidRPr="00C46798" w:rsidRDefault="00B93D5B" w:rsidP="00BE3465">
            <w:pPr>
              <w:pStyle w:val="ListParagraph"/>
              <w:numPr>
                <w:ilvl w:val="0"/>
                <w:numId w:val="2"/>
              </w:numPr>
              <w:rPr>
                <w:rFonts w:cstheme="minorHAnsi"/>
                <w:color w:val="000000"/>
              </w:rPr>
            </w:pPr>
            <w:r w:rsidRPr="009757E7">
              <w:rPr>
                <w:rFonts w:cstheme="minorHAnsi"/>
                <w:color w:val="000000"/>
              </w:rPr>
              <w:t xml:space="preserve">Financial Surety </w:t>
            </w:r>
          </w:p>
          <w:p w14:paraId="66BC863D" w14:textId="77777777" w:rsidR="00B93D5B" w:rsidRDefault="00B93D5B" w:rsidP="00BE3465">
            <w:pPr>
              <w:pStyle w:val="ListParagraph"/>
              <w:numPr>
                <w:ilvl w:val="0"/>
                <w:numId w:val="2"/>
              </w:numPr>
              <w:rPr>
                <w:rFonts w:cstheme="minorHAnsi"/>
                <w:color w:val="000000"/>
              </w:rPr>
            </w:pPr>
            <w:r w:rsidRPr="009757E7">
              <w:rPr>
                <w:rFonts w:cstheme="minorHAnsi"/>
                <w:color w:val="000000"/>
              </w:rPr>
              <w:t>GEC Plan</w:t>
            </w:r>
            <w:r>
              <w:rPr>
                <w:rFonts w:cstheme="minorHAnsi"/>
                <w:color w:val="000000"/>
              </w:rPr>
              <w:t xml:space="preserve"> and GEC Checklist</w:t>
            </w:r>
          </w:p>
          <w:p w14:paraId="6976AD58" w14:textId="77777777" w:rsidR="00B93D5B" w:rsidRDefault="00B93D5B" w:rsidP="00BE3465">
            <w:pPr>
              <w:rPr>
                <w:rFonts w:cstheme="minorHAnsi"/>
                <w:color w:val="000000"/>
              </w:rPr>
            </w:pPr>
          </w:p>
        </w:tc>
        <w:tc>
          <w:tcPr>
            <w:tcW w:w="10700" w:type="dxa"/>
          </w:tcPr>
          <w:p w14:paraId="08E50B59" w14:textId="77777777" w:rsidR="00B93D5B" w:rsidRPr="00C46798" w:rsidRDefault="00B93D5B" w:rsidP="00BE3465">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Applicability Form</w:t>
            </w:r>
          </w:p>
          <w:p w14:paraId="55F10AE8" w14:textId="77777777" w:rsidR="00B93D5B" w:rsidRDefault="00B93D5B" w:rsidP="00BE3465">
            <w:pPr>
              <w:pStyle w:val="ListParagraph"/>
              <w:numPr>
                <w:ilvl w:val="0"/>
                <w:numId w:val="2"/>
              </w:numPr>
              <w:rPr>
                <w:rFonts w:cstheme="minorHAnsi"/>
                <w:color w:val="000000"/>
              </w:rPr>
            </w:pPr>
            <w:r w:rsidRPr="009757E7">
              <w:rPr>
                <w:rFonts w:cstheme="minorHAnsi"/>
                <w:color w:val="000000"/>
              </w:rPr>
              <w:t>Stormwater Management Plan (SWMP) and SWMP Checklist</w:t>
            </w:r>
          </w:p>
          <w:p w14:paraId="1B3C3B41" w14:textId="77777777" w:rsidR="00B93D5B" w:rsidRDefault="00B93D5B" w:rsidP="00BE3465">
            <w:pPr>
              <w:pStyle w:val="ListParagraph"/>
              <w:numPr>
                <w:ilvl w:val="0"/>
                <w:numId w:val="2"/>
              </w:numPr>
              <w:rPr>
                <w:rFonts w:cstheme="minorHAnsi"/>
                <w:color w:val="000000"/>
              </w:rPr>
            </w:pPr>
            <w:r>
              <w:rPr>
                <w:rFonts w:cstheme="minorHAnsi"/>
                <w:color w:val="000000"/>
              </w:rPr>
              <w:t>O&amp;M Manual (for sites requiring a PCM)</w:t>
            </w:r>
          </w:p>
          <w:p w14:paraId="70B9DF56" w14:textId="77777777" w:rsidR="00B93D5B" w:rsidRPr="00C46798" w:rsidRDefault="00B93D5B" w:rsidP="00BE3465">
            <w:pPr>
              <w:pStyle w:val="ListParagraph"/>
              <w:numPr>
                <w:ilvl w:val="0"/>
                <w:numId w:val="2"/>
              </w:numPr>
              <w:rPr>
                <w:rFonts w:cstheme="minorHAnsi"/>
                <w:color w:val="000000"/>
              </w:rPr>
            </w:pPr>
            <w:r w:rsidRPr="00C46798">
              <w:rPr>
                <w:rFonts w:cstheme="minorHAnsi"/>
                <w:color w:val="000000"/>
              </w:rPr>
              <w:t>PCM Maintenance Agreement (for sites requiring a PCM</w:t>
            </w:r>
          </w:p>
        </w:tc>
      </w:tr>
    </w:tbl>
    <w:p w14:paraId="679F5706"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66DA7205"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(EP</w:t>
      </w:r>
      <w:r w:rsidR="008472DC">
        <w:rPr>
          <w:rFonts w:cstheme="minorHAnsi"/>
          <w:color w:val="000000"/>
        </w:rPr>
        <w:t>A</w:t>
      </w:r>
      <w:r>
        <w:rPr>
          <w:rFonts w:cstheme="minorHAnsi"/>
          <w:color w:val="000000"/>
        </w:rPr>
        <w:t xml:space="preserve">)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655518C9"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0CA4B13D"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253018F3"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4139E710"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656220E9"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the County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00956B28"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7F3C8F35"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514ECE81"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5754FF9B"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3FFA23E6" w14:textId="77777777" w:rsidTr="00563C2A">
        <w:tc>
          <w:tcPr>
            <w:tcW w:w="3618" w:type="dxa"/>
          </w:tcPr>
          <w:p w14:paraId="72DEC7DB"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67A601A3"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Central Marksheffel Metro District</w:t>
            </w:r>
          </w:p>
        </w:tc>
        <w:tc>
          <w:tcPr>
            <w:tcW w:w="2790" w:type="dxa"/>
          </w:tcPr>
          <w:p w14:paraId="6699A567"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2F6B3C6E"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7208A6F0" w14:textId="77777777" w:rsidTr="00563C2A">
        <w:trPr>
          <w:trHeight w:val="2123"/>
        </w:trPr>
        <w:tc>
          <w:tcPr>
            <w:tcW w:w="3618" w:type="dxa"/>
          </w:tcPr>
          <w:p w14:paraId="7A400385"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04D404C6"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After December 31, 2020 no property in the Amended Service Area shall be permitted to join the WRMD, and shall participate fully in the Fee Program.</w:t>
            </w:r>
          </w:p>
          <w:p w14:paraId="54C7D25B"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As of January 1, 2021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10DDD044"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288B8710"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0BC939CC"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41BAF770"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3CB36399"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4900AB3D"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39B62804"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1C29E7AA"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0EA91FCE"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0935DA69"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Marksheffel Road from property within District and some property outside District – Credit given toward Impact Fee for amount of building permit fee paid. </w:t>
            </w:r>
          </w:p>
        </w:tc>
      </w:tr>
    </w:tbl>
    <w:p w14:paraId="50F93940"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3"/>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926845" w14:textId="77777777" w:rsidR="00FD4758" w:rsidRDefault="00FD4758" w:rsidP="00717AC3">
      <w:pPr>
        <w:spacing w:after="0" w:line="240" w:lineRule="auto"/>
      </w:pPr>
      <w:r>
        <w:separator/>
      </w:r>
    </w:p>
  </w:endnote>
  <w:endnote w:type="continuationSeparator" w:id="0">
    <w:p w14:paraId="4878B304" w14:textId="77777777" w:rsidR="00FD4758" w:rsidRDefault="00FD4758"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347C2655"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7F541A" w14:textId="77777777" w:rsidR="00FD4758" w:rsidRDefault="00FD4758" w:rsidP="00717AC3">
      <w:pPr>
        <w:spacing w:after="0" w:line="240" w:lineRule="auto"/>
      </w:pPr>
      <w:r>
        <w:separator/>
      </w:r>
    </w:p>
  </w:footnote>
  <w:footnote w:type="continuationSeparator" w:id="0">
    <w:p w14:paraId="62DD60B1" w14:textId="77777777" w:rsidR="00FD4758" w:rsidRDefault="00FD4758"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D0E046E"/>
    <w:multiLevelType w:val="hybridMultilevel"/>
    <w:tmpl w:val="3558B9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691045"/>
    <w:multiLevelType w:val="hybridMultilevel"/>
    <w:tmpl w:val="8C925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2"/>
  </w:num>
  <w:num w:numId="2" w16cid:durableId="890263022">
    <w:abstractNumId w:val="5"/>
  </w:num>
  <w:num w:numId="3" w16cid:durableId="35351044">
    <w:abstractNumId w:val="8"/>
  </w:num>
  <w:num w:numId="4" w16cid:durableId="528566941">
    <w:abstractNumId w:val="6"/>
  </w:num>
  <w:num w:numId="5" w16cid:durableId="861161917">
    <w:abstractNumId w:val="1"/>
  </w:num>
  <w:num w:numId="6" w16cid:durableId="756100942">
    <w:abstractNumId w:val="0"/>
  </w:num>
  <w:num w:numId="7" w16cid:durableId="985014633">
    <w:abstractNumId w:val="7"/>
  </w:num>
  <w:num w:numId="8" w16cid:durableId="1785536681">
    <w:abstractNumId w:val="3"/>
  </w:num>
  <w:num w:numId="9" w16cid:durableId="11174668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E8B"/>
    <w:rsid w:val="000051AC"/>
    <w:rsid w:val="000077A9"/>
    <w:rsid w:val="000133FD"/>
    <w:rsid w:val="0003334C"/>
    <w:rsid w:val="00041DBC"/>
    <w:rsid w:val="00044FF9"/>
    <w:rsid w:val="000556EA"/>
    <w:rsid w:val="0006052A"/>
    <w:rsid w:val="00062A7B"/>
    <w:rsid w:val="0007396A"/>
    <w:rsid w:val="00075457"/>
    <w:rsid w:val="000755F3"/>
    <w:rsid w:val="00076400"/>
    <w:rsid w:val="00082E62"/>
    <w:rsid w:val="000940FB"/>
    <w:rsid w:val="000A2A4D"/>
    <w:rsid w:val="000A2BC4"/>
    <w:rsid w:val="000A7A36"/>
    <w:rsid w:val="000B4B40"/>
    <w:rsid w:val="000B4EBA"/>
    <w:rsid w:val="000C4FF9"/>
    <w:rsid w:val="000C7DD3"/>
    <w:rsid w:val="000D02E0"/>
    <w:rsid w:val="000D11A3"/>
    <w:rsid w:val="000D59DB"/>
    <w:rsid w:val="000D784B"/>
    <w:rsid w:val="000E0310"/>
    <w:rsid w:val="000E1151"/>
    <w:rsid w:val="000F6185"/>
    <w:rsid w:val="00100F86"/>
    <w:rsid w:val="0011075A"/>
    <w:rsid w:val="00112DF6"/>
    <w:rsid w:val="0012116C"/>
    <w:rsid w:val="00123BFF"/>
    <w:rsid w:val="0013247E"/>
    <w:rsid w:val="00135C8E"/>
    <w:rsid w:val="00143B34"/>
    <w:rsid w:val="001478B1"/>
    <w:rsid w:val="00152F09"/>
    <w:rsid w:val="001660B4"/>
    <w:rsid w:val="0017023B"/>
    <w:rsid w:val="00170B06"/>
    <w:rsid w:val="00170DAB"/>
    <w:rsid w:val="00173FB4"/>
    <w:rsid w:val="00175999"/>
    <w:rsid w:val="001851CD"/>
    <w:rsid w:val="001A3B98"/>
    <w:rsid w:val="001D32D5"/>
    <w:rsid w:val="001D7401"/>
    <w:rsid w:val="001E028D"/>
    <w:rsid w:val="001E1E33"/>
    <w:rsid w:val="001E22BF"/>
    <w:rsid w:val="001E2867"/>
    <w:rsid w:val="001E2DFA"/>
    <w:rsid w:val="001E44DC"/>
    <w:rsid w:val="001F5DDA"/>
    <w:rsid w:val="001F60B1"/>
    <w:rsid w:val="00204BE3"/>
    <w:rsid w:val="00204C02"/>
    <w:rsid w:val="00210372"/>
    <w:rsid w:val="0021060E"/>
    <w:rsid w:val="00210ED3"/>
    <w:rsid w:val="00212C18"/>
    <w:rsid w:val="00216906"/>
    <w:rsid w:val="00221254"/>
    <w:rsid w:val="002262D2"/>
    <w:rsid w:val="0023149D"/>
    <w:rsid w:val="0025241D"/>
    <w:rsid w:val="00260F51"/>
    <w:rsid w:val="002731EF"/>
    <w:rsid w:val="00275B42"/>
    <w:rsid w:val="00276346"/>
    <w:rsid w:val="00276B38"/>
    <w:rsid w:val="00283C01"/>
    <w:rsid w:val="00287546"/>
    <w:rsid w:val="00293885"/>
    <w:rsid w:val="002A0A31"/>
    <w:rsid w:val="002A4B57"/>
    <w:rsid w:val="002B2411"/>
    <w:rsid w:val="002B4E86"/>
    <w:rsid w:val="002D15C3"/>
    <w:rsid w:val="002D3DF3"/>
    <w:rsid w:val="002E6374"/>
    <w:rsid w:val="002F3EB8"/>
    <w:rsid w:val="002F528A"/>
    <w:rsid w:val="00300235"/>
    <w:rsid w:val="00302E8B"/>
    <w:rsid w:val="00303674"/>
    <w:rsid w:val="00305762"/>
    <w:rsid w:val="00306FFD"/>
    <w:rsid w:val="003073C3"/>
    <w:rsid w:val="00312A4C"/>
    <w:rsid w:val="00313315"/>
    <w:rsid w:val="0031762C"/>
    <w:rsid w:val="003201AA"/>
    <w:rsid w:val="0033489D"/>
    <w:rsid w:val="00336FDF"/>
    <w:rsid w:val="003443DB"/>
    <w:rsid w:val="003450B1"/>
    <w:rsid w:val="00345B19"/>
    <w:rsid w:val="00360CF7"/>
    <w:rsid w:val="0037470E"/>
    <w:rsid w:val="00381E1D"/>
    <w:rsid w:val="00383845"/>
    <w:rsid w:val="003B50AE"/>
    <w:rsid w:val="003C69E2"/>
    <w:rsid w:val="003C7783"/>
    <w:rsid w:val="003D2E33"/>
    <w:rsid w:val="003D78A6"/>
    <w:rsid w:val="003E3305"/>
    <w:rsid w:val="003E6405"/>
    <w:rsid w:val="003E65B4"/>
    <w:rsid w:val="003F644A"/>
    <w:rsid w:val="003F6BE9"/>
    <w:rsid w:val="00415503"/>
    <w:rsid w:val="00415925"/>
    <w:rsid w:val="004170EF"/>
    <w:rsid w:val="0041777E"/>
    <w:rsid w:val="00422AB8"/>
    <w:rsid w:val="00423007"/>
    <w:rsid w:val="00425989"/>
    <w:rsid w:val="00434695"/>
    <w:rsid w:val="0043796B"/>
    <w:rsid w:val="00441BB4"/>
    <w:rsid w:val="00455E3B"/>
    <w:rsid w:val="0045643F"/>
    <w:rsid w:val="00460CC1"/>
    <w:rsid w:val="004639F6"/>
    <w:rsid w:val="00482408"/>
    <w:rsid w:val="00483AD5"/>
    <w:rsid w:val="00491FE9"/>
    <w:rsid w:val="004A634F"/>
    <w:rsid w:val="004A63A6"/>
    <w:rsid w:val="004C5515"/>
    <w:rsid w:val="004D2F5B"/>
    <w:rsid w:val="004D4294"/>
    <w:rsid w:val="004D6710"/>
    <w:rsid w:val="004D6903"/>
    <w:rsid w:val="004E00C8"/>
    <w:rsid w:val="004E2FF9"/>
    <w:rsid w:val="004F0479"/>
    <w:rsid w:val="004F1946"/>
    <w:rsid w:val="005128B7"/>
    <w:rsid w:val="00522162"/>
    <w:rsid w:val="005420B0"/>
    <w:rsid w:val="00543382"/>
    <w:rsid w:val="0055411D"/>
    <w:rsid w:val="00563C2A"/>
    <w:rsid w:val="00565498"/>
    <w:rsid w:val="00565EE7"/>
    <w:rsid w:val="00571198"/>
    <w:rsid w:val="0057550E"/>
    <w:rsid w:val="00583BAA"/>
    <w:rsid w:val="00591B03"/>
    <w:rsid w:val="00592982"/>
    <w:rsid w:val="005A1CBB"/>
    <w:rsid w:val="005B3374"/>
    <w:rsid w:val="005B4DDF"/>
    <w:rsid w:val="005B5444"/>
    <w:rsid w:val="005C0E3B"/>
    <w:rsid w:val="005C3927"/>
    <w:rsid w:val="005D124B"/>
    <w:rsid w:val="005D1BC3"/>
    <w:rsid w:val="005E32FC"/>
    <w:rsid w:val="005E371E"/>
    <w:rsid w:val="005E616C"/>
    <w:rsid w:val="005E716A"/>
    <w:rsid w:val="005F2141"/>
    <w:rsid w:val="005F7A98"/>
    <w:rsid w:val="00604E39"/>
    <w:rsid w:val="0060608E"/>
    <w:rsid w:val="00612B27"/>
    <w:rsid w:val="0061759D"/>
    <w:rsid w:val="00617B53"/>
    <w:rsid w:val="006234A1"/>
    <w:rsid w:val="00625894"/>
    <w:rsid w:val="006279EF"/>
    <w:rsid w:val="00636E0E"/>
    <w:rsid w:val="00645F56"/>
    <w:rsid w:val="00647072"/>
    <w:rsid w:val="00651915"/>
    <w:rsid w:val="00663050"/>
    <w:rsid w:val="00663183"/>
    <w:rsid w:val="0066656E"/>
    <w:rsid w:val="006800D9"/>
    <w:rsid w:val="00685579"/>
    <w:rsid w:val="00687EA7"/>
    <w:rsid w:val="006A244A"/>
    <w:rsid w:val="006A5263"/>
    <w:rsid w:val="006B0CE4"/>
    <w:rsid w:val="006C383D"/>
    <w:rsid w:val="006C6E0F"/>
    <w:rsid w:val="006D6830"/>
    <w:rsid w:val="006D7090"/>
    <w:rsid w:val="006E2052"/>
    <w:rsid w:val="006F191F"/>
    <w:rsid w:val="006F5749"/>
    <w:rsid w:val="007025BF"/>
    <w:rsid w:val="00703FB6"/>
    <w:rsid w:val="00705C75"/>
    <w:rsid w:val="00717AC3"/>
    <w:rsid w:val="00720C59"/>
    <w:rsid w:val="00720C65"/>
    <w:rsid w:val="00723734"/>
    <w:rsid w:val="00735F8D"/>
    <w:rsid w:val="00750888"/>
    <w:rsid w:val="007553DA"/>
    <w:rsid w:val="00762358"/>
    <w:rsid w:val="00767EDD"/>
    <w:rsid w:val="00776070"/>
    <w:rsid w:val="00784515"/>
    <w:rsid w:val="00784A6D"/>
    <w:rsid w:val="00794DDB"/>
    <w:rsid w:val="007A16AC"/>
    <w:rsid w:val="007A527F"/>
    <w:rsid w:val="007B15EA"/>
    <w:rsid w:val="007B4F18"/>
    <w:rsid w:val="007C16E2"/>
    <w:rsid w:val="007C632B"/>
    <w:rsid w:val="007C6B0D"/>
    <w:rsid w:val="007D413B"/>
    <w:rsid w:val="007E59AE"/>
    <w:rsid w:val="007E7F01"/>
    <w:rsid w:val="007F0AD9"/>
    <w:rsid w:val="007F0B63"/>
    <w:rsid w:val="007F5560"/>
    <w:rsid w:val="00801A17"/>
    <w:rsid w:val="00802DF9"/>
    <w:rsid w:val="008131C2"/>
    <w:rsid w:val="00816AD6"/>
    <w:rsid w:val="00816E72"/>
    <w:rsid w:val="00817324"/>
    <w:rsid w:val="008318D0"/>
    <w:rsid w:val="008356FB"/>
    <w:rsid w:val="008358EC"/>
    <w:rsid w:val="008472DC"/>
    <w:rsid w:val="008644AE"/>
    <w:rsid w:val="00864F29"/>
    <w:rsid w:val="008765AB"/>
    <w:rsid w:val="008878B5"/>
    <w:rsid w:val="00887E01"/>
    <w:rsid w:val="00893E30"/>
    <w:rsid w:val="008A0174"/>
    <w:rsid w:val="008A38D9"/>
    <w:rsid w:val="008C1E05"/>
    <w:rsid w:val="008D74D7"/>
    <w:rsid w:val="008E6C78"/>
    <w:rsid w:val="008F24A0"/>
    <w:rsid w:val="008F3A57"/>
    <w:rsid w:val="008F6B91"/>
    <w:rsid w:val="009008AB"/>
    <w:rsid w:val="009010F5"/>
    <w:rsid w:val="0090348D"/>
    <w:rsid w:val="00904E50"/>
    <w:rsid w:val="00905187"/>
    <w:rsid w:val="00905432"/>
    <w:rsid w:val="0090543C"/>
    <w:rsid w:val="00905877"/>
    <w:rsid w:val="009066F0"/>
    <w:rsid w:val="00911058"/>
    <w:rsid w:val="0091341C"/>
    <w:rsid w:val="009153AF"/>
    <w:rsid w:val="00925AA6"/>
    <w:rsid w:val="0092634F"/>
    <w:rsid w:val="00930CB2"/>
    <w:rsid w:val="009346EA"/>
    <w:rsid w:val="009431F0"/>
    <w:rsid w:val="00943DBE"/>
    <w:rsid w:val="009528CE"/>
    <w:rsid w:val="00960945"/>
    <w:rsid w:val="0096182D"/>
    <w:rsid w:val="00963512"/>
    <w:rsid w:val="00966AD5"/>
    <w:rsid w:val="00970EF1"/>
    <w:rsid w:val="009757E7"/>
    <w:rsid w:val="009778EE"/>
    <w:rsid w:val="00980695"/>
    <w:rsid w:val="00983F8E"/>
    <w:rsid w:val="00987298"/>
    <w:rsid w:val="00987991"/>
    <w:rsid w:val="00990AC2"/>
    <w:rsid w:val="00992333"/>
    <w:rsid w:val="009A02AF"/>
    <w:rsid w:val="009A20C7"/>
    <w:rsid w:val="009A45F0"/>
    <w:rsid w:val="009A67ED"/>
    <w:rsid w:val="009B1B89"/>
    <w:rsid w:val="009B798E"/>
    <w:rsid w:val="009C208A"/>
    <w:rsid w:val="009C4C63"/>
    <w:rsid w:val="009D02B3"/>
    <w:rsid w:val="009D5E62"/>
    <w:rsid w:val="009D7A56"/>
    <w:rsid w:val="009F0644"/>
    <w:rsid w:val="009F2C28"/>
    <w:rsid w:val="009F2F6C"/>
    <w:rsid w:val="00A01D7E"/>
    <w:rsid w:val="00A07828"/>
    <w:rsid w:val="00A11D5A"/>
    <w:rsid w:val="00A146B1"/>
    <w:rsid w:val="00A21C14"/>
    <w:rsid w:val="00A356DB"/>
    <w:rsid w:val="00A36087"/>
    <w:rsid w:val="00A362F4"/>
    <w:rsid w:val="00A37A97"/>
    <w:rsid w:val="00A42A90"/>
    <w:rsid w:val="00A42E49"/>
    <w:rsid w:val="00A50F49"/>
    <w:rsid w:val="00A61F85"/>
    <w:rsid w:val="00A6210A"/>
    <w:rsid w:val="00A7506B"/>
    <w:rsid w:val="00A81C5C"/>
    <w:rsid w:val="00A84BF0"/>
    <w:rsid w:val="00A9456A"/>
    <w:rsid w:val="00AA1752"/>
    <w:rsid w:val="00AB0B14"/>
    <w:rsid w:val="00AC0011"/>
    <w:rsid w:val="00AD6BD6"/>
    <w:rsid w:val="00AE2723"/>
    <w:rsid w:val="00AF7329"/>
    <w:rsid w:val="00B059AE"/>
    <w:rsid w:val="00B14E94"/>
    <w:rsid w:val="00B20B84"/>
    <w:rsid w:val="00B24498"/>
    <w:rsid w:val="00B37421"/>
    <w:rsid w:val="00B37DEE"/>
    <w:rsid w:val="00B47AAE"/>
    <w:rsid w:val="00B503EF"/>
    <w:rsid w:val="00B51712"/>
    <w:rsid w:val="00B533BB"/>
    <w:rsid w:val="00B55E0E"/>
    <w:rsid w:val="00B577F9"/>
    <w:rsid w:val="00B6284E"/>
    <w:rsid w:val="00B770FD"/>
    <w:rsid w:val="00B801D7"/>
    <w:rsid w:val="00B81CA3"/>
    <w:rsid w:val="00B82A4C"/>
    <w:rsid w:val="00B8467C"/>
    <w:rsid w:val="00B915AC"/>
    <w:rsid w:val="00B93D5B"/>
    <w:rsid w:val="00BA2A33"/>
    <w:rsid w:val="00BA3431"/>
    <w:rsid w:val="00BA35C7"/>
    <w:rsid w:val="00BA48DD"/>
    <w:rsid w:val="00BB1C62"/>
    <w:rsid w:val="00BB23C5"/>
    <w:rsid w:val="00BB466B"/>
    <w:rsid w:val="00BB7A2C"/>
    <w:rsid w:val="00BC12C2"/>
    <w:rsid w:val="00BC2BEC"/>
    <w:rsid w:val="00BC4FAE"/>
    <w:rsid w:val="00BC6D5F"/>
    <w:rsid w:val="00BD35B7"/>
    <w:rsid w:val="00BD3E12"/>
    <w:rsid w:val="00BE3704"/>
    <w:rsid w:val="00BF1684"/>
    <w:rsid w:val="00C07334"/>
    <w:rsid w:val="00C22260"/>
    <w:rsid w:val="00C241BF"/>
    <w:rsid w:val="00C26BCE"/>
    <w:rsid w:val="00C3323F"/>
    <w:rsid w:val="00C3669D"/>
    <w:rsid w:val="00C40981"/>
    <w:rsid w:val="00C42A5C"/>
    <w:rsid w:val="00C42CEB"/>
    <w:rsid w:val="00C44BBA"/>
    <w:rsid w:val="00C46E5C"/>
    <w:rsid w:val="00C51E24"/>
    <w:rsid w:val="00C54241"/>
    <w:rsid w:val="00C60B4E"/>
    <w:rsid w:val="00C62045"/>
    <w:rsid w:val="00C653DD"/>
    <w:rsid w:val="00C72C69"/>
    <w:rsid w:val="00C74101"/>
    <w:rsid w:val="00C772B2"/>
    <w:rsid w:val="00C8136E"/>
    <w:rsid w:val="00C85508"/>
    <w:rsid w:val="00C85EF8"/>
    <w:rsid w:val="00C90A85"/>
    <w:rsid w:val="00C960B3"/>
    <w:rsid w:val="00CB1CC2"/>
    <w:rsid w:val="00CC2226"/>
    <w:rsid w:val="00CC22EC"/>
    <w:rsid w:val="00CD05AF"/>
    <w:rsid w:val="00CE22D4"/>
    <w:rsid w:val="00CE6F83"/>
    <w:rsid w:val="00CF4263"/>
    <w:rsid w:val="00CF4428"/>
    <w:rsid w:val="00D001A5"/>
    <w:rsid w:val="00D114FE"/>
    <w:rsid w:val="00D121E7"/>
    <w:rsid w:val="00D1416A"/>
    <w:rsid w:val="00D2238F"/>
    <w:rsid w:val="00D226D7"/>
    <w:rsid w:val="00D22A7C"/>
    <w:rsid w:val="00D26CC4"/>
    <w:rsid w:val="00D34563"/>
    <w:rsid w:val="00D45DC1"/>
    <w:rsid w:val="00D469DC"/>
    <w:rsid w:val="00D55A34"/>
    <w:rsid w:val="00D7286B"/>
    <w:rsid w:val="00D72DB3"/>
    <w:rsid w:val="00D7402D"/>
    <w:rsid w:val="00D814DD"/>
    <w:rsid w:val="00D862AF"/>
    <w:rsid w:val="00D917D2"/>
    <w:rsid w:val="00D943FC"/>
    <w:rsid w:val="00D95535"/>
    <w:rsid w:val="00D96DC0"/>
    <w:rsid w:val="00DB02FB"/>
    <w:rsid w:val="00DB5258"/>
    <w:rsid w:val="00DC336A"/>
    <w:rsid w:val="00DD1C38"/>
    <w:rsid w:val="00DD2DBF"/>
    <w:rsid w:val="00DD56F5"/>
    <w:rsid w:val="00DD6A5B"/>
    <w:rsid w:val="00DE05B0"/>
    <w:rsid w:val="00DE166B"/>
    <w:rsid w:val="00DE1A68"/>
    <w:rsid w:val="00DE1D34"/>
    <w:rsid w:val="00DE6F8F"/>
    <w:rsid w:val="00E024FE"/>
    <w:rsid w:val="00E05084"/>
    <w:rsid w:val="00E11B27"/>
    <w:rsid w:val="00E12B6D"/>
    <w:rsid w:val="00E1457F"/>
    <w:rsid w:val="00E17314"/>
    <w:rsid w:val="00E245EB"/>
    <w:rsid w:val="00E30EEE"/>
    <w:rsid w:val="00E32722"/>
    <w:rsid w:val="00E35517"/>
    <w:rsid w:val="00E46A25"/>
    <w:rsid w:val="00E53835"/>
    <w:rsid w:val="00E56AEF"/>
    <w:rsid w:val="00E5705C"/>
    <w:rsid w:val="00E64B7F"/>
    <w:rsid w:val="00E6536A"/>
    <w:rsid w:val="00E707AF"/>
    <w:rsid w:val="00E726F0"/>
    <w:rsid w:val="00E739E4"/>
    <w:rsid w:val="00E77F0B"/>
    <w:rsid w:val="00E81648"/>
    <w:rsid w:val="00E81909"/>
    <w:rsid w:val="00E85307"/>
    <w:rsid w:val="00E87F7F"/>
    <w:rsid w:val="00E9228D"/>
    <w:rsid w:val="00E968C3"/>
    <w:rsid w:val="00EA051E"/>
    <w:rsid w:val="00EA5506"/>
    <w:rsid w:val="00EA7155"/>
    <w:rsid w:val="00EB1ED7"/>
    <w:rsid w:val="00EB3720"/>
    <w:rsid w:val="00EB74AC"/>
    <w:rsid w:val="00ED0FA7"/>
    <w:rsid w:val="00ED4BA4"/>
    <w:rsid w:val="00ED5AD9"/>
    <w:rsid w:val="00ED6B8F"/>
    <w:rsid w:val="00ED6E50"/>
    <w:rsid w:val="00EE0337"/>
    <w:rsid w:val="00EE1CE3"/>
    <w:rsid w:val="00EE6DC9"/>
    <w:rsid w:val="00EF2CAA"/>
    <w:rsid w:val="00EF530B"/>
    <w:rsid w:val="00F06E1C"/>
    <w:rsid w:val="00F14367"/>
    <w:rsid w:val="00F321CD"/>
    <w:rsid w:val="00F37DDE"/>
    <w:rsid w:val="00F53CFD"/>
    <w:rsid w:val="00F55A61"/>
    <w:rsid w:val="00F61E16"/>
    <w:rsid w:val="00F661B4"/>
    <w:rsid w:val="00F67ADC"/>
    <w:rsid w:val="00F71335"/>
    <w:rsid w:val="00F75C80"/>
    <w:rsid w:val="00F8395A"/>
    <w:rsid w:val="00F8628A"/>
    <w:rsid w:val="00FA1F0C"/>
    <w:rsid w:val="00FA44F8"/>
    <w:rsid w:val="00FA4A8E"/>
    <w:rsid w:val="00FB58BF"/>
    <w:rsid w:val="00FC14D8"/>
    <w:rsid w:val="00FC1BB1"/>
    <w:rsid w:val="00FD4758"/>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1C2AE"/>
  <w15:docId w15:val="{A917088B-B121-4391-B4C7-03FB16B17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24B"/>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21489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works.elpasoco.com/road-impact-fees/" TargetMode="External"/><Relationship Id="rId13" Type="http://schemas.openxmlformats.org/officeDocument/2006/relationships/hyperlink" Target="https://publicworks.elpasoco.com/department-public-works/major-transportation-corridors-2045-update/" TargetMode="External"/><Relationship Id="rId18" Type="http://schemas.openxmlformats.org/officeDocument/2006/relationships/hyperlink" Target="https://planningdevelopment.elpasoco.com/planning-development-forms/" TargetMode="External"/><Relationship Id="rId26" Type="http://schemas.openxmlformats.org/officeDocument/2006/relationships/hyperlink" Target="https://www.pprbd.org/Download/Floodplain" TargetMode="External"/><Relationship Id="rId39" Type="http://schemas.openxmlformats.org/officeDocument/2006/relationships/hyperlink" Target="http://www.townofmonument.org/" TargetMode="External"/><Relationship Id="rId3" Type="http://schemas.openxmlformats.org/officeDocument/2006/relationships/styles" Target="styles.xml"/><Relationship Id="rId21" Type="http://schemas.openxmlformats.org/officeDocument/2006/relationships/hyperlink" Target="https://community.spatialest.com/co/elpaso/" TargetMode="External"/><Relationship Id="rId34" Type="http://schemas.openxmlformats.org/officeDocument/2006/relationships/hyperlink" Target="https://www.codot.gov/business/permits/accesspermits/references" TargetMode="External"/><Relationship Id="rId42"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s://planningdevelopment.elpasoco.com/planning-community-development/engineering/" TargetMode="External"/><Relationship Id="rId17" Type="http://schemas.openxmlformats.org/officeDocument/2006/relationships/hyperlink" Target="https://library.municode.com/co/el_paso_county" TargetMode="External"/><Relationship Id="rId25" Type="http://schemas.openxmlformats.org/officeDocument/2006/relationships/hyperlink" Target="https://hdsc.nws.noaa.gov/hdsc/pfds/pfds_map_cont.html?bkmrk=co" TargetMode="External"/><Relationship Id="rId33" Type="http://schemas.openxmlformats.org/officeDocument/2006/relationships/hyperlink" Target="https://www.codot.gov/business/permits/accesspermits" TargetMode="External"/><Relationship Id="rId38" Type="http://schemas.openxmlformats.org/officeDocument/2006/relationships/hyperlink" Target="https://gmfco.elpasoco.com/"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pcdevplanreview.com/Public" TargetMode="External"/><Relationship Id="rId20" Type="http://schemas.openxmlformats.org/officeDocument/2006/relationships/hyperlink" Target="https://property.spatialest.com/co/elpaso/" TargetMode="External"/><Relationship Id="rId29" Type="http://schemas.openxmlformats.org/officeDocument/2006/relationships/hyperlink" Target="http://www.fountain-crk.org/" TargetMode="External"/><Relationship Id="rId41"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nningdevelopment.elpasoco.com/land-development-code/" TargetMode="External"/><Relationship Id="rId24" Type="http://schemas.openxmlformats.org/officeDocument/2006/relationships/hyperlink" Target="http://water.state.co.us/SURFACEWATER/DAMSAFETY/Pages/DamSafety.aspx" TargetMode="External"/><Relationship Id="rId32" Type="http://schemas.openxmlformats.org/officeDocument/2006/relationships/hyperlink" Target="https://www.codot.gov/business/designsupport/standard-plans" TargetMode="External"/><Relationship Id="rId37" Type="http://schemas.openxmlformats.org/officeDocument/2006/relationships/hyperlink" Target="http://calhan.co/" TargetMode="External"/><Relationship Id="rId40" Type="http://schemas.openxmlformats.org/officeDocument/2006/relationships/hyperlink" Target="http://www.townofpalmerlake.com/" TargetMode="External"/><Relationship Id="rId45"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planningdevelopment.elpasoco.com/" TargetMode="External"/><Relationship Id="rId23" Type="http://schemas.openxmlformats.org/officeDocument/2006/relationships/hyperlink" Target="https://maperture.digitaldataservices.com/gvh/?viewer=cswdif" TargetMode="External"/><Relationship Id="rId28" Type="http://schemas.openxmlformats.org/officeDocument/2006/relationships/hyperlink" Target="https://msc.fema.gov/portal/advanceSearch" TargetMode="External"/><Relationship Id="rId36" Type="http://schemas.openxmlformats.org/officeDocument/2006/relationships/hyperlink" Target="https://www.fountaincolorado.org/" TargetMode="External"/><Relationship Id="rId10" Type="http://schemas.openxmlformats.org/officeDocument/2006/relationships/hyperlink" Target="https://planningdevelopment.elpasoco.com/" TargetMode="External"/><Relationship Id="rId19" Type="http://schemas.openxmlformats.org/officeDocument/2006/relationships/hyperlink" Target="https://publicworks.elpasoco.com/stormwater/" TargetMode="External"/><Relationship Id="rId31" Type="http://schemas.openxmlformats.org/officeDocument/2006/relationships/hyperlink" Target="https://dwr.state.co.us/Portal/dwr/AskDWR"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publicworks.elpasoco.com/road-impact-fees/" TargetMode="External"/><Relationship Id="rId22" Type="http://schemas.openxmlformats.org/officeDocument/2006/relationships/hyperlink" Target="http://MHFD.org" TargetMode="External"/><Relationship Id="rId27" Type="http://schemas.openxmlformats.org/officeDocument/2006/relationships/hyperlink" Target="https://pprbd.maps.arcgis.com/apps/webappviewer/index.html?id=1d9243f3606542159a0a418070b08686" TargetMode="External"/><Relationship Id="rId30" Type="http://schemas.openxmlformats.org/officeDocument/2006/relationships/hyperlink" Target="https://upperblacksquirrelcreekwater.com/waterStudies.php" TargetMode="External"/><Relationship Id="rId35" Type="http://schemas.openxmlformats.org/officeDocument/2006/relationships/hyperlink" Target="https://coloradosprings.gov/" TargetMode="External"/><Relationship Id="rId43"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703160152BB49D4985DD71E3F7C39C2"/>
        <w:category>
          <w:name w:val="General"/>
          <w:gallery w:val="placeholder"/>
        </w:category>
        <w:types>
          <w:type w:val="bbPlcHdr"/>
        </w:types>
        <w:behaviors>
          <w:behavior w:val="content"/>
        </w:behaviors>
        <w:guid w:val="{7D048A2B-DC97-4B18-AA05-FC201C10A58A}"/>
      </w:docPartPr>
      <w:docPartBody>
        <w:p w:rsidR="00310D2A" w:rsidRDefault="00310D2A">
          <w:pPr>
            <w:pStyle w:val="1703160152BB49D4985DD71E3F7C39C2"/>
          </w:pPr>
          <w:r w:rsidRPr="00BD185B">
            <w:rPr>
              <w:rStyle w:val="PlaceholderText"/>
            </w:rPr>
            <w:t>Click here to enter a date.</w:t>
          </w:r>
        </w:p>
      </w:docPartBody>
    </w:docPart>
    <w:docPart>
      <w:docPartPr>
        <w:name w:val="A4C2445917AC4760B4F678DFD732DF48"/>
        <w:category>
          <w:name w:val="General"/>
          <w:gallery w:val="placeholder"/>
        </w:category>
        <w:types>
          <w:type w:val="bbPlcHdr"/>
        </w:types>
        <w:behaviors>
          <w:behavior w:val="content"/>
        </w:behaviors>
        <w:guid w:val="{6BC2762E-FC76-41F9-92A4-84AF23EA9942}"/>
      </w:docPartPr>
      <w:docPartBody>
        <w:p w:rsidR="00310D2A" w:rsidRDefault="00310D2A">
          <w:pPr>
            <w:pStyle w:val="A4C2445917AC4760B4F678DFD732DF48"/>
          </w:pPr>
          <w:r w:rsidRPr="00BD185B">
            <w:rPr>
              <w:rStyle w:val="PlaceholderText"/>
            </w:rPr>
            <w:t>Choose an item.</w:t>
          </w:r>
        </w:p>
      </w:docPartBody>
    </w:docPart>
    <w:docPart>
      <w:docPartPr>
        <w:name w:val="1EA39A54CA3E44A8A0379A7164B7FF5A"/>
        <w:category>
          <w:name w:val="General"/>
          <w:gallery w:val="placeholder"/>
        </w:category>
        <w:types>
          <w:type w:val="bbPlcHdr"/>
        </w:types>
        <w:behaviors>
          <w:behavior w:val="content"/>
        </w:behaviors>
        <w:guid w:val="{A5DD20CE-966C-4E25-AC14-BD6320ACB586}"/>
      </w:docPartPr>
      <w:docPartBody>
        <w:p w:rsidR="00310D2A" w:rsidRDefault="00310D2A">
          <w:pPr>
            <w:pStyle w:val="1EA39A54CA3E44A8A0379A7164B7FF5A"/>
          </w:pPr>
          <w:r w:rsidRPr="00BD185B">
            <w:rPr>
              <w:rStyle w:val="PlaceholderText"/>
            </w:rPr>
            <w:t>Choose an item.</w:t>
          </w:r>
        </w:p>
      </w:docPartBody>
    </w:docPart>
    <w:docPart>
      <w:docPartPr>
        <w:name w:val="7165F283B8D6476EADE3ED08F60B0C76"/>
        <w:category>
          <w:name w:val="General"/>
          <w:gallery w:val="placeholder"/>
        </w:category>
        <w:types>
          <w:type w:val="bbPlcHdr"/>
        </w:types>
        <w:behaviors>
          <w:behavior w:val="content"/>
        </w:behaviors>
        <w:guid w:val="{532C8C22-53AD-48E2-990A-572EFA08C359}"/>
      </w:docPartPr>
      <w:docPartBody>
        <w:p w:rsidR="00310D2A" w:rsidRDefault="00310D2A">
          <w:pPr>
            <w:pStyle w:val="7165F283B8D6476EADE3ED08F60B0C76"/>
          </w:pPr>
          <w:r w:rsidRPr="00BD185B">
            <w:rPr>
              <w:rStyle w:val="PlaceholderText"/>
            </w:rPr>
            <w:t>Choose an item.</w:t>
          </w:r>
        </w:p>
      </w:docPartBody>
    </w:docPart>
    <w:docPart>
      <w:docPartPr>
        <w:name w:val="FE7C7D9B48694BE4B50D4446805FDCF5"/>
        <w:category>
          <w:name w:val="General"/>
          <w:gallery w:val="placeholder"/>
        </w:category>
        <w:types>
          <w:type w:val="bbPlcHdr"/>
        </w:types>
        <w:behaviors>
          <w:behavior w:val="content"/>
        </w:behaviors>
        <w:guid w:val="{5A3BBF21-2B16-433D-9156-69F52B19E37A}"/>
      </w:docPartPr>
      <w:docPartBody>
        <w:p w:rsidR="00310D2A" w:rsidRDefault="00310D2A">
          <w:pPr>
            <w:pStyle w:val="FE7C7D9B48694BE4B50D4446805FDCF5"/>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D2A"/>
    <w:rsid w:val="002B5B02"/>
    <w:rsid w:val="00310D2A"/>
    <w:rsid w:val="00336FDF"/>
    <w:rsid w:val="00647072"/>
    <w:rsid w:val="007B0713"/>
    <w:rsid w:val="00867952"/>
    <w:rsid w:val="009A20C7"/>
    <w:rsid w:val="00A21C14"/>
    <w:rsid w:val="00A8716D"/>
    <w:rsid w:val="00FC1B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1703160152BB49D4985DD71E3F7C39C2">
    <w:name w:val="1703160152BB49D4985DD71E3F7C39C2"/>
  </w:style>
  <w:style w:type="paragraph" w:customStyle="1" w:styleId="A4C2445917AC4760B4F678DFD732DF48">
    <w:name w:val="A4C2445917AC4760B4F678DFD732DF48"/>
  </w:style>
  <w:style w:type="paragraph" w:customStyle="1" w:styleId="1EA39A54CA3E44A8A0379A7164B7FF5A">
    <w:name w:val="1EA39A54CA3E44A8A0379A7164B7FF5A"/>
  </w:style>
  <w:style w:type="paragraph" w:customStyle="1" w:styleId="7165F283B8D6476EADE3ED08F60B0C76">
    <w:name w:val="7165F283B8D6476EADE3ED08F60B0C76"/>
  </w:style>
  <w:style w:type="paragraph" w:customStyle="1" w:styleId="FE7C7D9B48694BE4B50D4446805FDCF5">
    <w:name w:val="FE7C7D9B48694BE4B50D4446805FDCF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13</Pages>
  <Words>3297</Words>
  <Characters>18794</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22047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Joseph Sandstrom</dc:creator>
  <cp:lastModifiedBy>Bret Dilts</cp:lastModifiedBy>
  <cp:revision>12</cp:revision>
  <dcterms:created xsi:type="dcterms:W3CDTF">2026-04-01T16:59:00Z</dcterms:created>
  <dcterms:modified xsi:type="dcterms:W3CDTF">2026-04-01T18:04:00Z</dcterms:modified>
</cp:coreProperties>
</file>