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07B8E" w:rsidRPr="00807B8E" w:rsidTr="00807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B8E" w:rsidRPr="00807B8E" w:rsidRDefault="00807B8E" w:rsidP="00807B8E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Legal Description of 4590 Arrowhead Drive</w:t>
            </w:r>
            <w:bookmarkStart w:id="0" w:name="_GoBack"/>
            <w:bookmarkEnd w:id="0"/>
          </w:p>
        </w:tc>
      </w:tr>
      <w:tr w:rsidR="00807B8E" w:rsidRPr="00807B8E" w:rsidTr="00807B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6"/>
            </w:tblGrid>
            <w:tr w:rsidR="00807B8E" w:rsidRPr="00807B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B8E" w:rsidRPr="00807B8E" w:rsidRDefault="00807B8E" w:rsidP="00807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B8E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TRACT IN S2S2NE4 SEC 23-12-66 AS FOLS, BEG AT SE COR OF</w:t>
                  </w:r>
                </w:p>
              </w:tc>
            </w:tr>
            <w:tr w:rsidR="00807B8E" w:rsidRPr="00807B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B8E" w:rsidRPr="00807B8E" w:rsidRDefault="00807B8E" w:rsidP="00807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B8E">
                    <w:rPr>
                      <w:rFonts w:ascii="Arial" w:eastAsia="Times New Roman" w:hAnsi="Arial" w:cs="Arial"/>
                      <w:sz w:val="24"/>
                      <w:szCs w:val="24"/>
                    </w:rPr>
                    <w:t>SD NE4, TH W 1254 FT ON S LN THEREOF FOR POB, TH</w:t>
                  </w:r>
                </w:p>
              </w:tc>
            </w:tr>
            <w:tr w:rsidR="00807B8E" w:rsidRPr="00807B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B8E" w:rsidRPr="00807B8E" w:rsidRDefault="00807B8E" w:rsidP="00807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B8E">
                    <w:rPr>
                      <w:rFonts w:ascii="Arial" w:eastAsia="Times New Roman" w:hAnsi="Arial" w:cs="Arial"/>
                      <w:sz w:val="24"/>
                      <w:szCs w:val="24"/>
                    </w:rPr>
                    <w:t>E 349 FT ON SD LN, N AT R/A 660 FT TO INTSEC N LN OF</w:t>
                  </w:r>
                </w:p>
              </w:tc>
            </w:tr>
            <w:tr w:rsidR="00807B8E" w:rsidRPr="00807B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B8E" w:rsidRPr="00807B8E" w:rsidRDefault="00807B8E" w:rsidP="00807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B8E">
                    <w:rPr>
                      <w:rFonts w:ascii="Arial" w:eastAsia="Times New Roman" w:hAnsi="Arial" w:cs="Arial"/>
                      <w:sz w:val="24"/>
                      <w:szCs w:val="24"/>
                    </w:rPr>
                    <w:t>S2S2NE4, W 349 FT ON SD LN, TH S 660 FT TO POB, EX</w:t>
                  </w:r>
                </w:p>
              </w:tc>
            </w:tr>
            <w:tr w:rsidR="00807B8E" w:rsidRPr="00807B8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7B8E" w:rsidRPr="00807B8E" w:rsidRDefault="00807B8E" w:rsidP="00807B8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07B8E">
                    <w:rPr>
                      <w:rFonts w:ascii="Arial" w:eastAsia="Times New Roman" w:hAnsi="Arial" w:cs="Arial"/>
                      <w:sz w:val="24"/>
                      <w:szCs w:val="24"/>
                    </w:rPr>
                    <w:t>S 30.0 FT TO COUNTY FOR RD</w:t>
                  </w:r>
                </w:p>
              </w:tc>
            </w:tr>
          </w:tbl>
          <w:p w:rsidR="00807B8E" w:rsidRPr="00807B8E" w:rsidRDefault="00807B8E" w:rsidP="008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C49" w:rsidRDefault="00807B8E"/>
    <w:sectPr w:rsidR="006F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8E"/>
    <w:rsid w:val="00125BDA"/>
    <w:rsid w:val="00807B8E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1AFC7-F7DE-4CB3-883B-6F72CC1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Brekke</dc:creator>
  <cp:keywords/>
  <dc:description/>
  <cp:lastModifiedBy>Deanna Brekke</cp:lastModifiedBy>
  <cp:revision>1</cp:revision>
  <dcterms:created xsi:type="dcterms:W3CDTF">2017-08-01T19:18:00Z</dcterms:created>
  <dcterms:modified xsi:type="dcterms:W3CDTF">2017-08-01T19:20:00Z</dcterms:modified>
</cp:coreProperties>
</file>