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3EE" w:rsidRDefault="00F523EE">
      <w:r>
        <w:t>Legal Property Description</w:t>
      </w:r>
    </w:p>
    <w:p w:rsidR="00F523EE" w:rsidRPr="00F523EE" w:rsidRDefault="00F523EE">
      <w:r w:rsidRPr="00F523EE">
        <w:t>17825 HANOVER RD FOUNTAIN CO, 80817-9503</w:t>
      </w:r>
    </w:p>
    <w:p w:rsidR="00F523EE" w:rsidRPr="00F523EE" w:rsidRDefault="00F523EE">
      <w:r>
        <w:t>Schedule No.</w:t>
      </w:r>
      <w:r w:rsidRPr="00F523EE">
        <w:t xml:space="preserve"> </w:t>
      </w:r>
      <w:r w:rsidRPr="00F523EE">
        <w:t>5700000095</w:t>
      </w:r>
      <w:r>
        <w:t xml:space="preserve"> </w:t>
      </w:r>
    </w:p>
    <w:p w:rsidR="00F71CED" w:rsidRDefault="00F523EE">
      <w:r w:rsidRPr="00F523EE">
        <w:t>THAT PART OF NE4SE4 LY NE OF D + NO R/W SEC 10-17-65 S2N2, S2 EX R/W, RD, EX CEMETERY IN S2NW4 BY BK 50-129 SEC 11-17-65 ALL LY E OF C/L OF FOUNTAIN CREEK EX 6.28A TRACT IN N2N2NW4NW4 E</w:t>
      </w:r>
      <w:bookmarkStart w:id="0" w:name="_GoBack"/>
      <w:bookmarkEnd w:id="0"/>
      <w:r w:rsidRPr="00F523EE">
        <w:t>X R/W L M/R SEC 14-17-65</w:t>
      </w:r>
    </w:p>
    <w:sectPr w:rsidR="00F71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A3"/>
    <w:rsid w:val="00630DA3"/>
    <w:rsid w:val="007032BD"/>
    <w:rsid w:val="00F523EE"/>
    <w:rsid w:val="00F7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55FE"/>
  <w15:chartTrackingRefBased/>
  <w15:docId w15:val="{2372AA81-169A-4D22-9EC0-48287D11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Preisler</dc:creator>
  <cp:keywords/>
  <dc:description/>
  <cp:lastModifiedBy>Michael Preisler</cp:lastModifiedBy>
  <cp:revision>1</cp:revision>
  <dcterms:created xsi:type="dcterms:W3CDTF">2019-03-28T18:33:00Z</dcterms:created>
  <dcterms:modified xsi:type="dcterms:W3CDTF">2019-03-30T01:34:00Z</dcterms:modified>
</cp:coreProperties>
</file>