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78519F1" w:rsidR="004901E2" w:rsidRDefault="004901E2" w:rsidP="004901E2">
      <w:r>
        <w:rPr>
          <w:b/>
          <w:bCs/>
          <w:sz w:val="32"/>
          <w:szCs w:val="32"/>
        </w:rPr>
        <w:t xml:space="preserve">        </w:t>
      </w:r>
      <w:r w:rsidRPr="00C637B2">
        <w:rPr>
          <w:b/>
          <w:bCs/>
          <w:sz w:val="32"/>
          <w:szCs w:val="32"/>
        </w:rPr>
        <w:t xml:space="preserve">Lieutenant/Fire </w:t>
      </w:r>
      <w:r w:rsidR="00AC06A6">
        <w:rPr>
          <w:b/>
          <w:bCs/>
          <w:sz w:val="32"/>
          <w:szCs w:val="32"/>
        </w:rPr>
        <w:t>Marshal</w:t>
      </w:r>
      <w:r w:rsidR="00AC06A6">
        <w:rPr>
          <w:b/>
          <w:bCs/>
          <w:sz w:val="32"/>
          <w:szCs w:val="32"/>
        </w:rPr>
        <w:tab/>
        <w:t xml:space="preserve">  </w:t>
      </w:r>
      <w:r>
        <w:rPr>
          <w:b/>
          <w:bCs/>
          <w:sz w:val="32"/>
          <w:szCs w:val="32"/>
        </w:rPr>
        <w:t xml:space="preserve">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7655F387" w:rsidR="00B3754C" w:rsidRPr="00A8694B" w:rsidRDefault="00B3754C" w:rsidP="00B3754C">
      <w:r w:rsidRPr="00A8694B">
        <w:t xml:space="preserve">Date: </w:t>
      </w:r>
      <w:r w:rsidR="00AC06A6">
        <w:t>February 3</w:t>
      </w:r>
      <w:r w:rsidR="00775D3F">
        <w:t>, 2026</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69C53618" w:rsidR="00B3754C" w:rsidRPr="00A40078" w:rsidRDefault="00B3754C" w:rsidP="00B3754C">
      <w:r w:rsidRPr="00A8694B">
        <w:t>C/O:</w:t>
      </w:r>
      <w:r w:rsidR="00056BB5">
        <w:t xml:space="preserve"> </w:t>
      </w:r>
      <w:r w:rsidR="00C000C9">
        <w:t>J</w:t>
      </w:r>
      <w:r w:rsidR="009E6843">
        <w:t>oe Letke</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1DC08A86" w:rsidR="00835B8A" w:rsidRPr="00A40078" w:rsidRDefault="00835B8A" w:rsidP="00B3754C">
      <w:r>
        <w:t>Phone: 719-520-</w:t>
      </w:r>
      <w:r w:rsidR="00C000C9">
        <w:t>79</w:t>
      </w:r>
      <w:r w:rsidR="009E6843">
        <w:t>64</w:t>
      </w:r>
    </w:p>
    <w:p w14:paraId="633AFE70" w14:textId="08E05AF1" w:rsidR="00B3754C" w:rsidRPr="00A8694B" w:rsidRDefault="00B3754C" w:rsidP="00B3754C">
      <w:r w:rsidRPr="00A40078">
        <w:t xml:space="preserve">Email: </w:t>
      </w:r>
      <w:hyperlink r:id="rId13" w:history="1">
        <w:r w:rsidR="009E6843" w:rsidRPr="0019485E">
          <w:rPr>
            <w:rStyle w:val="Hyperlink"/>
          </w:rPr>
          <w:t>joeletke@elpasoco.com</w:t>
        </w:r>
      </w:hyperlink>
    </w:p>
    <w:p w14:paraId="693FF483" w14:textId="77777777" w:rsidR="00B3754C" w:rsidRPr="00A8694B" w:rsidRDefault="00B3754C" w:rsidP="00B3754C"/>
    <w:p w14:paraId="55944006" w14:textId="77777777" w:rsidR="00B3754C" w:rsidRPr="00A8694B" w:rsidRDefault="00B3754C" w:rsidP="00B3754C"/>
    <w:p w14:paraId="3368F861" w14:textId="24016C13" w:rsidR="00B3754C" w:rsidRPr="00A8694B" w:rsidRDefault="00B3754C" w:rsidP="00B3754C">
      <w:pPr>
        <w:rPr>
          <w:b/>
        </w:rPr>
      </w:pPr>
      <w:r w:rsidRPr="00A8694B">
        <w:rPr>
          <w:b/>
        </w:rPr>
        <w:t xml:space="preserve">Project Name: </w:t>
      </w:r>
      <w:r w:rsidR="00AC06A6">
        <w:rPr>
          <w:b/>
        </w:rPr>
        <w:t>6125</w:t>
      </w:r>
      <w:r w:rsidR="009E6843">
        <w:rPr>
          <w:b/>
        </w:rPr>
        <w:t xml:space="preserve"> Sayres Road-</w:t>
      </w:r>
      <w:r w:rsidR="00AC06A6">
        <w:rPr>
          <w:b/>
        </w:rPr>
        <w:t>ALQ for Permanent Occupancy</w:t>
      </w:r>
    </w:p>
    <w:p w14:paraId="5D0D5EAE" w14:textId="45C536FA" w:rsidR="00B3754C" w:rsidRPr="00A8694B" w:rsidRDefault="00B3754C" w:rsidP="00B3754C">
      <w:pPr>
        <w:rPr>
          <w:b/>
        </w:rPr>
      </w:pPr>
      <w:r w:rsidRPr="00A8694B">
        <w:rPr>
          <w:b/>
        </w:rPr>
        <w:t xml:space="preserve">File Prefix: </w:t>
      </w:r>
      <w:r w:rsidR="00775D3F">
        <w:rPr>
          <w:b/>
        </w:rPr>
        <w:t>AL-Special Use</w:t>
      </w:r>
    </w:p>
    <w:p w14:paraId="64F610F3" w14:textId="58575324" w:rsidR="00B3754C" w:rsidRDefault="00B3754C" w:rsidP="00B3754C">
      <w:pPr>
        <w:rPr>
          <w:b/>
        </w:rPr>
      </w:pPr>
      <w:r w:rsidRPr="00A8694B">
        <w:rPr>
          <w:b/>
        </w:rPr>
        <w:t xml:space="preserve">Parcel/s: </w:t>
      </w:r>
      <w:r w:rsidR="009E6843">
        <w:rPr>
          <w:b/>
        </w:rPr>
        <w:t>531600</w:t>
      </w:r>
      <w:r w:rsidR="00AC06A6">
        <w:rPr>
          <w:b/>
        </w:rPr>
        <w:t>4011</w:t>
      </w:r>
    </w:p>
    <w:p w14:paraId="3EC3386B" w14:textId="33FFA493" w:rsidR="00056BB5" w:rsidRPr="00A8694B" w:rsidRDefault="00056BB5" w:rsidP="00B3754C">
      <w:pPr>
        <w:rPr>
          <w:b/>
        </w:rPr>
      </w:pPr>
      <w:r>
        <w:rPr>
          <w:b/>
        </w:rPr>
        <w:t xml:space="preserve">Zone: </w:t>
      </w:r>
      <w:r w:rsidR="00E04CF7">
        <w:rPr>
          <w:b/>
        </w:rPr>
        <w:t>R</w:t>
      </w:r>
      <w:r w:rsidR="00DC782C">
        <w:rPr>
          <w:b/>
        </w:rPr>
        <w:t>R-5</w:t>
      </w:r>
    </w:p>
    <w:p w14:paraId="4EF52F04" w14:textId="7FFDAAEC" w:rsidR="00B3754C" w:rsidRDefault="00B3754C" w:rsidP="00B3754C">
      <w:pPr>
        <w:rPr>
          <w:b/>
        </w:rPr>
      </w:pPr>
      <w:r w:rsidRPr="00A8694B">
        <w:rPr>
          <w:b/>
        </w:rPr>
        <w:t xml:space="preserve">File Number: </w:t>
      </w:r>
      <w:r w:rsidR="00775D3F">
        <w:rPr>
          <w:b/>
        </w:rPr>
        <w:t>AL2</w:t>
      </w:r>
      <w:r w:rsidR="00AC06A6">
        <w:rPr>
          <w:b/>
        </w:rPr>
        <w:t>63</w:t>
      </w:r>
    </w:p>
    <w:p w14:paraId="1BA9B6B4" w14:textId="2CCD3BC4" w:rsidR="002652A4" w:rsidRDefault="002652A4" w:rsidP="00B3754C">
      <w:pPr>
        <w:rPr>
          <w:b/>
        </w:rPr>
      </w:pPr>
    </w:p>
    <w:p w14:paraId="47548AB7" w14:textId="77777777" w:rsidR="00B706BF" w:rsidRDefault="00B706BF" w:rsidP="003F27A1"/>
    <w:p w14:paraId="14C3BB6E" w14:textId="6EDF5B93" w:rsidR="003F27A1" w:rsidRDefault="003F27A1" w:rsidP="003F27A1">
      <w:r>
        <w:t>This letter serves as comments</w:t>
      </w:r>
      <w:r w:rsidR="00412324">
        <w:t xml:space="preserve"> for the </w:t>
      </w:r>
      <w:r w:rsidR="00775D3F">
        <w:t>special use</w:t>
      </w:r>
      <w:r>
        <w:t xml:space="preserve">.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1AB1C88C" w14:textId="77777777" w:rsidR="00162845" w:rsidRDefault="00162845" w:rsidP="003F27A1"/>
    <w:p w14:paraId="01B15A48" w14:textId="343847A6" w:rsidR="003F27A1" w:rsidRDefault="003F27A1" w:rsidP="003F27A1">
      <w:r>
        <w:t xml:space="preserve">The following are </w:t>
      </w:r>
      <w:r w:rsidRPr="00835B8A">
        <w:rPr>
          <w:b/>
          <w:u w:val="single"/>
        </w:rPr>
        <w:t>ACTION ITEMS</w:t>
      </w:r>
      <w:r>
        <w:t xml:space="preserve"> that need to be completed.</w:t>
      </w:r>
    </w:p>
    <w:p w14:paraId="5CC72A0C" w14:textId="5FA4FA68" w:rsidR="00835B8A" w:rsidRDefault="00835B8A" w:rsidP="00B3754C">
      <w:pPr>
        <w:rPr>
          <w:b/>
        </w:rPr>
      </w:pPr>
    </w:p>
    <w:p w14:paraId="736727F3" w14:textId="286F0D24" w:rsidR="00814F98" w:rsidRDefault="00814F98" w:rsidP="00775D3F"/>
    <w:p w14:paraId="2A27F471" w14:textId="6D3C2029" w:rsidR="00814F98" w:rsidRPr="00814F98" w:rsidRDefault="00814F98" w:rsidP="00162845">
      <w:pPr>
        <w:rPr>
          <w:rFonts w:eastAsia="ArialMT"/>
        </w:rPr>
      </w:pPr>
      <w:r w:rsidRPr="00814F98">
        <w:rPr>
          <w:rFonts w:eastAsia="Arial-BoldMT"/>
          <w:b/>
          <w:bCs/>
        </w:rPr>
        <w:t xml:space="preserve">503.1 Where required. </w:t>
      </w:r>
      <w:r w:rsidRPr="00814F98">
        <w:rPr>
          <w:rFonts w:eastAsia="ArialMT"/>
        </w:rPr>
        <w:t xml:space="preserve">Fire apparatus access roads shall be provided and maintained in accordance with </w:t>
      </w:r>
      <w:r w:rsidRPr="00814F98">
        <w:rPr>
          <w:rFonts w:eastAsia="Arial-BoldMT"/>
          <w:b/>
          <w:bCs/>
        </w:rPr>
        <w:t xml:space="preserve">Sections 503.1.1 </w:t>
      </w:r>
      <w:r w:rsidRPr="00814F98">
        <w:rPr>
          <w:rFonts w:eastAsia="ArialMT"/>
        </w:rPr>
        <w:t xml:space="preserve">through </w:t>
      </w:r>
      <w:r w:rsidRPr="00814F98">
        <w:rPr>
          <w:rFonts w:eastAsia="Arial-BoldMT"/>
          <w:b/>
          <w:bCs/>
        </w:rPr>
        <w:t xml:space="preserve">503.1.3 </w:t>
      </w:r>
      <w:r w:rsidRPr="00814F98">
        <w:rPr>
          <w:rFonts w:eastAsia="ArialMT"/>
        </w:rPr>
        <w:t xml:space="preserve">and </w:t>
      </w:r>
      <w:r w:rsidRPr="00814F98">
        <w:rPr>
          <w:rFonts w:eastAsia="Arial-BoldMT"/>
          <w:b/>
          <w:bCs/>
        </w:rPr>
        <w:t>Appendix D</w:t>
      </w:r>
      <w:r w:rsidRPr="00814F98">
        <w:rPr>
          <w:rFonts w:eastAsia="ArialMT"/>
        </w:rPr>
        <w:t>.</w:t>
      </w:r>
    </w:p>
    <w:p w14:paraId="1656A2CA" w14:textId="77777777" w:rsidR="00C000C9" w:rsidRDefault="00C000C9" w:rsidP="00162845">
      <w:pPr>
        <w:rPr>
          <w:rFonts w:eastAsia="Arial-BoldMT"/>
          <w:b/>
          <w:bCs/>
          <w:color w:val="404040"/>
        </w:rPr>
      </w:pPr>
    </w:p>
    <w:p w14:paraId="4A8311B3" w14:textId="47EE26E3" w:rsidR="00215CDD" w:rsidRPr="00215CDD" w:rsidRDefault="00215CDD" w:rsidP="00162845">
      <w:pPr>
        <w:rPr>
          <w:rFonts w:eastAsia="ArialMT"/>
          <w:color w:val="404040"/>
        </w:rPr>
      </w:pPr>
      <w:r w:rsidRPr="00215CDD">
        <w:rPr>
          <w:rFonts w:eastAsia="Arial-BoldMT"/>
          <w:b/>
          <w:bCs/>
          <w:color w:val="404040"/>
        </w:rPr>
        <w:t xml:space="preserve">503.1.1 Buildings and facilities. </w:t>
      </w:r>
      <w:r w:rsidRPr="00215CDD">
        <w:rPr>
          <w:i/>
          <w:iCs/>
          <w:color w:val="404040"/>
        </w:rPr>
        <w:t xml:space="preserve">Approved </w:t>
      </w:r>
      <w:r w:rsidRPr="00215CDD">
        <w:rPr>
          <w:rFonts w:eastAsia="ArialMT"/>
          <w:color w:val="404040"/>
        </w:rPr>
        <w:t>fire apparatus access roads shall be provided for</w:t>
      </w:r>
    </w:p>
    <w:p w14:paraId="7ABB050B" w14:textId="3657D338" w:rsidR="00215CDD" w:rsidRPr="00215CDD" w:rsidRDefault="00215CDD" w:rsidP="00162845">
      <w:pPr>
        <w:rPr>
          <w:rFonts w:eastAsia="ArialMT"/>
          <w:color w:val="404040"/>
        </w:rPr>
      </w:pPr>
      <w:r w:rsidRPr="00215CDD">
        <w:rPr>
          <w:rFonts w:eastAsia="ArialMT"/>
          <w:color w:val="404040"/>
        </w:rPr>
        <w:t>every facility, building or portion of a building hereafter constructed or moved into or within the</w:t>
      </w:r>
      <w:r w:rsidR="003E4BEF">
        <w:rPr>
          <w:rFonts w:eastAsia="ArialMT"/>
          <w:color w:val="404040"/>
        </w:rPr>
        <w:t xml:space="preserve"> </w:t>
      </w:r>
      <w:r w:rsidRPr="00215CDD">
        <w:rPr>
          <w:rFonts w:eastAsia="ArialMT"/>
          <w:color w:val="404040"/>
        </w:rPr>
        <w:t>jurisdiction. The fire apparatus access road shall comply with the requirements of this section</w:t>
      </w:r>
      <w:r w:rsidR="003E4BEF">
        <w:rPr>
          <w:rFonts w:eastAsia="ArialMT"/>
          <w:color w:val="404040"/>
        </w:rPr>
        <w:t xml:space="preserve"> </w:t>
      </w:r>
      <w:r w:rsidRPr="00215CDD">
        <w:rPr>
          <w:rFonts w:eastAsia="ArialMT"/>
          <w:color w:val="404040"/>
        </w:rPr>
        <w:t>and shall extend to within 150 feet (45 720 mm) of all portions of the facility and all portions of</w:t>
      </w:r>
      <w:r w:rsidR="003E4BEF">
        <w:rPr>
          <w:rFonts w:eastAsia="ArialMT"/>
          <w:color w:val="404040"/>
        </w:rPr>
        <w:t xml:space="preserve"> </w:t>
      </w:r>
      <w:r w:rsidRPr="00215CDD">
        <w:rPr>
          <w:rFonts w:eastAsia="ArialMT"/>
          <w:color w:val="404040"/>
        </w:rPr>
        <w:t xml:space="preserve">the </w:t>
      </w:r>
      <w:r w:rsidRPr="00215CDD">
        <w:rPr>
          <w:i/>
          <w:iCs/>
          <w:color w:val="404040"/>
        </w:rPr>
        <w:t>exterior walls</w:t>
      </w:r>
      <w:r>
        <w:rPr>
          <w:i/>
          <w:iCs/>
          <w:color w:val="404040"/>
        </w:rPr>
        <w:t xml:space="preserve"> </w:t>
      </w:r>
      <w:r w:rsidRPr="00215CDD">
        <w:rPr>
          <w:rFonts w:eastAsia="ArialMT"/>
          <w:color w:val="404040"/>
        </w:rPr>
        <w:t xml:space="preserve">of the first story of the building as measured by an </w:t>
      </w:r>
      <w:r w:rsidRPr="00215CDD">
        <w:rPr>
          <w:i/>
          <w:iCs/>
          <w:color w:val="404040"/>
        </w:rPr>
        <w:t xml:space="preserve">approved </w:t>
      </w:r>
      <w:r w:rsidRPr="00215CDD">
        <w:rPr>
          <w:rFonts w:eastAsia="ArialMT"/>
          <w:color w:val="404040"/>
        </w:rPr>
        <w:t>route around the</w:t>
      </w:r>
      <w:r w:rsidR="003E4BEF">
        <w:rPr>
          <w:rFonts w:eastAsia="ArialMT"/>
          <w:color w:val="404040"/>
        </w:rPr>
        <w:t xml:space="preserve"> </w:t>
      </w:r>
      <w:r w:rsidRPr="00215CDD">
        <w:rPr>
          <w:rFonts w:eastAsia="ArialMT"/>
          <w:color w:val="404040"/>
        </w:rPr>
        <w:t>exterior of the building or facility.</w:t>
      </w:r>
    </w:p>
    <w:p w14:paraId="3D2A46A4" w14:textId="77777777" w:rsidR="00215CDD" w:rsidRDefault="00215CDD" w:rsidP="00162845">
      <w:pPr>
        <w:rPr>
          <w:rFonts w:eastAsia="Arial-BoldMT"/>
          <w:b/>
          <w:bCs/>
          <w:color w:val="404040"/>
        </w:rPr>
      </w:pPr>
    </w:p>
    <w:p w14:paraId="73BD7865" w14:textId="5B509328" w:rsidR="00215CDD" w:rsidRPr="00215CDD" w:rsidRDefault="00215CDD" w:rsidP="00162845">
      <w:pPr>
        <w:ind w:left="720"/>
        <w:rPr>
          <w:rFonts w:eastAsia="Arial-BoldMT"/>
          <w:b/>
          <w:bCs/>
          <w:color w:val="404040"/>
        </w:rPr>
      </w:pPr>
      <w:r w:rsidRPr="00215CDD">
        <w:rPr>
          <w:rFonts w:eastAsia="Arial-BoldMT"/>
          <w:b/>
          <w:bCs/>
          <w:color w:val="404040"/>
        </w:rPr>
        <w:lastRenderedPageBreak/>
        <w:t>Exceptions:</w:t>
      </w:r>
    </w:p>
    <w:p w14:paraId="46C0AF34" w14:textId="77777777" w:rsidR="00215CDD" w:rsidRPr="00215CDD" w:rsidRDefault="00215CDD" w:rsidP="00162845">
      <w:pPr>
        <w:ind w:left="720"/>
        <w:rPr>
          <w:rFonts w:eastAsia="ArialMT"/>
          <w:color w:val="404040"/>
        </w:rPr>
      </w:pPr>
      <w:r w:rsidRPr="00215CDD">
        <w:rPr>
          <w:rFonts w:eastAsia="ArialMT"/>
          <w:color w:val="404040"/>
        </w:rPr>
        <w:t xml:space="preserve">1. The </w:t>
      </w:r>
      <w:r w:rsidRPr="00215CDD">
        <w:rPr>
          <w:i/>
          <w:iCs/>
          <w:color w:val="404040"/>
        </w:rPr>
        <w:t xml:space="preserve">fire code official </w:t>
      </w:r>
      <w:r w:rsidRPr="00215CDD">
        <w:rPr>
          <w:rFonts w:eastAsia="ArialMT"/>
          <w:color w:val="404040"/>
        </w:rPr>
        <w:t>is authorized to increase the dimension of 150 feet (45 720</w:t>
      </w:r>
    </w:p>
    <w:p w14:paraId="690E491C" w14:textId="77777777" w:rsidR="00215CDD" w:rsidRPr="00215CDD" w:rsidRDefault="00215CDD" w:rsidP="00162845">
      <w:pPr>
        <w:ind w:left="720"/>
        <w:rPr>
          <w:rFonts w:eastAsia="ArialMT"/>
          <w:color w:val="404040"/>
        </w:rPr>
      </w:pPr>
      <w:r w:rsidRPr="00215CDD">
        <w:rPr>
          <w:rFonts w:eastAsia="ArialMT"/>
          <w:color w:val="404040"/>
        </w:rPr>
        <w:t>mm) where any of the following conditions occur:</w:t>
      </w:r>
    </w:p>
    <w:p w14:paraId="6417B49A" w14:textId="77777777" w:rsidR="00215CDD" w:rsidRPr="00215CDD" w:rsidRDefault="00215CDD" w:rsidP="00162845">
      <w:pPr>
        <w:ind w:left="720"/>
        <w:rPr>
          <w:i/>
          <w:iCs/>
          <w:color w:val="404040"/>
        </w:rPr>
      </w:pPr>
      <w:r w:rsidRPr="00215CDD">
        <w:rPr>
          <w:rFonts w:eastAsia="ArialMT"/>
          <w:color w:val="404040"/>
        </w:rPr>
        <w:t xml:space="preserve">1.1. The building is equipped throughout with an </w:t>
      </w:r>
      <w:r w:rsidRPr="00215CDD">
        <w:rPr>
          <w:i/>
          <w:iCs/>
          <w:color w:val="404040"/>
        </w:rPr>
        <w:t>approved automatic sprinkler</w:t>
      </w:r>
    </w:p>
    <w:p w14:paraId="7C785454" w14:textId="77777777" w:rsidR="00215CDD" w:rsidRPr="00215CDD" w:rsidRDefault="00215CDD" w:rsidP="00162845">
      <w:pPr>
        <w:ind w:left="720"/>
        <w:rPr>
          <w:rFonts w:eastAsia="ArialMT"/>
          <w:color w:val="404040"/>
        </w:rPr>
      </w:pPr>
      <w:r w:rsidRPr="00215CDD">
        <w:rPr>
          <w:i/>
          <w:iCs/>
          <w:color w:val="404040"/>
        </w:rPr>
        <w:t xml:space="preserve">system </w:t>
      </w:r>
      <w:r w:rsidRPr="00215CDD">
        <w:rPr>
          <w:rFonts w:eastAsia="ArialMT"/>
          <w:color w:val="404040"/>
        </w:rPr>
        <w:t xml:space="preserve">installed in accordance with </w:t>
      </w:r>
      <w:r w:rsidRPr="00215CDD">
        <w:rPr>
          <w:rFonts w:eastAsia="Arial-BoldMT"/>
          <w:b/>
          <w:bCs/>
          <w:color w:val="2A2C2E"/>
        </w:rPr>
        <w:t>Section 903.3.1.1</w:t>
      </w:r>
      <w:r w:rsidRPr="00215CDD">
        <w:rPr>
          <w:rFonts w:eastAsia="ArialMT"/>
          <w:color w:val="404040"/>
        </w:rPr>
        <w:t xml:space="preserve">, </w:t>
      </w:r>
      <w:r w:rsidRPr="00215CDD">
        <w:rPr>
          <w:rFonts w:eastAsia="Arial-BoldMT"/>
          <w:b/>
          <w:bCs/>
          <w:color w:val="2A2C2E"/>
        </w:rPr>
        <w:t xml:space="preserve">903.3.1.2 </w:t>
      </w:r>
      <w:r w:rsidRPr="00215CDD">
        <w:rPr>
          <w:rFonts w:eastAsia="ArialMT"/>
          <w:color w:val="404040"/>
        </w:rPr>
        <w:t xml:space="preserve">or </w:t>
      </w:r>
      <w:r w:rsidRPr="00215CDD">
        <w:rPr>
          <w:rFonts w:eastAsia="Arial-BoldMT"/>
          <w:b/>
          <w:bCs/>
          <w:color w:val="2A2C2E"/>
        </w:rPr>
        <w:t>903.3.1.3</w:t>
      </w:r>
      <w:r w:rsidRPr="00215CDD">
        <w:rPr>
          <w:rFonts w:eastAsia="ArialMT"/>
          <w:color w:val="404040"/>
        </w:rPr>
        <w:t>.</w:t>
      </w:r>
    </w:p>
    <w:p w14:paraId="2F48194C" w14:textId="77777777" w:rsidR="00215CDD" w:rsidRPr="00215CDD" w:rsidRDefault="00215CDD" w:rsidP="00162845">
      <w:pPr>
        <w:ind w:left="720"/>
        <w:rPr>
          <w:rFonts w:eastAsia="ArialMT"/>
          <w:color w:val="404040"/>
        </w:rPr>
      </w:pPr>
      <w:r w:rsidRPr="00215CDD">
        <w:rPr>
          <w:rFonts w:eastAsia="ArialMT"/>
          <w:color w:val="404040"/>
        </w:rPr>
        <w:t>1.2. Fire apparatus access roads cannot be installed because of location on</w:t>
      </w:r>
    </w:p>
    <w:p w14:paraId="7BFF38F8" w14:textId="77777777" w:rsidR="00215CDD" w:rsidRPr="00215CDD" w:rsidRDefault="00215CDD" w:rsidP="00162845">
      <w:pPr>
        <w:ind w:left="720"/>
        <w:rPr>
          <w:rFonts w:eastAsia="ArialMT"/>
          <w:color w:val="404040"/>
        </w:rPr>
      </w:pPr>
      <w:r w:rsidRPr="00215CDD">
        <w:rPr>
          <w:rFonts w:eastAsia="ArialMT"/>
          <w:color w:val="404040"/>
        </w:rPr>
        <w:t>property, topography, waterways, nonnegotiable grades or other similar</w:t>
      </w:r>
    </w:p>
    <w:p w14:paraId="0939836C" w14:textId="77777777" w:rsidR="00215CDD" w:rsidRPr="00215CDD" w:rsidRDefault="00215CDD" w:rsidP="00162845">
      <w:pPr>
        <w:ind w:left="720"/>
        <w:rPr>
          <w:rFonts w:eastAsia="ArialMT"/>
          <w:color w:val="404040"/>
        </w:rPr>
      </w:pPr>
      <w:r w:rsidRPr="00215CDD">
        <w:rPr>
          <w:rFonts w:eastAsia="ArialMT"/>
          <w:color w:val="404040"/>
        </w:rPr>
        <w:t xml:space="preserve">conditions, and an </w:t>
      </w:r>
      <w:r w:rsidRPr="00215CDD">
        <w:rPr>
          <w:i/>
          <w:iCs/>
          <w:color w:val="404040"/>
        </w:rPr>
        <w:t xml:space="preserve">approved </w:t>
      </w:r>
      <w:r w:rsidRPr="00215CDD">
        <w:rPr>
          <w:rFonts w:eastAsia="ArialMT"/>
          <w:color w:val="404040"/>
        </w:rPr>
        <w:t>alternative means of fire protection is provided.</w:t>
      </w:r>
    </w:p>
    <w:p w14:paraId="7E738D7D" w14:textId="77777777" w:rsidR="00215CDD" w:rsidRPr="00215CDD" w:rsidRDefault="00215CDD" w:rsidP="00162845">
      <w:pPr>
        <w:ind w:left="720"/>
        <w:rPr>
          <w:rFonts w:eastAsia="ArialMT"/>
          <w:color w:val="404040"/>
        </w:rPr>
      </w:pPr>
      <w:r w:rsidRPr="00215CDD">
        <w:rPr>
          <w:rFonts w:eastAsia="ArialMT"/>
          <w:color w:val="404040"/>
        </w:rPr>
        <w:t>1.3. There are not more than two Group R-3 or Group U occupancies.</w:t>
      </w:r>
    </w:p>
    <w:p w14:paraId="3207EAA6" w14:textId="77777777" w:rsidR="00215CDD" w:rsidRPr="00215CDD" w:rsidRDefault="00215CDD" w:rsidP="00162845">
      <w:pPr>
        <w:ind w:left="720"/>
        <w:rPr>
          <w:rFonts w:eastAsia="ArialMT"/>
          <w:color w:val="404040"/>
        </w:rPr>
      </w:pPr>
      <w:r w:rsidRPr="00215CDD">
        <w:rPr>
          <w:rFonts w:eastAsia="ArialMT"/>
          <w:color w:val="404040"/>
        </w:rPr>
        <w:t xml:space="preserve">2. Where </w:t>
      </w:r>
      <w:r w:rsidRPr="00215CDD">
        <w:rPr>
          <w:i/>
          <w:iCs/>
          <w:color w:val="404040"/>
        </w:rPr>
        <w:t xml:space="preserve">approved </w:t>
      </w:r>
      <w:r w:rsidRPr="00215CDD">
        <w:rPr>
          <w:rFonts w:eastAsia="ArialMT"/>
          <w:color w:val="404040"/>
        </w:rPr>
        <w:t xml:space="preserve">by the </w:t>
      </w:r>
      <w:r w:rsidRPr="00215CDD">
        <w:rPr>
          <w:i/>
          <w:iCs/>
          <w:color w:val="404040"/>
        </w:rPr>
        <w:t>fire code official</w:t>
      </w:r>
      <w:r w:rsidRPr="00215CDD">
        <w:rPr>
          <w:rFonts w:eastAsia="ArialMT"/>
          <w:color w:val="404040"/>
        </w:rPr>
        <w:t>, fire apparatus access roads shall be</w:t>
      </w:r>
    </w:p>
    <w:p w14:paraId="74C1AE0E" w14:textId="77777777" w:rsidR="00215CDD" w:rsidRPr="00215CDD" w:rsidRDefault="00215CDD" w:rsidP="00162845">
      <w:pPr>
        <w:ind w:left="720"/>
        <w:rPr>
          <w:rFonts w:eastAsia="ArialMT"/>
          <w:color w:val="404040"/>
        </w:rPr>
      </w:pPr>
      <w:r w:rsidRPr="00215CDD">
        <w:rPr>
          <w:rFonts w:eastAsia="ArialMT"/>
          <w:color w:val="404040"/>
        </w:rPr>
        <w:t>permitted to be exempted or modified for solar photovoltaic power generation</w:t>
      </w:r>
    </w:p>
    <w:p w14:paraId="53D36861" w14:textId="453F416D" w:rsidR="00E04CF7" w:rsidRDefault="00215CDD" w:rsidP="00162845">
      <w:pPr>
        <w:autoSpaceDE w:val="0"/>
        <w:autoSpaceDN w:val="0"/>
        <w:adjustRightInd w:val="0"/>
        <w:ind w:left="720"/>
        <w:rPr>
          <w:rFonts w:eastAsia="Arial-BoldMT"/>
          <w:b/>
          <w:bCs/>
        </w:rPr>
      </w:pPr>
      <w:r w:rsidRPr="00215CDD">
        <w:rPr>
          <w:rFonts w:eastAsia="ArialMT"/>
          <w:color w:val="404040"/>
        </w:rPr>
        <w:t>facilities.</w:t>
      </w:r>
    </w:p>
    <w:p w14:paraId="014B7203" w14:textId="77777777" w:rsidR="00E04CF7" w:rsidRDefault="00E04CF7" w:rsidP="00162845">
      <w:pPr>
        <w:autoSpaceDE w:val="0"/>
        <w:autoSpaceDN w:val="0"/>
        <w:adjustRightInd w:val="0"/>
        <w:rPr>
          <w:rFonts w:eastAsia="Arial-BoldMT"/>
          <w:b/>
          <w:bCs/>
        </w:rPr>
      </w:pPr>
    </w:p>
    <w:p w14:paraId="57CA2E99" w14:textId="705829E0" w:rsidR="003F27A1" w:rsidRPr="002702F3" w:rsidRDefault="003F27A1" w:rsidP="00162845">
      <w:pPr>
        <w:autoSpaceDE w:val="0"/>
        <w:autoSpaceDN w:val="0"/>
        <w:adjustRightInd w:val="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162845">
      <w:pPr>
        <w:autoSpaceDE w:val="0"/>
        <w:autoSpaceDN w:val="0"/>
        <w:adjustRightInd w:val="0"/>
        <w:rPr>
          <w:rFonts w:eastAsia="Arial-BoldMT"/>
          <w:b/>
          <w:bCs/>
        </w:rPr>
      </w:pPr>
    </w:p>
    <w:p w14:paraId="498E5317" w14:textId="77777777" w:rsidR="003F27A1" w:rsidRPr="002702F3" w:rsidRDefault="003F27A1" w:rsidP="00162845">
      <w:pPr>
        <w:autoSpaceDE w:val="0"/>
        <w:autoSpaceDN w:val="0"/>
        <w:adjustRightInd w:val="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162845">
      <w:pPr>
        <w:autoSpaceDE w:val="0"/>
        <w:autoSpaceDN w:val="0"/>
        <w:adjustRightInd w:val="0"/>
        <w:rPr>
          <w:rFonts w:eastAsia="Arial-BoldMT"/>
          <w:b/>
          <w:bCs/>
        </w:rPr>
      </w:pPr>
    </w:p>
    <w:p w14:paraId="1A17E752" w14:textId="77777777" w:rsidR="003F27A1" w:rsidRDefault="003F27A1" w:rsidP="00162845">
      <w:pPr>
        <w:autoSpaceDE w:val="0"/>
        <w:autoSpaceDN w:val="0"/>
        <w:adjustRightInd w:val="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162845">
      <w:pPr>
        <w:autoSpaceDE w:val="0"/>
        <w:autoSpaceDN w:val="0"/>
        <w:adjustRightInd w:val="0"/>
        <w:rPr>
          <w:rFonts w:eastAsia="ArialMT"/>
          <w:color w:val="404040"/>
        </w:rPr>
      </w:pPr>
    </w:p>
    <w:p w14:paraId="2389D011" w14:textId="77777777" w:rsidR="003F27A1" w:rsidRDefault="003F27A1" w:rsidP="00162845">
      <w:pPr>
        <w:autoSpaceDE w:val="0"/>
        <w:autoSpaceDN w:val="0"/>
        <w:adjustRightInd w:val="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162845">
      <w:pPr>
        <w:autoSpaceDE w:val="0"/>
        <w:autoSpaceDN w:val="0"/>
        <w:adjustRightInd w:val="0"/>
        <w:rPr>
          <w:rFonts w:eastAsia="ArialMT"/>
          <w:color w:val="404040"/>
        </w:rPr>
      </w:pPr>
    </w:p>
    <w:p w14:paraId="0CEA1C03" w14:textId="77777777" w:rsidR="003F27A1" w:rsidRPr="002702F3" w:rsidRDefault="003F27A1" w:rsidP="00162845">
      <w:pPr>
        <w:autoSpaceDE w:val="0"/>
        <w:autoSpaceDN w:val="0"/>
        <w:adjustRightInd w:val="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162845">
      <w:pPr>
        <w:autoSpaceDE w:val="0"/>
        <w:autoSpaceDN w:val="0"/>
        <w:adjustRightInd w:val="0"/>
        <w:rPr>
          <w:rFonts w:eastAsia="ArialMT"/>
        </w:rPr>
      </w:pPr>
    </w:p>
    <w:p w14:paraId="3F266C13" w14:textId="77777777" w:rsidR="003F27A1" w:rsidRDefault="003F27A1" w:rsidP="00162845">
      <w:pPr>
        <w:autoSpaceDE w:val="0"/>
        <w:autoSpaceDN w:val="0"/>
        <w:adjustRightInd w:val="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162845">
      <w:pPr>
        <w:autoSpaceDE w:val="0"/>
        <w:autoSpaceDN w:val="0"/>
        <w:adjustRightInd w:val="0"/>
        <w:rPr>
          <w:rFonts w:eastAsia="ArialMT"/>
        </w:rPr>
      </w:pPr>
    </w:p>
    <w:p w14:paraId="4B637E5E" w14:textId="77777777" w:rsidR="003F27A1" w:rsidRPr="00C42063" w:rsidRDefault="003F27A1" w:rsidP="00162845">
      <w:pPr>
        <w:autoSpaceDE w:val="0"/>
        <w:autoSpaceDN w:val="0"/>
        <w:adjustRightInd w:val="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162845">
      <w:pPr>
        <w:autoSpaceDE w:val="0"/>
        <w:autoSpaceDN w:val="0"/>
        <w:adjustRightInd w:val="0"/>
        <w:rPr>
          <w:rFonts w:eastAsia="ArialMT"/>
          <w:color w:val="404040"/>
        </w:rPr>
      </w:pPr>
    </w:p>
    <w:p w14:paraId="1AE9F8F7" w14:textId="77777777" w:rsidR="003F27A1" w:rsidRPr="00C42063" w:rsidRDefault="003F27A1" w:rsidP="00162845">
      <w:pPr>
        <w:autoSpaceDE w:val="0"/>
        <w:autoSpaceDN w:val="0"/>
        <w:adjustRightInd w:val="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38AE8AC2" w14:textId="77777777" w:rsidR="00162845" w:rsidRDefault="00162845" w:rsidP="00162845">
      <w:pPr>
        <w:tabs>
          <w:tab w:val="left" w:pos="810"/>
        </w:tabs>
        <w:rPr>
          <w:b/>
          <w:bCs/>
        </w:rPr>
      </w:pPr>
    </w:p>
    <w:p w14:paraId="12B0BFA6" w14:textId="77777777" w:rsidR="00162845" w:rsidRDefault="00162845" w:rsidP="00162845">
      <w:pPr>
        <w:tabs>
          <w:tab w:val="left" w:pos="810"/>
        </w:tabs>
        <w:rPr>
          <w:b/>
          <w:bCs/>
        </w:rPr>
      </w:pPr>
    </w:p>
    <w:p w14:paraId="372F9F89" w14:textId="77777777" w:rsidR="00162845" w:rsidRDefault="00162845" w:rsidP="00162845">
      <w:pPr>
        <w:tabs>
          <w:tab w:val="left" w:pos="810"/>
        </w:tabs>
        <w:rPr>
          <w:b/>
          <w:bCs/>
        </w:rPr>
      </w:pPr>
    </w:p>
    <w:p w14:paraId="2CC68D9C" w14:textId="21B4FBE1" w:rsidR="003F27A1" w:rsidRPr="00B706BF" w:rsidRDefault="003F27A1" w:rsidP="00162845">
      <w:pPr>
        <w:tabs>
          <w:tab w:val="left" w:pos="810"/>
        </w:tabs>
        <w:rPr>
          <w:u w:val="single"/>
        </w:rPr>
      </w:pPr>
      <w:r w:rsidRPr="00B3754C">
        <w:rPr>
          <w:b/>
          <w:bCs/>
        </w:rPr>
        <w:lastRenderedPageBreak/>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shall be visible from the street side</w:t>
      </w:r>
      <w:r w:rsidR="00A11130">
        <w:rPr>
          <w:b/>
          <w:i/>
          <w:color w:val="FF0000"/>
          <w:u w:val="single"/>
        </w:rPr>
        <w:t xml:space="preserve"> and in both directions of </w:t>
      </w:r>
      <w:r w:rsidR="00815CDF">
        <w:rPr>
          <w:b/>
          <w:i/>
          <w:color w:val="FF0000"/>
          <w:u w:val="single"/>
        </w:rPr>
        <w:t>road</w:t>
      </w:r>
      <w:r w:rsidR="00A11130">
        <w:rPr>
          <w:b/>
          <w:i/>
          <w:color w:val="FF0000"/>
          <w:u w:val="single"/>
        </w:rPr>
        <w:t xml:space="preserve"> tra</w:t>
      </w:r>
      <w:r w:rsidR="00815CDF">
        <w:rPr>
          <w:b/>
          <w:i/>
          <w:color w:val="FF0000"/>
          <w:u w:val="single"/>
        </w:rPr>
        <w:t>vel</w:t>
      </w:r>
      <w:r w:rsidR="009C0D01">
        <w:rPr>
          <w:b/>
          <w:i/>
          <w:color w:val="FF0000"/>
          <w:u w:val="single"/>
        </w:rPr>
        <w:t xml:space="preserve">. </w:t>
      </w:r>
    </w:p>
    <w:p w14:paraId="58336247" w14:textId="77777777" w:rsidR="003F27A1" w:rsidRPr="00B706BF" w:rsidRDefault="003F27A1" w:rsidP="00162845">
      <w:pPr>
        <w:tabs>
          <w:tab w:val="left" w:pos="810"/>
        </w:tabs>
        <w:rPr>
          <w:u w:val="single"/>
        </w:rPr>
      </w:pPr>
    </w:p>
    <w:p w14:paraId="23D5C686" w14:textId="64D4FAEB" w:rsidR="003F27A1" w:rsidRDefault="003F27A1" w:rsidP="00162845">
      <w:pPr>
        <w:autoSpaceDE w:val="0"/>
        <w:autoSpaceDN w:val="0"/>
        <w:adjustRightInd w:val="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162845">
      <w:pPr>
        <w:autoSpaceDE w:val="0"/>
        <w:autoSpaceDN w:val="0"/>
        <w:adjustRightInd w:val="0"/>
        <w:rPr>
          <w:rFonts w:eastAsia="Arial-BoldMT"/>
          <w:b/>
          <w:bCs/>
        </w:rPr>
      </w:pPr>
    </w:p>
    <w:p w14:paraId="07FBFCCE" w14:textId="77777777" w:rsidR="003F27A1" w:rsidRPr="00176C56" w:rsidRDefault="003F27A1" w:rsidP="00162845">
      <w:pPr>
        <w:autoSpaceDE w:val="0"/>
        <w:autoSpaceDN w:val="0"/>
        <w:adjustRightInd w:val="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162845">
      <w:pPr>
        <w:autoSpaceDE w:val="0"/>
        <w:autoSpaceDN w:val="0"/>
        <w:adjustRightInd w:val="0"/>
        <w:ind w:left="72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162845">
      <w:pPr>
        <w:autoSpaceDE w:val="0"/>
        <w:autoSpaceDN w:val="0"/>
        <w:adjustRightInd w:val="0"/>
        <w:rPr>
          <w:rFonts w:eastAsia="ArialMT"/>
        </w:rPr>
      </w:pPr>
    </w:p>
    <w:p w14:paraId="583ACE4C" w14:textId="7839C530" w:rsidR="003F27A1" w:rsidRDefault="003F27A1" w:rsidP="00162845">
      <w:pPr>
        <w:autoSpaceDE w:val="0"/>
        <w:autoSpaceDN w:val="0"/>
        <w:adjustRightInd w:val="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5B4EB54D" w14:textId="758E41E2" w:rsidR="00162845" w:rsidRDefault="00162845" w:rsidP="00162845">
      <w:pPr>
        <w:autoSpaceDE w:val="0"/>
        <w:autoSpaceDN w:val="0"/>
        <w:adjustRightInd w:val="0"/>
        <w:rPr>
          <w:rFonts w:eastAsia="ArialMT"/>
        </w:rPr>
      </w:pPr>
    </w:p>
    <w:p w14:paraId="49E2B753" w14:textId="6AEA4833" w:rsidR="00162845" w:rsidRPr="00162845" w:rsidRDefault="00162845" w:rsidP="00162845">
      <w:pPr>
        <w:rPr>
          <w:rFonts w:eastAsia="ArialMT"/>
          <w:color w:val="404040"/>
        </w:rPr>
      </w:pPr>
      <w:r w:rsidRPr="00162845">
        <w:rPr>
          <w:rFonts w:eastAsia="Arial-BoldMT"/>
          <w:b/>
          <w:bCs/>
          <w:color w:val="404040"/>
        </w:rPr>
        <w:t xml:space="preserve">D105.3 Proximity to building. </w:t>
      </w:r>
      <w:r w:rsidRPr="00162845">
        <w:rPr>
          <w:rFonts w:eastAsia="ArialMT"/>
          <w:color w:val="404040"/>
        </w:rPr>
        <w:t>One or more of the required access routes meeting this condition shall be located not less than 15 feet (4572 mm) and not greater than 30 feet (9144 mm) from the building, and shall be positioned parallel to one entire side of the building. The side of the building</w:t>
      </w:r>
      <w:r w:rsidR="00B0119B">
        <w:rPr>
          <w:rFonts w:eastAsia="ArialMT"/>
          <w:color w:val="404040"/>
        </w:rPr>
        <w:t xml:space="preserve"> </w:t>
      </w:r>
      <w:r w:rsidRPr="00162845">
        <w:rPr>
          <w:rFonts w:eastAsia="ArialMT"/>
          <w:color w:val="404040"/>
        </w:rPr>
        <w:t xml:space="preserve">on which the aerial fire apparatus access road is positioned shall be </w:t>
      </w:r>
      <w:r w:rsidRPr="00162845">
        <w:rPr>
          <w:i/>
          <w:iCs/>
          <w:color w:val="404040"/>
        </w:rPr>
        <w:t xml:space="preserve">approved </w:t>
      </w:r>
      <w:r w:rsidRPr="00162845">
        <w:rPr>
          <w:rFonts w:eastAsia="ArialMT"/>
          <w:color w:val="404040"/>
        </w:rPr>
        <w:t xml:space="preserve">by the </w:t>
      </w:r>
      <w:r w:rsidRPr="00162845">
        <w:rPr>
          <w:i/>
          <w:iCs/>
          <w:color w:val="404040"/>
        </w:rPr>
        <w:t>fire code official</w:t>
      </w:r>
      <w:r w:rsidRPr="00162845">
        <w:rPr>
          <w:rFonts w:eastAsia="ArialMT"/>
          <w:color w:val="404040"/>
        </w:rPr>
        <w:t>.</w:t>
      </w:r>
    </w:p>
    <w:p w14:paraId="02E564D3" w14:textId="77777777" w:rsidR="00162845" w:rsidRPr="00162845" w:rsidRDefault="00162845" w:rsidP="00162845">
      <w:pPr>
        <w:rPr>
          <w:i/>
          <w:iCs/>
          <w:color w:val="404040"/>
        </w:rPr>
      </w:pPr>
    </w:p>
    <w:p w14:paraId="657F5F35" w14:textId="77777777" w:rsidR="009E6843" w:rsidRDefault="00162845" w:rsidP="00162845">
      <w:pPr>
        <w:rPr>
          <w:i/>
          <w:iCs/>
          <w:color w:val="404040"/>
        </w:rPr>
      </w:pPr>
      <w:r w:rsidRPr="00162845">
        <w:rPr>
          <w:rFonts w:eastAsia="Arial-BoldMT"/>
          <w:b/>
          <w:bCs/>
          <w:color w:val="404040"/>
        </w:rPr>
        <w:t xml:space="preserve">D105.4 Obstructions. </w:t>
      </w:r>
      <w:r w:rsidRPr="00162845">
        <w:rPr>
          <w:rFonts w:eastAsia="ArialMT"/>
          <w:color w:val="404040"/>
        </w:rPr>
        <w:t xml:space="preserve">Overhead utility and power lines shall not be located over the aerial fire apparatus access road or between the aerial fire apparatus road and the building. Other obstructions shall be permitted to be placed with the approval of the </w:t>
      </w:r>
      <w:r w:rsidRPr="00162845">
        <w:rPr>
          <w:i/>
          <w:iCs/>
          <w:color w:val="404040"/>
        </w:rPr>
        <w:t xml:space="preserve">fire code </w:t>
      </w:r>
    </w:p>
    <w:p w14:paraId="6D825F0E" w14:textId="62746EFC" w:rsidR="00162845" w:rsidRPr="00162845" w:rsidRDefault="00162845" w:rsidP="00162845">
      <w:pPr>
        <w:rPr>
          <w:rFonts w:eastAsia="ArialMT"/>
          <w:color w:val="404040"/>
        </w:rPr>
      </w:pPr>
      <w:r w:rsidRPr="00162845">
        <w:rPr>
          <w:i/>
          <w:iCs/>
          <w:color w:val="404040"/>
        </w:rPr>
        <w:t>official.</w:t>
      </w:r>
    </w:p>
    <w:p w14:paraId="736EAC56" w14:textId="77D65D0B" w:rsidR="00814F98" w:rsidRDefault="00814F98" w:rsidP="00162845">
      <w:pPr>
        <w:autoSpaceDE w:val="0"/>
        <w:autoSpaceDN w:val="0"/>
        <w:adjustRightInd w:val="0"/>
        <w:rPr>
          <w:rFonts w:eastAsia="ArialMT"/>
        </w:rPr>
      </w:pPr>
    </w:p>
    <w:p w14:paraId="75BC6E4C" w14:textId="58E04AD3" w:rsidR="00814F98" w:rsidRDefault="00814F98" w:rsidP="00162845">
      <w:pPr>
        <w:autoSpaceDE w:val="0"/>
        <w:autoSpaceDN w:val="0"/>
        <w:adjustRightInd w:val="0"/>
        <w:rPr>
          <w:rFonts w:eastAsia="ArialMT"/>
        </w:rPr>
      </w:pPr>
    </w:p>
    <w:p w14:paraId="79D13DFF" w14:textId="77777777" w:rsidR="00814F98" w:rsidRPr="00176C56" w:rsidRDefault="00814F98" w:rsidP="00162845">
      <w:pPr>
        <w:autoSpaceDE w:val="0"/>
        <w:autoSpaceDN w:val="0"/>
        <w:adjustRightInd w:val="0"/>
        <w:rPr>
          <w:rFonts w:eastAsia="ArialMT"/>
        </w:rPr>
      </w:pPr>
    </w:p>
    <w:p w14:paraId="014532B7" w14:textId="77777777" w:rsidR="009E6843" w:rsidRDefault="009E6843" w:rsidP="00162845">
      <w:pPr>
        <w:autoSpaceDE w:val="0"/>
        <w:autoSpaceDN w:val="0"/>
        <w:adjustRightInd w:val="0"/>
        <w:rPr>
          <w:rFonts w:eastAsia="ArialMT"/>
        </w:rPr>
      </w:pPr>
    </w:p>
    <w:p w14:paraId="20A84FE0" w14:textId="77777777" w:rsidR="00B0119B" w:rsidRDefault="00B0119B" w:rsidP="00162845">
      <w:pPr>
        <w:autoSpaceDE w:val="0"/>
        <w:autoSpaceDN w:val="0"/>
        <w:adjustRightInd w:val="0"/>
        <w:rPr>
          <w:rFonts w:eastAsia="ArialMT"/>
        </w:rPr>
      </w:pPr>
    </w:p>
    <w:p w14:paraId="50AB5CAB" w14:textId="38E0BC65" w:rsidR="003F27A1" w:rsidRPr="00796AD5" w:rsidRDefault="003F27A1" w:rsidP="00162845">
      <w:pPr>
        <w:autoSpaceDE w:val="0"/>
        <w:autoSpaceDN w:val="0"/>
        <w:adjustRightInd w:val="0"/>
        <w:rPr>
          <w:rFonts w:eastAsia="ArialMT"/>
        </w:rPr>
      </w:pPr>
      <w:bookmarkStart w:id="0" w:name="_GoBack"/>
      <w:bookmarkEnd w:id="0"/>
      <w:r w:rsidRPr="00A37F4D">
        <w:rPr>
          <w:rFonts w:eastAsia="ArialMT"/>
        </w:rPr>
        <w:lastRenderedPageBreak/>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162845">
      <w:pPr>
        <w:tabs>
          <w:tab w:val="left" w:pos="90"/>
        </w:tabs>
      </w:pPr>
      <w:r w:rsidRPr="00A8694B">
        <w:t xml:space="preserve"> </w:t>
      </w:r>
    </w:p>
    <w:p w14:paraId="1C489442" w14:textId="77777777" w:rsidR="009E6843" w:rsidRDefault="009E6843" w:rsidP="00162845">
      <w:pPr>
        <w:autoSpaceDE w:val="0"/>
        <w:autoSpaceDN w:val="0"/>
        <w:adjustRightInd w:val="0"/>
        <w:rPr>
          <w:b/>
          <w:bCs/>
        </w:rPr>
      </w:pPr>
    </w:p>
    <w:p w14:paraId="2B3FC40D" w14:textId="51148BEB" w:rsidR="003F27A1" w:rsidRPr="00521EBF" w:rsidRDefault="003F27A1" w:rsidP="00162845">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162845">
      <w:pPr>
        <w:autoSpaceDE w:val="0"/>
        <w:autoSpaceDN w:val="0"/>
        <w:adjustRightInd w:val="0"/>
        <w:jc w:val="both"/>
      </w:pPr>
    </w:p>
    <w:p w14:paraId="62A4331E" w14:textId="77777777" w:rsidR="003F27A1" w:rsidRPr="00A8694B" w:rsidRDefault="003F27A1" w:rsidP="00162845">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162845">
      <w:pPr>
        <w:autoSpaceDE w:val="0"/>
        <w:autoSpaceDN w:val="0"/>
        <w:adjustRightInd w:val="0"/>
        <w:jc w:val="both"/>
      </w:pPr>
    </w:p>
    <w:p w14:paraId="3FD967A6" w14:textId="77777777" w:rsidR="003F27A1" w:rsidRDefault="003F27A1" w:rsidP="00162845">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4DA73601" w:rsidR="00B706BF" w:rsidRDefault="00B706BF" w:rsidP="00B706BF">
      <w:pPr>
        <w:numPr>
          <w:ilvl w:val="0"/>
          <w:numId w:val="4"/>
        </w:numPr>
      </w:pPr>
      <w:r w:rsidRPr="00E30F07">
        <w:rPr>
          <w:b/>
        </w:rPr>
        <w:t>Permits</w:t>
      </w:r>
      <w:r>
        <w:t xml:space="preserve"> – Insure all applicable permits are obtained from the Pikes Peak Regional Building Department (PPRBD). </w:t>
      </w:r>
    </w:p>
    <w:p w14:paraId="68428848" w14:textId="55924FC3" w:rsidR="00B706BF" w:rsidRDefault="00B706BF" w:rsidP="00B706BF">
      <w:pPr>
        <w:numPr>
          <w:ilvl w:val="0"/>
          <w:numId w:val="4"/>
        </w:numPr>
      </w:pPr>
      <w:r>
        <w:t>Follow the Colorado State Forest Service for all mitigation guidelines</w:t>
      </w:r>
      <w:r w:rsidR="00026396">
        <w:t xml:space="preserve"> and the new Colorado Wildfire Resiliency Code as of July 01, 2026.</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0858FFB4" w14:textId="210569B9" w:rsidR="00685470" w:rsidRDefault="00B706BF" w:rsidP="00814F98">
      <w:pPr>
        <w:numPr>
          <w:ilvl w:val="0"/>
          <w:numId w:val="4"/>
        </w:numPr>
      </w:pPr>
      <w:r>
        <w:t xml:space="preserve">Plan review comments (this letter) shall be on site and available to the fire inspector. </w:t>
      </w:r>
    </w:p>
    <w:p w14:paraId="1E72E867" w14:textId="394A88CA" w:rsidR="00685470" w:rsidRDefault="00685470" w:rsidP="00685470"/>
    <w:p w14:paraId="7B6E9142" w14:textId="5BC7960C" w:rsidR="00685470" w:rsidRDefault="00685470" w:rsidP="00685470"/>
    <w:p w14:paraId="2CDE6923" w14:textId="77777777" w:rsidR="00C14826" w:rsidRDefault="00C14826" w:rsidP="00685470">
      <w:pPr>
        <w:rPr>
          <w:b/>
        </w:rPr>
      </w:pPr>
    </w:p>
    <w:p w14:paraId="400E9D27" w14:textId="77777777" w:rsidR="009E6843" w:rsidRDefault="009E6843" w:rsidP="00B3754C"/>
    <w:p w14:paraId="6D75869D" w14:textId="77777777" w:rsidR="009E6843" w:rsidRDefault="009E6843" w:rsidP="00B3754C"/>
    <w:p w14:paraId="123A5B41" w14:textId="77777777" w:rsidR="009E6843" w:rsidRDefault="009E6843" w:rsidP="00B3754C"/>
    <w:p w14:paraId="10656AE3" w14:textId="77777777" w:rsidR="009E6843" w:rsidRDefault="009E6843" w:rsidP="00B3754C"/>
    <w:p w14:paraId="3D61194E" w14:textId="77777777" w:rsidR="009E6843" w:rsidRDefault="009E6843" w:rsidP="00B3754C"/>
    <w:p w14:paraId="37356DB3" w14:textId="1DC22DBB" w:rsidR="00B3754C" w:rsidRPr="00A8694B" w:rsidRDefault="00B3754C" w:rsidP="00B3754C">
      <w:r w:rsidRPr="00A8694B">
        <w:lastRenderedPageBreak/>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391DDC4D" w:rsidR="003C3BDF" w:rsidRPr="00A8694B" w:rsidRDefault="003C3BDF" w:rsidP="003C3BDF">
      <w:r w:rsidRPr="00A8694B">
        <w:t xml:space="preserve">Lieutenant/Fire </w:t>
      </w:r>
      <w:r w:rsidR="00AC06A6">
        <w:t>Marshal</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26396"/>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62845"/>
    <w:rsid w:val="001C262C"/>
    <w:rsid w:val="001D1CCC"/>
    <w:rsid w:val="001D6147"/>
    <w:rsid w:val="0020627D"/>
    <w:rsid w:val="00215CDD"/>
    <w:rsid w:val="00232CA4"/>
    <w:rsid w:val="002470AB"/>
    <w:rsid w:val="00251AC4"/>
    <w:rsid w:val="00253CCD"/>
    <w:rsid w:val="002652A4"/>
    <w:rsid w:val="00274ED3"/>
    <w:rsid w:val="002813A2"/>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4BEF"/>
    <w:rsid w:val="003E649C"/>
    <w:rsid w:val="003F27A1"/>
    <w:rsid w:val="003F5681"/>
    <w:rsid w:val="00412324"/>
    <w:rsid w:val="00433319"/>
    <w:rsid w:val="00441207"/>
    <w:rsid w:val="00445B13"/>
    <w:rsid w:val="004901E2"/>
    <w:rsid w:val="004A5FC5"/>
    <w:rsid w:val="004B0752"/>
    <w:rsid w:val="004C5023"/>
    <w:rsid w:val="004E7F54"/>
    <w:rsid w:val="004F5601"/>
    <w:rsid w:val="005442CE"/>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F5375"/>
    <w:rsid w:val="0070162B"/>
    <w:rsid w:val="00712841"/>
    <w:rsid w:val="00743123"/>
    <w:rsid w:val="00747A52"/>
    <w:rsid w:val="00762CC0"/>
    <w:rsid w:val="00775024"/>
    <w:rsid w:val="00775D3F"/>
    <w:rsid w:val="00777E06"/>
    <w:rsid w:val="007948A4"/>
    <w:rsid w:val="00796AD5"/>
    <w:rsid w:val="007B1F99"/>
    <w:rsid w:val="007B674E"/>
    <w:rsid w:val="007D0C51"/>
    <w:rsid w:val="007E42BF"/>
    <w:rsid w:val="007E659B"/>
    <w:rsid w:val="0080798D"/>
    <w:rsid w:val="00810016"/>
    <w:rsid w:val="008107F6"/>
    <w:rsid w:val="00814F98"/>
    <w:rsid w:val="00815CDF"/>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9E6843"/>
    <w:rsid w:val="00A0766D"/>
    <w:rsid w:val="00A11130"/>
    <w:rsid w:val="00A224B4"/>
    <w:rsid w:val="00A32E69"/>
    <w:rsid w:val="00A37F4D"/>
    <w:rsid w:val="00A60BDB"/>
    <w:rsid w:val="00A63F07"/>
    <w:rsid w:val="00A91C4C"/>
    <w:rsid w:val="00AA31D6"/>
    <w:rsid w:val="00AB5642"/>
    <w:rsid w:val="00AC06A6"/>
    <w:rsid w:val="00AD5441"/>
    <w:rsid w:val="00AE164F"/>
    <w:rsid w:val="00AE4D8F"/>
    <w:rsid w:val="00AF270B"/>
    <w:rsid w:val="00B0119B"/>
    <w:rsid w:val="00B1358E"/>
    <w:rsid w:val="00B3754C"/>
    <w:rsid w:val="00B55ECA"/>
    <w:rsid w:val="00B706BF"/>
    <w:rsid w:val="00B763F0"/>
    <w:rsid w:val="00BA20EE"/>
    <w:rsid w:val="00BA3677"/>
    <w:rsid w:val="00BA72A9"/>
    <w:rsid w:val="00BB6CA3"/>
    <w:rsid w:val="00BE3C41"/>
    <w:rsid w:val="00BF495F"/>
    <w:rsid w:val="00C000C9"/>
    <w:rsid w:val="00C14826"/>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DC782C"/>
    <w:rsid w:val="00E04CF7"/>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28366383">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548302628">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693768418">
      <w:bodyDiv w:val="1"/>
      <w:marLeft w:val="0"/>
      <w:marRight w:val="0"/>
      <w:marTop w:val="0"/>
      <w:marBottom w:val="0"/>
      <w:divBdr>
        <w:top w:val="none" w:sz="0" w:space="0" w:color="auto"/>
        <w:left w:val="none" w:sz="0" w:space="0" w:color="auto"/>
        <w:bottom w:val="none" w:sz="0" w:space="0" w:color="auto"/>
        <w:right w:val="none" w:sz="0" w:space="0" w:color="auto"/>
      </w:divBdr>
    </w:div>
    <w:div w:id="1244804426">
      <w:bodyDiv w:val="1"/>
      <w:marLeft w:val="0"/>
      <w:marRight w:val="0"/>
      <w:marTop w:val="0"/>
      <w:marBottom w:val="0"/>
      <w:divBdr>
        <w:top w:val="none" w:sz="0" w:space="0" w:color="auto"/>
        <w:left w:val="none" w:sz="0" w:space="0" w:color="auto"/>
        <w:bottom w:val="none" w:sz="0" w:space="0" w:color="auto"/>
        <w:right w:val="none" w:sz="0" w:space="0" w:color="auto"/>
      </w:divBdr>
    </w:div>
    <w:div w:id="1295452754">
      <w:bodyDiv w:val="1"/>
      <w:marLeft w:val="0"/>
      <w:marRight w:val="0"/>
      <w:marTop w:val="0"/>
      <w:marBottom w:val="0"/>
      <w:divBdr>
        <w:top w:val="none" w:sz="0" w:space="0" w:color="auto"/>
        <w:left w:val="none" w:sz="0" w:space="0" w:color="auto"/>
        <w:bottom w:val="none" w:sz="0" w:space="0" w:color="auto"/>
        <w:right w:val="none" w:sz="0" w:space="0" w:color="auto"/>
      </w:divBdr>
    </w:div>
    <w:div w:id="1337032350">
      <w:bodyDiv w:val="1"/>
      <w:marLeft w:val="0"/>
      <w:marRight w:val="0"/>
      <w:marTop w:val="0"/>
      <w:marBottom w:val="0"/>
      <w:divBdr>
        <w:top w:val="none" w:sz="0" w:space="0" w:color="auto"/>
        <w:left w:val="none" w:sz="0" w:space="0" w:color="auto"/>
        <w:bottom w:val="none" w:sz="0" w:space="0" w:color="auto"/>
        <w:right w:val="none" w:sz="0" w:space="0" w:color="auto"/>
      </w:divBdr>
    </w:div>
    <w:div w:id="1402212411">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761370714">
      <w:bodyDiv w:val="1"/>
      <w:marLeft w:val="0"/>
      <w:marRight w:val="0"/>
      <w:marTop w:val="0"/>
      <w:marBottom w:val="0"/>
      <w:divBdr>
        <w:top w:val="none" w:sz="0" w:space="0" w:color="auto"/>
        <w:left w:val="none" w:sz="0" w:space="0" w:color="auto"/>
        <w:bottom w:val="none" w:sz="0" w:space="0" w:color="auto"/>
        <w:right w:val="none" w:sz="0" w:space="0" w:color="auto"/>
      </w:divBdr>
    </w:div>
    <w:div w:id="1805586347">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839496694">
      <w:bodyDiv w:val="1"/>
      <w:marLeft w:val="0"/>
      <w:marRight w:val="0"/>
      <w:marTop w:val="0"/>
      <w:marBottom w:val="0"/>
      <w:divBdr>
        <w:top w:val="none" w:sz="0" w:space="0" w:color="auto"/>
        <w:left w:val="none" w:sz="0" w:space="0" w:color="auto"/>
        <w:bottom w:val="none" w:sz="0" w:space="0" w:color="auto"/>
        <w:right w:val="none" w:sz="0" w:space="0" w:color="auto"/>
      </w:divBdr>
    </w:div>
    <w:div w:id="1982805573">
      <w:bodyDiv w:val="1"/>
      <w:marLeft w:val="0"/>
      <w:marRight w:val="0"/>
      <w:marTop w:val="0"/>
      <w:marBottom w:val="0"/>
      <w:divBdr>
        <w:top w:val="none" w:sz="0" w:space="0" w:color="auto"/>
        <w:left w:val="none" w:sz="0" w:space="0" w:color="auto"/>
        <w:bottom w:val="none" w:sz="0" w:space="0" w:color="auto"/>
        <w:right w:val="none" w:sz="0" w:space="0" w:color="auto"/>
      </w:divBdr>
    </w:div>
    <w:div w:id="2014066251">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oeletke@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schemas.microsoft.com/office/2006/documentManagement/types"/>
    <ds:schemaRef ds:uri="http://purl.org/dc/dcmitype/"/>
    <ds:schemaRef ds:uri="http://schemas.microsoft.com/office/2006/metadata/properties"/>
    <ds:schemaRef ds:uri="http://schemas.microsoft.com/office/infopath/2007/PartnerControls"/>
    <ds:schemaRef ds:uri="da8f4a50-8db5-41de-ac0f-91a1b6cb4abf"/>
    <ds:schemaRef ds:uri="http://schemas.openxmlformats.org/package/2006/metadata/core-properties"/>
    <ds:schemaRef ds:uri="http://www.w3.org/XML/1998/namespace"/>
    <ds:schemaRef ds:uri="http://purl.org/dc/terms/"/>
    <ds:schemaRef ds:uri="http://purl.org/dc/elements/1.1/"/>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63CE68-68D1-4247-92B4-C5DE42604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1404</Words>
  <Characters>8008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9394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2026-02-03T14:59:00Z</dcterms:created>
  <dcterms:modified xsi:type="dcterms:W3CDTF">2026-02-03T14:59:00Z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