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F75E3A3" w14:textId="54C9FD80" w:rsidR="00A35E24" w:rsidRDefault="00C6222E" w:rsidP="002514D7">
      <w:pPr>
        <w:tabs>
          <w:tab w:val="left" w:pos="990"/>
        </w:tabs>
      </w:pPr>
      <w:r>
        <w:tab/>
      </w:r>
    </w:p>
    <w:p w14:paraId="48AACACB" w14:textId="7BB67AF2"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A81C7E" w:rsidRPr="00A81C7E">
        <w:rPr>
          <w:rFonts w:ascii="Arial" w:hAnsi="Arial" w:cs="Arial"/>
          <w:bCs/>
          <w:sz w:val="22"/>
          <w:szCs w:val="22"/>
        </w:rPr>
        <w:t>October 29, 2021</w:t>
      </w:r>
      <w:r w:rsidRPr="00A81C7E">
        <w:rPr>
          <w:rFonts w:ascii="Arial" w:hAnsi="Arial" w:cs="Arial"/>
          <w:bCs/>
          <w:sz w:val="22"/>
          <w:szCs w:val="22"/>
        </w:rPr>
        <w:tab/>
      </w:r>
      <w:r w:rsidRPr="00131CA5">
        <w:rPr>
          <w:rFonts w:ascii="Arial" w:hAnsi="Arial" w:cs="Arial"/>
          <w:sz w:val="22"/>
          <w:szCs w:val="22"/>
        </w:rPr>
        <w:tab/>
        <w:t xml:space="preserve"> </w:t>
      </w:r>
    </w:p>
    <w:p w14:paraId="5B329AC5" w14:textId="77777777" w:rsidR="00ED4D53" w:rsidRPr="00EB3999" w:rsidRDefault="00ED4D53" w:rsidP="00ED4D53">
      <w:pPr>
        <w:jc w:val="both"/>
        <w:rPr>
          <w:rFonts w:ascii="Arial" w:hAnsi="Arial" w:cs="Arial"/>
          <w:sz w:val="16"/>
          <w:szCs w:val="16"/>
        </w:rPr>
      </w:pPr>
    </w:p>
    <w:p w14:paraId="3F686D47" w14:textId="6568425D"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A81C7E">
        <w:rPr>
          <w:rFonts w:ascii="Arial" w:hAnsi="Arial" w:cs="Arial"/>
          <w:bCs/>
          <w:sz w:val="22"/>
          <w:szCs w:val="22"/>
        </w:rPr>
        <w:t>Ryan Howser</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EB3999" w:rsidRDefault="00ED4D53" w:rsidP="00ED4D53">
      <w:pPr>
        <w:jc w:val="both"/>
        <w:rPr>
          <w:rFonts w:ascii="Arial" w:hAnsi="Arial" w:cs="Arial"/>
          <w:sz w:val="16"/>
          <w:szCs w:val="16"/>
        </w:rPr>
      </w:pPr>
    </w:p>
    <w:p w14:paraId="25C01EDC" w14:textId="2FC73EF1"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A81C7E">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EB3999" w:rsidRDefault="00ED4D53" w:rsidP="00ED4D53">
      <w:pPr>
        <w:jc w:val="both"/>
        <w:rPr>
          <w:rFonts w:ascii="Arial" w:hAnsi="Arial" w:cs="Arial"/>
          <w:sz w:val="16"/>
          <w:szCs w:val="16"/>
        </w:rPr>
      </w:pPr>
    </w:p>
    <w:p w14:paraId="1FF891DF" w14:textId="63BB7E41"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00A81C7E">
        <w:rPr>
          <w:rFonts w:ascii="Arial" w:hAnsi="Arial" w:cs="Arial"/>
          <w:bCs/>
          <w:sz w:val="22"/>
          <w:szCs w:val="22"/>
        </w:rPr>
        <w:tab/>
        <w:t>Koinonia Ranch Preliminary Plan SP214</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Pr="00EB3999" w:rsidRDefault="00ED4D53" w:rsidP="008C1585">
            <w:pPr>
              <w:tabs>
                <w:tab w:val="left" w:pos="6910"/>
              </w:tabs>
              <w:rPr>
                <w:sz w:val="16"/>
                <w:szCs w:val="16"/>
              </w:rPr>
            </w:pPr>
          </w:p>
        </w:tc>
      </w:tr>
    </w:tbl>
    <w:p w14:paraId="2D653A55" w14:textId="77777777" w:rsidR="00ED4D53" w:rsidRPr="00EB3999" w:rsidRDefault="00ED4D53" w:rsidP="00ED4D53">
      <w:pPr>
        <w:rPr>
          <w:sz w:val="16"/>
          <w:szCs w:val="16"/>
        </w:rPr>
      </w:pPr>
    </w:p>
    <w:p w14:paraId="1F7BA3A0" w14:textId="686674D9"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A81C7E">
        <w:rPr>
          <w:rFonts w:ascii="Arial" w:hAnsi="Arial" w:cs="Arial"/>
          <w:sz w:val="22"/>
          <w:szCs w:val="22"/>
        </w:rPr>
        <w:t>Koinonia Ranch Preliminary Plan SP214</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EB3999" w:rsidRDefault="00ED4D53" w:rsidP="00ED4D53">
      <w:pPr>
        <w:ind w:left="360"/>
        <w:jc w:val="both"/>
        <w:rPr>
          <w:rFonts w:ascii="Arial" w:hAnsi="Arial" w:cs="Arial"/>
          <w:sz w:val="16"/>
          <w:szCs w:val="16"/>
        </w:rPr>
      </w:pPr>
    </w:p>
    <w:p w14:paraId="0571DFD4" w14:textId="2E98EBD0" w:rsidR="00ED4D53" w:rsidRDefault="00A81C7E"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The Natural Resources Assessment dated September 20, 2021 recommends conducting vegetation removal outside of the April 1 through August 31 breeding season for migratory birds as well as conducting nest surveys within one week prior to initiating construction activities.  These recommendations should be followed </w:t>
      </w:r>
      <w:proofErr w:type="gramStart"/>
      <w:r>
        <w:rPr>
          <w:rFonts w:ascii="Arial" w:hAnsi="Arial" w:cs="Arial"/>
          <w:sz w:val="22"/>
          <w:szCs w:val="22"/>
        </w:rPr>
        <w:t>in order to</w:t>
      </w:r>
      <w:proofErr w:type="gramEnd"/>
      <w:r>
        <w:rPr>
          <w:rFonts w:ascii="Arial" w:hAnsi="Arial" w:cs="Arial"/>
          <w:sz w:val="22"/>
          <w:szCs w:val="22"/>
        </w:rPr>
        <w:t xml:space="preserve"> avoid potential violations of the Migratory Bird Treaty Act (MBTA).  </w:t>
      </w:r>
      <w:r w:rsidR="00BC0FC1" w:rsidRPr="00131CA5">
        <w:rPr>
          <w:rFonts w:ascii="Arial" w:hAnsi="Arial" w:cs="Arial"/>
          <w:sz w:val="22"/>
          <w:szCs w:val="22"/>
        </w:rPr>
        <w:t>The a</w:t>
      </w:r>
      <w:r w:rsidR="00AF3378" w:rsidRPr="00131CA5">
        <w:rPr>
          <w:rFonts w:ascii="Arial" w:hAnsi="Arial" w:cs="Arial"/>
          <w:sz w:val="22"/>
          <w:szCs w:val="22"/>
        </w:rPr>
        <w:t>pplicant is hereby on notice that the</w:t>
      </w:r>
      <w:r>
        <w:rPr>
          <w:rFonts w:ascii="Arial" w:hAnsi="Arial" w:cs="Arial"/>
          <w:sz w:val="22"/>
          <w:szCs w:val="22"/>
        </w:rPr>
        <w:t xml:space="preserve"> </w:t>
      </w:r>
      <w:r w:rsidRPr="00131CA5">
        <w:rPr>
          <w:rFonts w:ascii="Arial" w:hAnsi="Arial" w:cs="Arial"/>
          <w:sz w:val="22"/>
          <w:szCs w:val="22"/>
        </w:rPr>
        <w:t xml:space="preserve">U.S. Fish and Wildlife Service </w:t>
      </w:r>
      <w:r w:rsidR="00AF3378" w:rsidRPr="00131CA5">
        <w:rPr>
          <w:rFonts w:ascii="Arial" w:hAnsi="Arial" w:cs="Arial"/>
          <w:sz w:val="22"/>
          <w:szCs w:val="22"/>
        </w:rPr>
        <w:t xml:space="preserve">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00AF3378"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00AF3378" w:rsidRPr="00131CA5">
        <w:rPr>
          <w:rFonts w:ascii="Arial" w:hAnsi="Arial" w:cs="Arial"/>
          <w:sz w:val="22"/>
          <w:szCs w:val="22"/>
        </w:rPr>
        <w:t xml:space="preserve"> the Endangered Species Act and the Migratory Bird Treaty Act.  </w:t>
      </w:r>
    </w:p>
    <w:p w14:paraId="7CA481B5" w14:textId="77777777" w:rsidR="00131CA5" w:rsidRPr="00EB3999" w:rsidRDefault="00131CA5" w:rsidP="00131CA5">
      <w:pPr>
        <w:pStyle w:val="ListParagraph"/>
        <w:rPr>
          <w:rFonts w:ascii="Arial" w:hAnsi="Arial" w:cs="Arial"/>
          <w:sz w:val="16"/>
          <w:szCs w:val="16"/>
        </w:rPr>
      </w:pPr>
    </w:p>
    <w:p w14:paraId="0878F5C4" w14:textId="22AC92D0"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ments</w:t>
      </w:r>
      <w:r w:rsidR="00A81C7E">
        <w:rPr>
          <w:rFonts w:ascii="Arial" w:hAnsi="Arial" w:cs="Arial"/>
          <w:sz w:val="22"/>
          <w:szCs w:val="22"/>
        </w:rPr>
        <w:t xml:space="preserve"> and </w:t>
      </w:r>
      <w:r w:rsidR="00AF3378" w:rsidRPr="00131CA5">
        <w:rPr>
          <w:rFonts w:ascii="Arial" w:hAnsi="Arial" w:cs="Arial"/>
          <w:sz w:val="22"/>
          <w:szCs w:val="22"/>
        </w:rPr>
        <w:t>garbage containment</w:t>
      </w:r>
      <w:r w:rsidR="00A81C7E">
        <w:rPr>
          <w:rFonts w:ascii="Arial" w:hAnsi="Arial" w:cs="Arial"/>
          <w:sz w:val="22"/>
          <w:szCs w:val="22"/>
        </w:rPr>
        <w:t xml:space="preserve">.  </w:t>
      </w:r>
      <w:r w:rsidR="00ED4D53" w:rsidRPr="00131CA5">
        <w:rPr>
          <w:rFonts w:ascii="Arial" w:hAnsi="Arial" w:cs="Arial"/>
          <w:sz w:val="22"/>
          <w:szCs w:val="22"/>
        </w:rPr>
        <w:t>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14:paraId="23791016" w14:textId="77777777" w:rsidR="00ED4D53" w:rsidRPr="00EB3999" w:rsidRDefault="00ED4D53" w:rsidP="00ED4D53">
      <w:pPr>
        <w:ind w:left="360"/>
        <w:jc w:val="both"/>
        <w:rPr>
          <w:rFonts w:ascii="Arial" w:hAnsi="Arial" w:cs="Arial"/>
          <w:sz w:val="16"/>
          <w:szCs w:val="16"/>
        </w:rPr>
      </w:pPr>
    </w:p>
    <w:p w14:paraId="766AD216" w14:textId="77777777"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The project lies within or adjacent to an area </w:t>
      </w:r>
      <w:r w:rsidR="007F023C" w:rsidRPr="00131CA5">
        <w:rPr>
          <w:rFonts w:ascii="Arial" w:hAnsi="Arial" w:cs="Arial"/>
          <w:sz w:val="22"/>
          <w:szCs w:val="22"/>
        </w:rPr>
        <w:t>with documented noxious weeds</w:t>
      </w:r>
      <w:r w:rsidRPr="00131CA5">
        <w:rPr>
          <w:rFonts w:ascii="Arial" w:hAnsi="Arial" w:cs="Arial"/>
          <w:sz w:val="22"/>
          <w:szCs w:val="22"/>
        </w:rPr>
        <w:t xml:space="preserve">.  </w:t>
      </w:r>
      <w:r w:rsidR="007F023C" w:rsidRPr="00131CA5">
        <w:rPr>
          <w:rFonts w:ascii="Arial" w:hAnsi="Arial" w:cs="Arial"/>
          <w:sz w:val="22"/>
          <w:szCs w:val="22"/>
        </w:rPr>
        <w:t>A N</w:t>
      </w:r>
      <w:r w:rsidRPr="00131CA5">
        <w:rPr>
          <w:rFonts w:ascii="Arial" w:hAnsi="Arial" w:cs="Arial"/>
          <w:sz w:val="22"/>
          <w:szCs w:val="22"/>
        </w:rPr>
        <w:t xml:space="preserve">oxious </w:t>
      </w:r>
      <w:r w:rsidR="007F023C" w:rsidRPr="00131CA5">
        <w:rPr>
          <w:rFonts w:ascii="Arial" w:hAnsi="Arial" w:cs="Arial"/>
          <w:sz w:val="22"/>
          <w:szCs w:val="22"/>
        </w:rPr>
        <w:t>W</w:t>
      </w:r>
      <w:r w:rsidRPr="00131CA5">
        <w:rPr>
          <w:rFonts w:ascii="Arial" w:hAnsi="Arial" w:cs="Arial"/>
          <w:sz w:val="22"/>
          <w:szCs w:val="22"/>
        </w:rPr>
        <w:t xml:space="preserve">eed </w:t>
      </w:r>
      <w:r w:rsidR="007F023C" w:rsidRPr="00131CA5">
        <w:rPr>
          <w:rFonts w:ascii="Arial" w:hAnsi="Arial" w:cs="Arial"/>
          <w:sz w:val="22"/>
          <w:szCs w:val="22"/>
        </w:rPr>
        <w:t>M</w:t>
      </w:r>
      <w:r w:rsidRPr="00131CA5">
        <w:rPr>
          <w:rFonts w:ascii="Arial" w:hAnsi="Arial" w:cs="Arial"/>
          <w:sz w:val="22"/>
          <w:szCs w:val="22"/>
        </w:rPr>
        <w:t xml:space="preserve">anagement </w:t>
      </w:r>
      <w:r w:rsidR="007F023C" w:rsidRPr="00131CA5">
        <w:rPr>
          <w:rFonts w:ascii="Arial" w:hAnsi="Arial" w:cs="Arial"/>
          <w:sz w:val="22"/>
          <w:szCs w:val="22"/>
        </w:rPr>
        <w:t>Plan shall b</w:t>
      </w:r>
      <w:r w:rsidRPr="00131CA5">
        <w:rPr>
          <w:rFonts w:ascii="Arial" w:hAnsi="Arial" w:cs="Arial"/>
          <w:sz w:val="22"/>
          <w:szCs w:val="22"/>
        </w:rPr>
        <w:t xml:space="preserve">e provided to the </w:t>
      </w:r>
      <w:r w:rsidR="007F023C" w:rsidRPr="00131CA5">
        <w:rPr>
          <w:rFonts w:ascii="Arial" w:hAnsi="Arial" w:cs="Arial"/>
          <w:sz w:val="22"/>
          <w:szCs w:val="22"/>
        </w:rPr>
        <w:t xml:space="preserve">Planning and Community Development Department.  It is the applicant’s responsibility, and not El Paso County’s, to ensure compliance with all applicable laws and regulations, including but not limited to the Colorado Noxious Weed Act and the El Paso County Weed Management Plan.  </w:t>
      </w:r>
    </w:p>
    <w:p w14:paraId="7B0A9BBC" w14:textId="77777777" w:rsidR="00ED4D53" w:rsidRPr="00EB3999" w:rsidRDefault="00ED4D53" w:rsidP="00ED4D53">
      <w:pPr>
        <w:tabs>
          <w:tab w:val="num" w:pos="720"/>
        </w:tabs>
        <w:ind w:left="720" w:hanging="360"/>
        <w:jc w:val="both"/>
        <w:rPr>
          <w:rFonts w:ascii="Arial" w:hAnsi="Arial" w:cs="Arial"/>
          <w:sz w:val="16"/>
          <w:szCs w:val="16"/>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EB3999" w:rsidRDefault="00ED4D53" w:rsidP="00ED4D53">
      <w:pPr>
        <w:ind w:left="360"/>
        <w:jc w:val="both"/>
        <w:rPr>
          <w:rFonts w:ascii="Arial" w:hAnsi="Arial" w:cs="Arial"/>
          <w:sz w:val="16"/>
          <w:szCs w:val="16"/>
        </w:rPr>
      </w:pPr>
    </w:p>
    <w:p w14:paraId="0847B359" w14:textId="1F4FD5CE"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EB3999">
        <w:rPr>
          <w:rFonts w:ascii="Arial" w:hAnsi="Arial" w:cs="Arial"/>
          <w:sz w:val="22"/>
          <w:szCs w:val="22"/>
        </w:rPr>
        <w:t>7845</w:t>
      </w:r>
      <w:r w:rsidRPr="00131CA5">
        <w:rPr>
          <w:sz w:val="22"/>
          <w:szCs w:val="22"/>
        </w:rPr>
        <w:t>.</w:t>
      </w:r>
    </w:p>
    <w:sectPr w:rsidR="00ED4D53" w:rsidRPr="00131CA5"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55A91"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2687"/>
    <w:rsid w:val="005E6674"/>
    <w:rsid w:val="005E7E3C"/>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81C7E"/>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3999"/>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82F9-C4A3-4C7A-B54C-9E7A8E7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70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24</cp:revision>
  <cp:lastPrinted>2016-10-19T20:10:00Z</cp:lastPrinted>
  <dcterms:created xsi:type="dcterms:W3CDTF">2016-10-19T14:33:00Z</dcterms:created>
  <dcterms:modified xsi:type="dcterms:W3CDTF">2021-10-29T17:46:00Z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