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2D" w:rsidRDefault="009D2BAA">
      <w:r>
        <w:t>The Southeast Quarter of the Northeast Quarter of Section 33, Township 13 South, Range 64 West of the 6</w:t>
      </w:r>
      <w:r w:rsidRPr="009D2BAA">
        <w:rPr>
          <w:vertAlign w:val="superscript"/>
        </w:rPr>
        <w:t>th</w:t>
      </w:r>
      <w:r>
        <w:t xml:space="preserve"> P.M., County of El Paso, State of Colorado.</w:t>
      </w:r>
    </w:p>
    <w:p w:rsidR="009D2BAA" w:rsidRDefault="009D2BAA">
      <w:r>
        <w:t>Together with a non-exclusive right of way for ingress and egress over the West 66.0 feet of the East Half</w:t>
      </w:r>
      <w:r w:rsidR="0085307A">
        <w:t xml:space="preserve">  of the Southwest Quarter and the South 60.0 feet of the South Half of the Southeast Quarter of the Northwest Quarter of said Section, reserving for Easements that are part of Description by Book 2453 at Page 334 subject to ingress and egress Easement description in Book 3952 at Page 1212 together with Easement for ingress and egress by Book 3956 at Page 1541.</w:t>
      </w:r>
      <w:bookmarkStart w:id="0" w:name="_GoBack"/>
      <w:bookmarkEnd w:id="0"/>
      <w:r>
        <w:t xml:space="preserve">                                        </w:t>
      </w:r>
    </w:p>
    <w:p w:rsidR="009D2BAA" w:rsidRDefault="009D2BAA"/>
    <w:p w:rsidR="009D2BAA" w:rsidRDefault="009D2BAA"/>
    <w:sectPr w:rsidR="009D2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AA"/>
    <w:rsid w:val="0036052D"/>
    <w:rsid w:val="0085307A"/>
    <w:rsid w:val="009D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Alessi</dc:creator>
  <cp:lastModifiedBy>Joseph Alessi</cp:lastModifiedBy>
  <cp:revision>1</cp:revision>
  <cp:lastPrinted>2019-05-28T18:09:00Z</cp:lastPrinted>
  <dcterms:created xsi:type="dcterms:W3CDTF">2019-05-28T18:03:00Z</dcterms:created>
  <dcterms:modified xsi:type="dcterms:W3CDTF">2019-05-28T18:17:00Z</dcterms:modified>
</cp:coreProperties>
</file>