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10669" w14:textId="0577498F" w:rsidR="00E201A8" w:rsidRDefault="004901E2" w:rsidP="00E201A8">
      <w:pPr>
        <w:jc w:val="center"/>
        <w:rPr>
          <w:rFonts w:ascii="Baskerville Old Face" w:hAnsi="Baskerville Old Face"/>
        </w:rPr>
      </w:pPr>
      <w:r>
        <w:rPr>
          <w:rFonts w:ascii="Baskerville Old Face" w:hAnsi="Baskerville Old Face"/>
          <w:noProof/>
        </w:rPr>
        <w:drawing>
          <wp:anchor distT="0" distB="0" distL="114300" distR="114300" simplePos="0" relativeHeight="251659264" behindDoc="0" locked="0" layoutInCell="1" allowOverlap="1" wp14:anchorId="49E44957" wp14:editId="027CB6A3">
            <wp:simplePos x="0" y="0"/>
            <wp:positionH relativeFrom="column">
              <wp:posOffset>-97790</wp:posOffset>
            </wp:positionH>
            <wp:positionV relativeFrom="paragraph">
              <wp:posOffset>-544830</wp:posOffset>
            </wp:positionV>
            <wp:extent cx="796925" cy="906780"/>
            <wp:effectExtent l="0" t="0" r="0" b="0"/>
            <wp:wrapNone/>
            <wp:docPr id="10" name="Picture 10" descr="clip_ 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ip_ lar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6925" cy="906780"/>
                    </a:xfrm>
                    <a:prstGeom prst="rect">
                      <a:avLst/>
                    </a:prstGeom>
                    <a:noFill/>
                  </pic:spPr>
                </pic:pic>
              </a:graphicData>
            </a:graphic>
            <wp14:sizeRelH relativeFrom="page">
              <wp14:pctWidth>0</wp14:pctWidth>
            </wp14:sizeRelH>
            <wp14:sizeRelV relativeFrom="page">
              <wp14:pctHeight>0</wp14:pctHeight>
            </wp14:sizeRelV>
          </wp:anchor>
        </w:drawing>
      </w:r>
      <w:r>
        <w:rPr>
          <w:rFonts w:ascii="Baskerville Old Face" w:hAnsi="Baskerville Old Face"/>
          <w:noProof/>
        </w:rPr>
        <mc:AlternateContent>
          <mc:Choice Requires="wps">
            <w:drawing>
              <wp:anchor distT="36576" distB="36576" distL="36576" distR="36576" simplePos="0" relativeHeight="251661312" behindDoc="0" locked="0" layoutInCell="1" allowOverlap="1" wp14:anchorId="55DE5A22" wp14:editId="6B9181DE">
                <wp:simplePos x="0" y="0"/>
                <wp:positionH relativeFrom="column">
                  <wp:posOffset>-247650</wp:posOffset>
                </wp:positionH>
                <wp:positionV relativeFrom="paragraph">
                  <wp:posOffset>-582930</wp:posOffset>
                </wp:positionV>
                <wp:extent cx="6423660" cy="1066800"/>
                <wp:effectExtent l="0" t="0" r="0" b="1905"/>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3660" cy="10668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DE5A22" id="_x0000_t202" coordsize="21600,21600" o:spt="202" path="m,l,21600r21600,l21600,xe">
                <v:stroke joinstyle="miter"/>
                <v:path gradientshapeok="t" o:connecttype="rect"/>
              </v:shapetype>
              <v:shape id="Text Box 12" o:spid="_x0000_s1026" type="#_x0000_t202" style="position:absolute;left:0;text-align:left;margin-left:-19.5pt;margin-top:-45.9pt;width:505.8pt;height:84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" filled="f" fillcolor="#5b9bd5" stroked="f" strokeweight="2pt">
                <v:textbox inset="2.88pt,2.88pt,2.88pt,2.88pt">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v:textbox>
              </v:shape>
            </w:pict>
          </mc:Fallback>
        </mc:AlternateContent>
      </w:r>
      <w:r>
        <w:rPr>
          <w:rFonts w:ascii="Baskerville Old Face" w:hAnsi="Baskerville Old Face"/>
          <w:noProof/>
        </w:rPr>
        <w:drawing>
          <wp:anchor distT="0" distB="0" distL="114300" distR="114300" simplePos="0" relativeHeight="251660288" behindDoc="0" locked="0" layoutInCell="1" allowOverlap="1" wp14:anchorId="0B8008F5" wp14:editId="2AF17019">
            <wp:simplePos x="0" y="0"/>
            <wp:positionH relativeFrom="column">
              <wp:posOffset>5111115</wp:posOffset>
            </wp:positionH>
            <wp:positionV relativeFrom="paragraph">
              <wp:posOffset>-544830</wp:posOffset>
            </wp:positionV>
            <wp:extent cx="914400" cy="883920"/>
            <wp:effectExtent l="0" t="0" r="0" b="0"/>
            <wp:wrapNone/>
            <wp:docPr id="11" name="Picture 11" descr="50th Day Of School Clipart - 50th Day Of School Clip Art ,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50th Day Of School Clipart - 50th Day Of School Clip Art , Free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883920"/>
                    </a:xfrm>
                    <a:prstGeom prst="rect">
                      <a:avLst/>
                    </a:prstGeom>
                    <a:noFill/>
                  </pic:spPr>
                </pic:pic>
              </a:graphicData>
            </a:graphic>
            <wp14:sizeRelH relativeFrom="page">
              <wp14:pctWidth>0</wp14:pctWidth>
            </wp14:sizeRelH>
            <wp14:sizeRelV relativeFrom="page">
              <wp14:pctHeight>0</wp14:pctHeight>
            </wp14:sizeRelV>
          </wp:anchor>
        </w:drawing>
      </w:r>
    </w:p>
    <w:p w14:paraId="493FF28D" w14:textId="77777777" w:rsidR="00E201A8" w:rsidRDefault="00E201A8" w:rsidP="00E201A8">
      <w:pPr>
        <w:jc w:val="center"/>
        <w:rPr>
          <w:rFonts w:ascii="Baskerville Old Face" w:hAnsi="Baskerville Old Face"/>
        </w:rPr>
      </w:pPr>
    </w:p>
    <w:p w14:paraId="3F0AE3F5" w14:textId="77777777" w:rsidR="00FC09E5" w:rsidRDefault="00FC09E5" w:rsidP="001D6147"/>
    <w:p w14:paraId="1FD80B24" w14:textId="0B0BDF48" w:rsidR="005442CE" w:rsidRDefault="005442CE" w:rsidP="001D6147"/>
    <w:p w14:paraId="69FC6369" w14:textId="2A796388" w:rsidR="004901E2" w:rsidRDefault="004901E2" w:rsidP="004901E2">
      <w:r>
        <w:rPr>
          <w:b/>
          <w:bCs/>
          <w:sz w:val="32"/>
          <w:szCs w:val="32"/>
        </w:rPr>
        <w:t xml:space="preserve">        </w:t>
      </w:r>
      <w:r w:rsidRPr="00C637B2">
        <w:rPr>
          <w:b/>
          <w:bCs/>
          <w:sz w:val="32"/>
          <w:szCs w:val="32"/>
        </w:rPr>
        <w:t xml:space="preserve">Lieutenant/Fire Inspector </w:t>
      </w:r>
      <w:r>
        <w:rPr>
          <w:b/>
          <w:bCs/>
          <w:sz w:val="32"/>
          <w:szCs w:val="32"/>
        </w:rPr>
        <w:t xml:space="preserve">II           </w:t>
      </w:r>
      <w:r w:rsidRPr="00C637B2">
        <w:rPr>
          <w:b/>
          <w:bCs/>
          <w:sz w:val="32"/>
          <w:szCs w:val="32"/>
        </w:rPr>
        <w:t>Curtis L. Kauffman</w:t>
      </w:r>
    </w:p>
    <w:p w14:paraId="127E9AB3" w14:textId="1E74127B" w:rsidR="004901E2" w:rsidRDefault="004901E2" w:rsidP="004901E2">
      <w:r>
        <w:t xml:space="preserve">           Email: </w:t>
      </w:r>
      <w:hyperlink r:id="rId12" w:history="1">
        <w:r w:rsidRPr="00C73817">
          <w:rPr>
            <w:rStyle w:val="Hyperlink"/>
          </w:rPr>
          <w:t>ckauffman@falconfirepd.org</w:t>
        </w:r>
      </w:hyperlink>
      <w:r>
        <w:t xml:space="preserve">                     Cell #: 719-641-2139</w:t>
      </w:r>
    </w:p>
    <w:p w14:paraId="1E01798E" w14:textId="77777777" w:rsidR="004901E2" w:rsidRDefault="004901E2" w:rsidP="004901E2">
      <w:pPr>
        <w:jc w:val="center"/>
      </w:pPr>
    </w:p>
    <w:p w14:paraId="39A0FCBA" w14:textId="77777777" w:rsidR="004901E2" w:rsidRDefault="004901E2" w:rsidP="004901E2">
      <w:pPr>
        <w:rPr>
          <w:sz w:val="22"/>
          <w:szCs w:val="22"/>
        </w:rPr>
      </w:pPr>
    </w:p>
    <w:p w14:paraId="02CB57B0" w14:textId="0F3B6B57" w:rsidR="00B3754C" w:rsidRPr="00A8694B" w:rsidRDefault="00B3754C" w:rsidP="00B3754C">
      <w:r w:rsidRPr="00A8694B">
        <w:t xml:space="preserve">Date: </w:t>
      </w:r>
      <w:r w:rsidR="00A0766D">
        <w:t xml:space="preserve">May </w:t>
      </w:r>
      <w:r w:rsidR="00C8650E">
        <w:t>1</w:t>
      </w:r>
      <w:r w:rsidR="003822D0">
        <w:t>5</w:t>
      </w:r>
      <w:r w:rsidR="00835B8A">
        <w:t>, 2025</w:t>
      </w:r>
    </w:p>
    <w:p w14:paraId="4DEFAEDD" w14:textId="77777777" w:rsidR="00B3754C" w:rsidRPr="00A8694B" w:rsidRDefault="00B3754C" w:rsidP="00B3754C"/>
    <w:p w14:paraId="7F142967" w14:textId="77777777" w:rsidR="00B3754C" w:rsidRPr="00A8694B" w:rsidRDefault="00B3754C" w:rsidP="00B3754C">
      <w:r w:rsidRPr="00A8694B">
        <w:t>To: EDARP</w:t>
      </w:r>
      <w:r w:rsidRPr="00A8694B">
        <w:tab/>
      </w:r>
      <w:r w:rsidRPr="00A8694B">
        <w:tab/>
      </w:r>
    </w:p>
    <w:p w14:paraId="43855273" w14:textId="0D1802FB" w:rsidR="00B3754C" w:rsidRPr="00A40078" w:rsidRDefault="00B3754C" w:rsidP="00B3754C">
      <w:r w:rsidRPr="00A8694B">
        <w:t xml:space="preserve">C/O: </w:t>
      </w:r>
      <w:r w:rsidR="00835975">
        <w:t>Lacey Dean</w:t>
      </w:r>
    </w:p>
    <w:p w14:paraId="6CB8CD55" w14:textId="77777777" w:rsidR="00B3754C" w:rsidRPr="00A40078" w:rsidRDefault="00B3754C" w:rsidP="00B3754C">
      <w:r w:rsidRPr="00A40078">
        <w:t>Planning &amp; Community Development</w:t>
      </w:r>
    </w:p>
    <w:p w14:paraId="08AA21A1" w14:textId="77777777" w:rsidR="00B3754C" w:rsidRPr="00A40078" w:rsidRDefault="00B3754C" w:rsidP="00B3754C">
      <w:r w:rsidRPr="00A40078">
        <w:t>2882 International Circle, Suite 110</w:t>
      </w:r>
    </w:p>
    <w:p w14:paraId="25D1087C" w14:textId="6D36FE72" w:rsidR="00835B8A" w:rsidRDefault="00B3754C" w:rsidP="00B3754C">
      <w:r w:rsidRPr="00A40078">
        <w:t>Colorado Springs, CO 80910</w:t>
      </w:r>
    </w:p>
    <w:p w14:paraId="71CC3C25" w14:textId="3597B47D" w:rsidR="00835975" w:rsidRPr="00A40078" w:rsidRDefault="00835975" w:rsidP="00B3754C">
      <w:r>
        <w:t>Phone Number: 719-520-7943 x7943</w:t>
      </w:r>
    </w:p>
    <w:p w14:paraId="633AFE70" w14:textId="1E04AC87" w:rsidR="00B3754C" w:rsidRPr="00A8694B" w:rsidRDefault="00B3754C" w:rsidP="00B3754C">
      <w:r w:rsidRPr="00A40078">
        <w:t xml:space="preserve">Email: </w:t>
      </w:r>
      <w:hyperlink r:id="rId13" w:history="1">
        <w:r w:rsidR="00835975" w:rsidRPr="00E02C25">
          <w:rPr>
            <w:rStyle w:val="Hyperlink"/>
          </w:rPr>
          <w:t>LaceyDean2@elpasoco.com</w:t>
        </w:r>
      </w:hyperlink>
      <w:r>
        <w:t xml:space="preserve"> </w:t>
      </w:r>
    </w:p>
    <w:p w14:paraId="693FF483" w14:textId="77777777" w:rsidR="00B3754C" w:rsidRPr="00A8694B" w:rsidRDefault="00B3754C" w:rsidP="00B3754C"/>
    <w:p w14:paraId="55944006" w14:textId="77777777" w:rsidR="00B3754C" w:rsidRPr="00A8694B" w:rsidRDefault="00B3754C" w:rsidP="00B3754C"/>
    <w:p w14:paraId="3368F861" w14:textId="0DDCC60B" w:rsidR="00B3754C" w:rsidRPr="00A8694B" w:rsidRDefault="00B3754C" w:rsidP="00B3754C">
      <w:pPr>
        <w:rPr>
          <w:b/>
        </w:rPr>
      </w:pPr>
      <w:r w:rsidRPr="00A8694B">
        <w:rPr>
          <w:b/>
        </w:rPr>
        <w:t xml:space="preserve">Project Name: </w:t>
      </w:r>
      <w:r w:rsidR="00835975">
        <w:rPr>
          <w:b/>
        </w:rPr>
        <w:t>7735 Maverick Road-ALQ Special Use</w:t>
      </w:r>
    </w:p>
    <w:p w14:paraId="5D0D5EAE" w14:textId="60C43FD9" w:rsidR="00B3754C" w:rsidRPr="00A8694B" w:rsidRDefault="00B3754C" w:rsidP="00B3754C">
      <w:pPr>
        <w:rPr>
          <w:b/>
        </w:rPr>
      </w:pPr>
      <w:r w:rsidRPr="00A8694B">
        <w:rPr>
          <w:b/>
        </w:rPr>
        <w:t xml:space="preserve">File Prefix: </w:t>
      </w:r>
      <w:r w:rsidR="00835975">
        <w:rPr>
          <w:b/>
        </w:rPr>
        <w:t>AL-Special Use</w:t>
      </w:r>
    </w:p>
    <w:p w14:paraId="64F610F3" w14:textId="3BD22459" w:rsidR="00B3754C" w:rsidRPr="00A8694B" w:rsidRDefault="00B3754C" w:rsidP="00B3754C">
      <w:pPr>
        <w:rPr>
          <w:b/>
        </w:rPr>
      </w:pPr>
      <w:r w:rsidRPr="00A8694B">
        <w:rPr>
          <w:b/>
        </w:rPr>
        <w:t xml:space="preserve">Parcel/s: </w:t>
      </w:r>
      <w:r w:rsidR="00835975">
        <w:rPr>
          <w:b/>
        </w:rPr>
        <w:t>5304003006</w:t>
      </w:r>
    </w:p>
    <w:p w14:paraId="4EF52F04" w14:textId="3B476579" w:rsidR="00B3754C" w:rsidRDefault="00B3754C" w:rsidP="00B3754C">
      <w:pPr>
        <w:rPr>
          <w:b/>
        </w:rPr>
      </w:pPr>
      <w:r w:rsidRPr="00A8694B">
        <w:rPr>
          <w:b/>
        </w:rPr>
        <w:t xml:space="preserve">File Number: </w:t>
      </w:r>
      <w:r w:rsidR="00835975">
        <w:rPr>
          <w:b/>
        </w:rPr>
        <w:t>AL2511</w:t>
      </w:r>
    </w:p>
    <w:p w14:paraId="0675E289" w14:textId="73804A27" w:rsidR="002652A4" w:rsidRDefault="002652A4" w:rsidP="00B3754C">
      <w:pPr>
        <w:rPr>
          <w:b/>
        </w:rPr>
      </w:pPr>
    </w:p>
    <w:p w14:paraId="1BA9B6B4" w14:textId="2B2AC900" w:rsidR="002652A4" w:rsidRDefault="00C8650E" w:rsidP="00B3754C">
      <w:pPr>
        <w:rPr>
          <w:b/>
        </w:rPr>
      </w:pPr>
      <w:r>
        <w:rPr>
          <w:b/>
        </w:rPr>
        <w:t>7</w:t>
      </w:r>
      <w:r w:rsidR="00835975">
        <w:rPr>
          <w:b/>
        </w:rPr>
        <w:t>735 Maverick Road</w:t>
      </w:r>
      <w:r w:rsidR="00835B8A">
        <w:rPr>
          <w:b/>
        </w:rPr>
        <w:t xml:space="preserve">, </w:t>
      </w:r>
      <w:r w:rsidR="00835975">
        <w:rPr>
          <w:b/>
        </w:rPr>
        <w:t xml:space="preserve">Colorado Springs </w:t>
      </w:r>
      <w:r w:rsidR="00835B8A">
        <w:rPr>
          <w:b/>
        </w:rPr>
        <w:t>CO 80</w:t>
      </w:r>
      <w:r w:rsidR="00835975">
        <w:rPr>
          <w:b/>
        </w:rPr>
        <w:t>908</w:t>
      </w:r>
    </w:p>
    <w:p w14:paraId="5CC72A0C" w14:textId="5FA4FA68" w:rsidR="00835B8A" w:rsidRDefault="00835B8A" w:rsidP="00B3754C">
      <w:pPr>
        <w:rPr>
          <w:b/>
        </w:rPr>
      </w:pPr>
    </w:p>
    <w:p w14:paraId="57273EC6" w14:textId="57303474" w:rsidR="00835B8A" w:rsidRDefault="00835B8A" w:rsidP="00B3754C">
      <w:r>
        <w:t xml:space="preserve">This letter serves as </w:t>
      </w:r>
      <w:r w:rsidR="00835975">
        <w:t>special</w:t>
      </w:r>
      <w:r w:rsidR="00C8650E">
        <w:t xml:space="preserve"> use</w:t>
      </w:r>
      <w:r>
        <w:t xml:space="preserve"> comments. You are responsible for complying with all section’s, codes and references with the fire code based on the 2021 International Fire Code</w:t>
      </w:r>
      <w:r w:rsidR="00E87419">
        <w:t xml:space="preserve"> (IFC)</w:t>
      </w:r>
      <w:r>
        <w:t xml:space="preserve">. </w:t>
      </w:r>
    </w:p>
    <w:p w14:paraId="72980126" w14:textId="4C70FA8D" w:rsidR="00835B8A" w:rsidRDefault="00835B8A" w:rsidP="00B3754C"/>
    <w:p w14:paraId="2548D4DB" w14:textId="28942788" w:rsidR="00835B8A" w:rsidRDefault="00835B8A" w:rsidP="00B3754C">
      <w:pPr>
        <w:rPr>
          <w:highlight w:val="yellow"/>
        </w:rPr>
      </w:pPr>
      <w:r w:rsidRPr="00835B8A">
        <w:rPr>
          <w:highlight w:val="yellow"/>
        </w:rPr>
        <w:t>PLEASE READ THIS ENTIRE DOCUMENT, YOU ARE RESPONSIBLE FOR EVERYTHING CONTAINED HERIN!</w:t>
      </w:r>
      <w:r>
        <w:rPr>
          <w:highlight w:val="yellow"/>
        </w:rPr>
        <w:t xml:space="preserve">  </w:t>
      </w:r>
    </w:p>
    <w:p w14:paraId="56BD54B6" w14:textId="3867AED2" w:rsidR="00835B8A" w:rsidRDefault="00835B8A" w:rsidP="00B3754C"/>
    <w:p w14:paraId="7CAA8CEC" w14:textId="627CC939" w:rsidR="00835B8A" w:rsidRDefault="00835B8A" w:rsidP="00B3754C">
      <w:r>
        <w:t xml:space="preserve">The following are </w:t>
      </w:r>
      <w:r w:rsidRPr="00835B8A">
        <w:rPr>
          <w:b/>
          <w:u w:val="single"/>
        </w:rPr>
        <w:t>ACTION ITEMS</w:t>
      </w:r>
      <w:r>
        <w:t xml:space="preserve"> that need to be completed prior to the fire final.</w:t>
      </w:r>
    </w:p>
    <w:p w14:paraId="684071DC" w14:textId="77777777" w:rsidR="00D3768A" w:rsidRDefault="00D3768A" w:rsidP="00B3754C"/>
    <w:p w14:paraId="1844F040" w14:textId="08992A61" w:rsidR="00D3768A" w:rsidRPr="00D3768A" w:rsidRDefault="00D3768A" w:rsidP="00D3768A">
      <w:pPr>
        <w:pStyle w:val="ListParagraph"/>
        <w:numPr>
          <w:ilvl w:val="0"/>
          <w:numId w:val="5"/>
        </w:numPr>
        <w:rPr>
          <w:rFonts w:ascii="Times New Roman" w:hAnsi="Times New Roman"/>
          <w:sz w:val="24"/>
          <w:szCs w:val="24"/>
        </w:rPr>
      </w:pPr>
      <w:r w:rsidRPr="00D3768A">
        <w:rPr>
          <w:rFonts w:ascii="Times New Roman" w:hAnsi="Times New Roman"/>
          <w:sz w:val="24"/>
          <w:szCs w:val="24"/>
        </w:rPr>
        <w:t>Address</w:t>
      </w:r>
      <w:r w:rsidR="00835975">
        <w:rPr>
          <w:rFonts w:ascii="Times New Roman" w:hAnsi="Times New Roman"/>
          <w:sz w:val="24"/>
          <w:szCs w:val="24"/>
        </w:rPr>
        <w:t>’s</w:t>
      </w:r>
      <w:r w:rsidRPr="00D3768A">
        <w:rPr>
          <w:rFonts w:ascii="Times New Roman" w:hAnsi="Times New Roman"/>
          <w:sz w:val="24"/>
          <w:szCs w:val="24"/>
        </w:rPr>
        <w:t xml:space="preserve"> shall be visible from the road/driveway and </w:t>
      </w:r>
      <w:r w:rsidR="00835975">
        <w:rPr>
          <w:rFonts w:ascii="Times New Roman" w:hAnsi="Times New Roman"/>
          <w:sz w:val="24"/>
          <w:szCs w:val="24"/>
        </w:rPr>
        <w:t>by the front door of both house</w:t>
      </w:r>
      <w:r w:rsidRPr="00D3768A">
        <w:rPr>
          <w:rFonts w:ascii="Times New Roman" w:hAnsi="Times New Roman"/>
          <w:sz w:val="24"/>
          <w:szCs w:val="24"/>
        </w:rPr>
        <w:t xml:space="preserve"> door</w:t>
      </w:r>
      <w:r w:rsidR="00835975">
        <w:rPr>
          <w:rFonts w:ascii="Times New Roman" w:hAnsi="Times New Roman"/>
          <w:sz w:val="24"/>
          <w:szCs w:val="24"/>
        </w:rPr>
        <w:t xml:space="preserve">s. </w:t>
      </w:r>
    </w:p>
    <w:p w14:paraId="31D687D5" w14:textId="0B766A77" w:rsidR="00D3768A" w:rsidRDefault="00B3754C" w:rsidP="00D3768A">
      <w:pPr>
        <w:tabs>
          <w:tab w:val="left" w:pos="810"/>
        </w:tabs>
        <w:ind w:left="720"/>
      </w:pPr>
      <w:r w:rsidRPr="00B3754C">
        <w:rPr>
          <w:b/>
          <w:bCs/>
        </w:rPr>
        <w:t xml:space="preserve">Section 505.1. Address Identification. </w:t>
      </w:r>
      <w:r w:rsidRPr="00A8694B">
        <w:t>New and existing buildings shall have approved address numbers, building numbers or approved building identification placed in a position that is plainly legible and visible from the street or road fronting the property. These numbers shall contrast with their background. Address numbers shall be Arabic numbers or alphabetical letters. Numbers shall be a minimum of five (5) inches (127 mm) high with a minimum stroke width of one half (0.5) inch (12.7 mm). Where access is by means of a private road and the building cannot be viewed from the public way, a monument, pole or other means of signage shall be used to identify the structure.”</w:t>
      </w:r>
    </w:p>
    <w:p w14:paraId="58DF0A1B" w14:textId="77777777" w:rsidR="007134C5" w:rsidRDefault="007134C5" w:rsidP="00D3768A">
      <w:pPr>
        <w:tabs>
          <w:tab w:val="left" w:pos="810"/>
        </w:tabs>
        <w:ind w:left="720"/>
      </w:pPr>
    </w:p>
    <w:p w14:paraId="49FAFE0D" w14:textId="418BF8DA" w:rsidR="00D3768A" w:rsidRDefault="00B3754C" w:rsidP="00D3768A">
      <w:pPr>
        <w:tabs>
          <w:tab w:val="left" w:pos="810"/>
        </w:tabs>
        <w:ind w:left="720"/>
      </w:pPr>
      <w:r w:rsidRPr="00A8694B">
        <w:t xml:space="preserve"> </w:t>
      </w:r>
    </w:p>
    <w:p w14:paraId="6801846B" w14:textId="659962AF" w:rsidR="00E87419" w:rsidRDefault="00942382" w:rsidP="00835975">
      <w:pPr>
        <w:pStyle w:val="ListParagraph"/>
        <w:numPr>
          <w:ilvl w:val="0"/>
          <w:numId w:val="5"/>
        </w:numPr>
        <w:autoSpaceDE w:val="0"/>
        <w:autoSpaceDN w:val="0"/>
        <w:adjustRightInd w:val="0"/>
        <w:rPr>
          <w:rFonts w:ascii="Times New Roman" w:eastAsia="ArialMT" w:hAnsi="Times New Roman"/>
          <w:sz w:val="24"/>
          <w:szCs w:val="24"/>
        </w:rPr>
      </w:pPr>
      <w:r>
        <w:rPr>
          <w:rFonts w:ascii="Times New Roman" w:eastAsia="ArialMT" w:hAnsi="Times New Roman"/>
          <w:sz w:val="24"/>
          <w:szCs w:val="24"/>
        </w:rPr>
        <w:lastRenderedPageBreak/>
        <w:t>The driveway shall be passable for fire apparatus.</w:t>
      </w:r>
      <w:r w:rsidR="008347D5">
        <w:rPr>
          <w:rFonts w:ascii="Times New Roman" w:eastAsia="ArialMT" w:hAnsi="Times New Roman"/>
          <w:sz w:val="24"/>
          <w:szCs w:val="24"/>
        </w:rPr>
        <w:t xml:space="preserve"> It shall be able to withstand 75,000 load pounds. Minimum width is 12-feet and minimum height shall be 13-feet &amp; six-inches. </w:t>
      </w:r>
    </w:p>
    <w:p w14:paraId="3F2BB974" w14:textId="77777777" w:rsidR="007134C5" w:rsidRDefault="007134C5" w:rsidP="007134C5">
      <w:pPr>
        <w:pStyle w:val="ListParagraph"/>
        <w:autoSpaceDE w:val="0"/>
        <w:autoSpaceDN w:val="0"/>
        <w:adjustRightInd w:val="0"/>
        <w:rPr>
          <w:rFonts w:ascii="Times New Roman" w:eastAsia="ArialMT" w:hAnsi="Times New Roman"/>
          <w:sz w:val="24"/>
          <w:szCs w:val="24"/>
        </w:rPr>
      </w:pPr>
    </w:p>
    <w:p w14:paraId="2E3EEE55" w14:textId="77777777" w:rsidR="00942382" w:rsidRPr="007134C5" w:rsidRDefault="00942382" w:rsidP="007134C5">
      <w:pPr>
        <w:autoSpaceDE w:val="0"/>
        <w:autoSpaceDN w:val="0"/>
        <w:adjustRightInd w:val="0"/>
        <w:ind w:left="360"/>
        <w:rPr>
          <w:rFonts w:eastAsia="ArialMT"/>
        </w:rPr>
      </w:pPr>
    </w:p>
    <w:p w14:paraId="513FB1FE" w14:textId="6FA2FA29" w:rsidR="00796AD5" w:rsidRDefault="00AA31D6" w:rsidP="00AA31D6">
      <w:pPr>
        <w:autoSpaceDE w:val="0"/>
        <w:autoSpaceDN w:val="0"/>
        <w:adjustRightInd w:val="0"/>
        <w:rPr>
          <w:rFonts w:eastAsia="ArialMT"/>
        </w:rPr>
      </w:pPr>
      <w:r>
        <w:rPr>
          <w:rFonts w:eastAsia="ArialMT"/>
        </w:rPr>
        <w:t xml:space="preserve">The following are </w:t>
      </w:r>
      <w:r w:rsidRPr="00AA31D6">
        <w:rPr>
          <w:rFonts w:eastAsia="ArialMT"/>
          <w:b/>
          <w:u w:val="single"/>
        </w:rPr>
        <w:t>ATTENTION ITEMS</w:t>
      </w:r>
      <w:r>
        <w:rPr>
          <w:rFonts w:eastAsia="ArialMT"/>
        </w:rPr>
        <w:t xml:space="preserve"> that apply to this review. </w:t>
      </w:r>
    </w:p>
    <w:p w14:paraId="7909E275" w14:textId="6560E5C2" w:rsidR="00E87419" w:rsidRDefault="00E87419" w:rsidP="00AA31D6">
      <w:pPr>
        <w:autoSpaceDE w:val="0"/>
        <w:autoSpaceDN w:val="0"/>
        <w:adjustRightInd w:val="0"/>
        <w:rPr>
          <w:rFonts w:eastAsia="ArialMT"/>
        </w:rPr>
      </w:pPr>
    </w:p>
    <w:p w14:paraId="426A1F2D" w14:textId="31B73AC2" w:rsidR="00E87419" w:rsidRPr="008347D5" w:rsidRDefault="007134C5" w:rsidP="008347D5">
      <w:pPr>
        <w:numPr>
          <w:ilvl w:val="0"/>
          <w:numId w:val="10"/>
        </w:numPr>
      </w:pPr>
      <w:r>
        <w:t xml:space="preserve">Follow the Colorado State Forest Service for all mitigation guidelines. </w:t>
      </w:r>
    </w:p>
    <w:p w14:paraId="42D17BBB" w14:textId="4D36CA48" w:rsidR="00B3754C" w:rsidRDefault="00B3754C" w:rsidP="00B3754C">
      <w:pPr>
        <w:tabs>
          <w:tab w:val="left" w:pos="90"/>
        </w:tabs>
      </w:pPr>
      <w:r w:rsidRPr="00A8694B">
        <w:t xml:space="preserve"> </w:t>
      </w:r>
    </w:p>
    <w:p w14:paraId="7CF5672F" w14:textId="77777777" w:rsidR="00B3754C" w:rsidRPr="00A8694B" w:rsidRDefault="00B3754C" w:rsidP="00B3754C">
      <w:pPr>
        <w:autoSpaceDE w:val="0"/>
        <w:autoSpaceDN w:val="0"/>
        <w:adjustRightInd w:val="0"/>
        <w:jc w:val="both"/>
      </w:pPr>
    </w:p>
    <w:p w14:paraId="33B149BF" w14:textId="77777777" w:rsidR="00CE7EA0" w:rsidRDefault="00CE7EA0" w:rsidP="00AA31D6">
      <w:pPr>
        <w:autoSpaceDE w:val="0"/>
        <w:autoSpaceDN w:val="0"/>
        <w:adjustRightInd w:val="0"/>
        <w:jc w:val="both"/>
        <w:rPr>
          <w:b/>
          <w:u w:val="single"/>
        </w:rPr>
      </w:pPr>
      <w:r w:rsidRPr="00CE7EA0">
        <w:rPr>
          <w:b/>
          <w:u w:val="single"/>
        </w:rPr>
        <w:t>Attention Contractor/Applicant:</w:t>
      </w:r>
    </w:p>
    <w:p w14:paraId="0DDE0F28" w14:textId="77777777" w:rsidR="00CE7EA0" w:rsidRDefault="00CE7EA0" w:rsidP="00AA31D6">
      <w:pPr>
        <w:autoSpaceDE w:val="0"/>
        <w:autoSpaceDN w:val="0"/>
        <w:adjustRightInd w:val="0"/>
        <w:jc w:val="both"/>
      </w:pPr>
    </w:p>
    <w:p w14:paraId="1D767EE0" w14:textId="412BBC47" w:rsidR="00CE7EA0" w:rsidRDefault="00CE7EA0" w:rsidP="00AA31D6">
      <w:pPr>
        <w:autoSpaceDE w:val="0"/>
        <w:autoSpaceDN w:val="0"/>
        <w:adjustRightInd w:val="0"/>
        <w:jc w:val="both"/>
        <w:rPr>
          <w:highlight w:val="yellow"/>
        </w:rPr>
      </w:pPr>
      <w:r w:rsidRPr="00CE7EA0">
        <w:rPr>
          <w:highlight w:val="yellow"/>
        </w:rPr>
        <w:t>YOU ARE RESPONSIBLE TO COMPLETE THE FOLLOWING ITEMS.</w:t>
      </w:r>
      <w:r>
        <w:rPr>
          <w:highlight w:val="yellow"/>
        </w:rPr>
        <w:t xml:space="preserve"> </w:t>
      </w:r>
    </w:p>
    <w:p w14:paraId="45E2B973" w14:textId="25F13976" w:rsidR="00CE7EA0" w:rsidRDefault="00CE7EA0" w:rsidP="00AA31D6">
      <w:pPr>
        <w:autoSpaceDE w:val="0"/>
        <w:autoSpaceDN w:val="0"/>
        <w:adjustRightInd w:val="0"/>
        <w:jc w:val="both"/>
      </w:pPr>
    </w:p>
    <w:p w14:paraId="4AF8B334" w14:textId="7C3D3782" w:rsidR="00B3754C" w:rsidRPr="00CE7EA0" w:rsidRDefault="00CE7EA0" w:rsidP="00CE7EA0">
      <w:pPr>
        <w:autoSpaceDE w:val="0"/>
        <w:autoSpaceDN w:val="0"/>
        <w:adjustRightInd w:val="0"/>
        <w:jc w:val="both"/>
      </w:pPr>
      <w:r>
        <w:t>Please complete the following items:</w:t>
      </w:r>
    </w:p>
    <w:p w14:paraId="41FFAD74" w14:textId="77777777" w:rsidR="00B3754C" w:rsidRPr="00EB3EF8" w:rsidRDefault="00B3754C" w:rsidP="00B3754C"/>
    <w:p w14:paraId="08800358" w14:textId="2F9CC25D" w:rsidR="00C26DE5" w:rsidRDefault="00C26DE5" w:rsidP="003C3BDF">
      <w:pPr>
        <w:numPr>
          <w:ilvl w:val="0"/>
          <w:numId w:val="4"/>
        </w:numPr>
      </w:pPr>
      <w:r>
        <w:t xml:space="preserve">Review the comment letter from Falcon Fire Protection District. You are responsible for complying with the entire fire code as amended and any applicable NFPA’s referenced. </w:t>
      </w:r>
    </w:p>
    <w:p w14:paraId="3CCB2EE2" w14:textId="3D9B29F9" w:rsidR="00C26DE5" w:rsidRDefault="00C26DE5" w:rsidP="00E87419">
      <w:pPr>
        <w:numPr>
          <w:ilvl w:val="0"/>
          <w:numId w:val="4"/>
        </w:numPr>
      </w:pPr>
      <w:r>
        <w:t xml:space="preserve">Ensure all Action Items have been addressed. </w:t>
      </w:r>
    </w:p>
    <w:p w14:paraId="04A5FEAA" w14:textId="05F3F5AA" w:rsidR="007134C5" w:rsidRDefault="007134C5" w:rsidP="008347D5">
      <w:pPr>
        <w:numPr>
          <w:ilvl w:val="0"/>
          <w:numId w:val="4"/>
        </w:numPr>
      </w:pPr>
      <w:r w:rsidRPr="00E30F07">
        <w:rPr>
          <w:b/>
        </w:rPr>
        <w:t>Permits</w:t>
      </w:r>
      <w:r>
        <w:t xml:space="preserve"> – Insure all applicable permits are obtained from the Pikes Peak Regional Building Department (PPRBD). </w:t>
      </w:r>
    </w:p>
    <w:p w14:paraId="7B2422B1" w14:textId="3453D963" w:rsidR="008347D5" w:rsidRDefault="008347D5" w:rsidP="008347D5"/>
    <w:p w14:paraId="0FC772D3" w14:textId="718CC38B" w:rsidR="008347D5" w:rsidRDefault="008347D5" w:rsidP="008347D5"/>
    <w:p w14:paraId="4036A2DB" w14:textId="366AD79A" w:rsidR="008347D5" w:rsidRPr="008347D5" w:rsidRDefault="008347D5" w:rsidP="008347D5">
      <w:pPr>
        <w:rPr>
          <w:b/>
        </w:rPr>
      </w:pPr>
      <w:r>
        <w:rPr>
          <w:b/>
        </w:rPr>
        <w:t xml:space="preserve">This project is approved by the Falcon Fire Protection District as long as all action and attention items are followed. </w:t>
      </w:r>
    </w:p>
    <w:p w14:paraId="6E75481F" w14:textId="77777777" w:rsidR="00B3754C" w:rsidRDefault="00B3754C" w:rsidP="00B3754C"/>
    <w:p w14:paraId="2D7B7D59" w14:textId="77777777" w:rsidR="00B3754C" w:rsidRDefault="00B3754C" w:rsidP="00B3754C"/>
    <w:p w14:paraId="75847D25" w14:textId="77777777" w:rsidR="00B3754C" w:rsidRDefault="00B3754C" w:rsidP="00B3754C"/>
    <w:p w14:paraId="37356DB3" w14:textId="2A0D237D" w:rsidR="00B3754C" w:rsidRPr="00A8694B" w:rsidRDefault="00B3754C" w:rsidP="00B3754C">
      <w:r w:rsidRPr="00A8694B">
        <w:t xml:space="preserve">Please </w:t>
      </w:r>
      <w:r w:rsidR="00C26DE5">
        <w:t xml:space="preserve">let me know if there are any questions and/or concerns. You may contact me via the email at the top of the letter. </w:t>
      </w:r>
    </w:p>
    <w:p w14:paraId="17BE4B7D" w14:textId="77777777" w:rsidR="00B3754C" w:rsidRPr="00A8694B" w:rsidRDefault="00B3754C" w:rsidP="00B3754C"/>
    <w:p w14:paraId="7A62BD9E" w14:textId="77777777" w:rsidR="00B3754C" w:rsidRPr="00A8694B" w:rsidRDefault="00B3754C" w:rsidP="00B3754C"/>
    <w:p w14:paraId="391153FB" w14:textId="77777777" w:rsidR="00B3754C" w:rsidRPr="00A8694B" w:rsidRDefault="00B3754C" w:rsidP="00B3754C">
      <w:r w:rsidRPr="00A8694B">
        <w:t>Sincerely,</w:t>
      </w:r>
    </w:p>
    <w:p w14:paraId="68CF8824" w14:textId="77777777" w:rsidR="00B3754C" w:rsidRDefault="00B3754C" w:rsidP="00B3754C">
      <w:pPr>
        <w:rPr>
          <w:sz w:val="22"/>
          <w:szCs w:val="22"/>
        </w:rPr>
      </w:pPr>
    </w:p>
    <w:p w14:paraId="7CA6C39C" w14:textId="77777777" w:rsidR="00B3754C" w:rsidRPr="001B1040" w:rsidRDefault="00B3754C" w:rsidP="00B3754C">
      <w:pPr>
        <w:rPr>
          <w:rFonts w:ascii="Vladimir Script" w:hAnsi="Vladimir Script"/>
          <w:color w:val="FF0000"/>
          <w:sz w:val="40"/>
          <w:szCs w:val="40"/>
        </w:rPr>
      </w:pPr>
      <w:r w:rsidRPr="001B1040">
        <w:rPr>
          <w:rFonts w:ascii="Vladimir Script" w:hAnsi="Vladimir Script"/>
          <w:color w:val="FF0000"/>
          <w:sz w:val="40"/>
          <w:szCs w:val="40"/>
        </w:rPr>
        <w:t>Curtis L. Kauffman</w:t>
      </w:r>
    </w:p>
    <w:p w14:paraId="24AB4583" w14:textId="77777777" w:rsidR="00B3754C" w:rsidRDefault="00B3754C" w:rsidP="00B3754C">
      <w:pPr>
        <w:rPr>
          <w:sz w:val="22"/>
          <w:szCs w:val="22"/>
        </w:rPr>
      </w:pPr>
    </w:p>
    <w:p w14:paraId="3738E4C0" w14:textId="77777777" w:rsidR="003C3BDF" w:rsidRDefault="003C3BDF" w:rsidP="003C3BDF">
      <w:r w:rsidRPr="00A8694B">
        <w:t>Curtis L. Kauffman</w:t>
      </w:r>
    </w:p>
    <w:p w14:paraId="1CAC6415" w14:textId="77777777" w:rsidR="003C3BDF" w:rsidRPr="00A8694B" w:rsidRDefault="003C3BDF" w:rsidP="003C3BDF">
      <w:r>
        <w:t>Fire Prevention Division</w:t>
      </w:r>
    </w:p>
    <w:p w14:paraId="1C88344D" w14:textId="77777777" w:rsidR="003C3BDF" w:rsidRPr="00A8694B" w:rsidRDefault="003C3BDF" w:rsidP="003C3BDF">
      <w:r w:rsidRPr="00A8694B">
        <w:t xml:space="preserve">Lieutenant/Fire Inspector </w:t>
      </w:r>
      <w:r>
        <w:t>II</w:t>
      </w:r>
      <w:bookmarkStart w:id="0" w:name="_GoBack"/>
      <w:bookmarkEnd w:id="0"/>
    </w:p>
    <w:p w14:paraId="274C5A82" w14:textId="77777777" w:rsidR="003C3BDF" w:rsidRDefault="003C3BDF" w:rsidP="00B3754C"/>
    <w:p w14:paraId="0314B91C" w14:textId="77777777" w:rsidR="00FD6BD7" w:rsidRDefault="00FD6BD7" w:rsidP="004901E2"/>
    <w:p w14:paraId="32ADD222" w14:textId="77777777" w:rsidR="00FD6BD7" w:rsidRDefault="00FD6BD7" w:rsidP="004901E2"/>
    <w:p w14:paraId="6181758A" w14:textId="77777777" w:rsidR="004901E2" w:rsidRDefault="004901E2" w:rsidP="001D6147"/>
    <w:sectPr w:rsidR="004901E2" w:rsidSect="00E20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BoldMT">
    <w:altName w:val="MS Mincho"/>
    <w:panose1 w:val="00000000000000000000"/>
    <w:charset w:val="80"/>
    <w:family w:val="auto"/>
    <w:notTrueType/>
    <w:pitch w:val="default"/>
    <w:sig w:usb0="00000001" w:usb1="08070000" w:usb2="00000010" w:usb3="00000000" w:csb0="00020000"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ArialMT">
    <w:altName w:val="MS Mincho"/>
    <w:panose1 w:val="00000000000000000000"/>
    <w:charset w:val="80"/>
    <w:family w:val="auto"/>
    <w:notTrueType/>
    <w:pitch w:val="default"/>
    <w:sig w:usb0="00000001" w:usb1="08070000" w:usb2="00000010" w:usb3="00000000" w:csb0="00020000" w:csb1="00000000"/>
  </w:font>
  <w:font w:name="Vladimir Script">
    <w:panose1 w:val="03050402040407070305"/>
    <w:charset w:val="00"/>
    <w:family w:val="script"/>
    <w:pitch w:val="variable"/>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B7B3D"/>
    <w:multiLevelType w:val="hybridMultilevel"/>
    <w:tmpl w:val="C61480FC"/>
    <w:lvl w:ilvl="0" w:tplc="6836592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83E3458"/>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9047EE"/>
    <w:multiLevelType w:val="hybridMultilevel"/>
    <w:tmpl w:val="6F8A5FBA"/>
    <w:lvl w:ilvl="0" w:tplc="D3A29CFC">
      <w:start w:val="1"/>
      <w:numFmt w:val="decimal"/>
      <w:lvlText w:val="%1)"/>
      <w:lvlJc w:val="left"/>
      <w:pPr>
        <w:ind w:left="720" w:hanging="360"/>
      </w:pPr>
      <w:rPr>
        <w:rFonts w:ascii="Times New Roman" w:hAnsi="Times New Roman" w:cs="Times New Roman"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81967DC"/>
    <w:multiLevelType w:val="hybridMultilevel"/>
    <w:tmpl w:val="4C9088D4"/>
    <w:lvl w:ilvl="0" w:tplc="D6A4E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F5A3397"/>
    <w:multiLevelType w:val="hybridMultilevel"/>
    <w:tmpl w:val="7054D040"/>
    <w:lvl w:ilvl="0" w:tplc="FD96FD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0EC5584"/>
    <w:multiLevelType w:val="multilevel"/>
    <w:tmpl w:val="C41E4DE2"/>
    <w:lvl w:ilvl="0">
      <w:start w:val="506"/>
      <w:numFmt w:val="decimal"/>
      <w:lvlText w:val="%1"/>
      <w:lvlJc w:val="left"/>
      <w:pPr>
        <w:ind w:left="540" w:hanging="540"/>
      </w:pPr>
      <w:rPr>
        <w:rFonts w:eastAsia="Arial-BoldMT" w:hint="default"/>
        <w:b/>
      </w:rPr>
    </w:lvl>
    <w:lvl w:ilvl="1">
      <w:start w:val="1"/>
      <w:numFmt w:val="decimal"/>
      <w:lvlText w:val="%1.%2"/>
      <w:lvlJc w:val="left"/>
      <w:pPr>
        <w:ind w:left="540" w:hanging="540"/>
      </w:pPr>
      <w:rPr>
        <w:rFonts w:eastAsia="Arial-BoldMT" w:hint="default"/>
        <w:b/>
      </w:rPr>
    </w:lvl>
    <w:lvl w:ilvl="2">
      <w:start w:val="1"/>
      <w:numFmt w:val="decimal"/>
      <w:lvlText w:val="%1.%2.%3"/>
      <w:lvlJc w:val="left"/>
      <w:pPr>
        <w:ind w:left="720" w:hanging="720"/>
      </w:pPr>
      <w:rPr>
        <w:rFonts w:eastAsia="Arial-BoldMT" w:hint="default"/>
        <w:b/>
      </w:rPr>
    </w:lvl>
    <w:lvl w:ilvl="3">
      <w:start w:val="1"/>
      <w:numFmt w:val="decimal"/>
      <w:lvlText w:val="%1.%2.%3.%4"/>
      <w:lvlJc w:val="left"/>
      <w:pPr>
        <w:ind w:left="720" w:hanging="720"/>
      </w:pPr>
      <w:rPr>
        <w:rFonts w:eastAsia="Arial-BoldMT" w:hint="default"/>
        <w:b/>
      </w:rPr>
    </w:lvl>
    <w:lvl w:ilvl="4">
      <w:start w:val="1"/>
      <w:numFmt w:val="decimal"/>
      <w:lvlText w:val="%1.%2.%3.%4.%5"/>
      <w:lvlJc w:val="left"/>
      <w:pPr>
        <w:ind w:left="1080" w:hanging="1080"/>
      </w:pPr>
      <w:rPr>
        <w:rFonts w:eastAsia="Arial-BoldMT" w:hint="default"/>
        <w:b/>
      </w:rPr>
    </w:lvl>
    <w:lvl w:ilvl="5">
      <w:start w:val="1"/>
      <w:numFmt w:val="decimal"/>
      <w:lvlText w:val="%1.%2.%3.%4.%5.%6"/>
      <w:lvlJc w:val="left"/>
      <w:pPr>
        <w:ind w:left="1080" w:hanging="1080"/>
      </w:pPr>
      <w:rPr>
        <w:rFonts w:eastAsia="Arial-BoldMT" w:hint="default"/>
        <w:b/>
      </w:rPr>
    </w:lvl>
    <w:lvl w:ilvl="6">
      <w:start w:val="1"/>
      <w:numFmt w:val="decimal"/>
      <w:lvlText w:val="%1.%2.%3.%4.%5.%6.%7"/>
      <w:lvlJc w:val="left"/>
      <w:pPr>
        <w:ind w:left="1440" w:hanging="1440"/>
      </w:pPr>
      <w:rPr>
        <w:rFonts w:eastAsia="Arial-BoldMT" w:hint="default"/>
        <w:b/>
      </w:rPr>
    </w:lvl>
    <w:lvl w:ilvl="7">
      <w:start w:val="1"/>
      <w:numFmt w:val="decimal"/>
      <w:lvlText w:val="%1.%2.%3.%4.%5.%6.%7.%8"/>
      <w:lvlJc w:val="left"/>
      <w:pPr>
        <w:ind w:left="1440" w:hanging="1440"/>
      </w:pPr>
      <w:rPr>
        <w:rFonts w:eastAsia="Arial-BoldMT" w:hint="default"/>
        <w:b/>
      </w:rPr>
    </w:lvl>
    <w:lvl w:ilvl="8">
      <w:start w:val="1"/>
      <w:numFmt w:val="decimal"/>
      <w:lvlText w:val="%1.%2.%3.%4.%5.%6.%7.%8.%9"/>
      <w:lvlJc w:val="left"/>
      <w:pPr>
        <w:ind w:left="1800" w:hanging="1800"/>
      </w:pPr>
      <w:rPr>
        <w:rFonts w:eastAsia="Arial-BoldMT" w:hint="default"/>
        <w:b/>
      </w:rPr>
    </w:lvl>
  </w:abstractNum>
  <w:abstractNum w:abstractNumId="6" w15:restartNumberingAfterBreak="0">
    <w:nsid w:val="4E0258CC"/>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0B04629"/>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C4140FD"/>
    <w:multiLevelType w:val="multilevel"/>
    <w:tmpl w:val="EE385C3E"/>
    <w:lvl w:ilvl="0">
      <w:start w:val="503"/>
      <w:numFmt w:val="decimal"/>
      <w:lvlText w:val="%1"/>
      <w:lvlJc w:val="left"/>
      <w:pPr>
        <w:ind w:left="855" w:hanging="855"/>
      </w:pPr>
      <w:rPr>
        <w:rFonts w:ascii="Arial-BoldMT" w:eastAsia="Arial-BoldMT" w:cs="Arial-BoldMT" w:hint="default"/>
        <w:b/>
      </w:rPr>
    </w:lvl>
    <w:lvl w:ilvl="1">
      <w:start w:val="2"/>
      <w:numFmt w:val="decimal"/>
      <w:lvlText w:val="%1.%2"/>
      <w:lvlJc w:val="left"/>
      <w:pPr>
        <w:ind w:left="855" w:hanging="855"/>
      </w:pPr>
      <w:rPr>
        <w:rFonts w:ascii="Arial-BoldMT" w:eastAsia="Arial-BoldMT" w:cs="Arial-BoldMT" w:hint="default"/>
        <w:b/>
      </w:rPr>
    </w:lvl>
    <w:lvl w:ilvl="2">
      <w:start w:val="1"/>
      <w:numFmt w:val="decimal"/>
      <w:lvlText w:val="%1.%2.%3"/>
      <w:lvlJc w:val="left"/>
      <w:pPr>
        <w:ind w:left="855" w:hanging="855"/>
      </w:pPr>
      <w:rPr>
        <w:rFonts w:ascii="Arial-BoldMT" w:eastAsia="Arial-BoldMT" w:cs="Arial-BoldMT" w:hint="default"/>
        <w:b/>
      </w:rPr>
    </w:lvl>
    <w:lvl w:ilvl="3">
      <w:start w:val="1"/>
      <w:numFmt w:val="decimal"/>
      <w:lvlText w:val="%1.%2.%3.%4"/>
      <w:lvlJc w:val="left"/>
      <w:pPr>
        <w:ind w:left="1080" w:hanging="1080"/>
      </w:pPr>
      <w:rPr>
        <w:rFonts w:ascii="Arial-BoldMT" w:eastAsia="Arial-BoldMT" w:cs="Arial-BoldMT" w:hint="default"/>
        <w:b/>
      </w:rPr>
    </w:lvl>
    <w:lvl w:ilvl="4">
      <w:start w:val="1"/>
      <w:numFmt w:val="decimal"/>
      <w:lvlText w:val="%1.%2.%3.%4.%5"/>
      <w:lvlJc w:val="left"/>
      <w:pPr>
        <w:ind w:left="1080" w:hanging="1080"/>
      </w:pPr>
      <w:rPr>
        <w:rFonts w:ascii="Arial-BoldMT" w:eastAsia="Arial-BoldMT" w:cs="Arial-BoldMT" w:hint="default"/>
        <w:b/>
      </w:rPr>
    </w:lvl>
    <w:lvl w:ilvl="5">
      <w:start w:val="1"/>
      <w:numFmt w:val="decimal"/>
      <w:lvlText w:val="%1.%2.%3.%4.%5.%6"/>
      <w:lvlJc w:val="left"/>
      <w:pPr>
        <w:ind w:left="1440" w:hanging="1440"/>
      </w:pPr>
      <w:rPr>
        <w:rFonts w:ascii="Arial-BoldMT" w:eastAsia="Arial-BoldMT" w:cs="Arial-BoldMT" w:hint="default"/>
        <w:b/>
      </w:rPr>
    </w:lvl>
    <w:lvl w:ilvl="6">
      <w:start w:val="1"/>
      <w:numFmt w:val="decimal"/>
      <w:lvlText w:val="%1.%2.%3.%4.%5.%6.%7"/>
      <w:lvlJc w:val="left"/>
      <w:pPr>
        <w:ind w:left="1800" w:hanging="1800"/>
      </w:pPr>
      <w:rPr>
        <w:rFonts w:ascii="Arial-BoldMT" w:eastAsia="Arial-BoldMT" w:cs="Arial-BoldMT" w:hint="default"/>
        <w:b/>
      </w:rPr>
    </w:lvl>
    <w:lvl w:ilvl="7">
      <w:start w:val="1"/>
      <w:numFmt w:val="decimal"/>
      <w:lvlText w:val="%1.%2.%3.%4.%5.%6.%7.%8"/>
      <w:lvlJc w:val="left"/>
      <w:pPr>
        <w:ind w:left="1800" w:hanging="1800"/>
      </w:pPr>
      <w:rPr>
        <w:rFonts w:ascii="Arial-BoldMT" w:eastAsia="Arial-BoldMT" w:cs="Arial-BoldMT" w:hint="default"/>
        <w:b/>
      </w:rPr>
    </w:lvl>
    <w:lvl w:ilvl="8">
      <w:start w:val="1"/>
      <w:numFmt w:val="decimal"/>
      <w:lvlText w:val="%1.%2.%3.%4.%5.%6.%7.%8.%9"/>
      <w:lvlJc w:val="left"/>
      <w:pPr>
        <w:ind w:left="2160" w:hanging="2160"/>
      </w:pPr>
      <w:rPr>
        <w:rFonts w:ascii="Arial-BoldMT" w:eastAsia="Arial-BoldMT" w:cs="Arial-BoldMT" w:hint="default"/>
        <w:b/>
      </w:rPr>
    </w:lvl>
  </w:abstractNum>
  <w:abstractNum w:abstractNumId="9" w15:restartNumberingAfterBreak="0">
    <w:nsid w:val="6DDA1747"/>
    <w:multiLevelType w:val="hybridMultilevel"/>
    <w:tmpl w:val="32DC86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9"/>
  </w:num>
  <w:num w:numId="4">
    <w:abstractNumId w:val="4"/>
  </w:num>
  <w:num w:numId="5">
    <w:abstractNumId w:val="6"/>
  </w:num>
  <w:num w:numId="6">
    <w:abstractNumId w:val="7"/>
  </w:num>
  <w:num w:numId="7">
    <w:abstractNumId w:val="5"/>
  </w:num>
  <w:num w:numId="8">
    <w:abstractNumId w:val="1"/>
  </w:num>
  <w:num w:numId="9">
    <w:abstractNumId w:val="8"/>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BFD"/>
    <w:rsid w:val="000049A5"/>
    <w:rsid w:val="000432A6"/>
    <w:rsid w:val="00051194"/>
    <w:rsid w:val="00061A77"/>
    <w:rsid w:val="00064D07"/>
    <w:rsid w:val="00076DE4"/>
    <w:rsid w:val="00084DEB"/>
    <w:rsid w:val="000A1F6A"/>
    <w:rsid w:val="000F5D12"/>
    <w:rsid w:val="001063FD"/>
    <w:rsid w:val="0014290D"/>
    <w:rsid w:val="00146BA6"/>
    <w:rsid w:val="001C262C"/>
    <w:rsid w:val="001D1CCC"/>
    <w:rsid w:val="001D6147"/>
    <w:rsid w:val="0020627D"/>
    <w:rsid w:val="00232CA4"/>
    <w:rsid w:val="00253CCD"/>
    <w:rsid w:val="002652A4"/>
    <w:rsid w:val="00274ED3"/>
    <w:rsid w:val="00292166"/>
    <w:rsid w:val="002B29A4"/>
    <w:rsid w:val="002B3F75"/>
    <w:rsid w:val="002D0257"/>
    <w:rsid w:val="00320F63"/>
    <w:rsid w:val="0036337B"/>
    <w:rsid w:val="003736E6"/>
    <w:rsid w:val="003822D0"/>
    <w:rsid w:val="00382D9F"/>
    <w:rsid w:val="003A2BD7"/>
    <w:rsid w:val="003A324A"/>
    <w:rsid w:val="003C3BDF"/>
    <w:rsid w:val="003D6D7E"/>
    <w:rsid w:val="003E649C"/>
    <w:rsid w:val="003F5681"/>
    <w:rsid w:val="00433319"/>
    <w:rsid w:val="00441207"/>
    <w:rsid w:val="00445B13"/>
    <w:rsid w:val="004901E2"/>
    <w:rsid w:val="004B0752"/>
    <w:rsid w:val="004C5023"/>
    <w:rsid w:val="004E7F54"/>
    <w:rsid w:val="004F5601"/>
    <w:rsid w:val="005442CE"/>
    <w:rsid w:val="00592A59"/>
    <w:rsid w:val="005A7C6E"/>
    <w:rsid w:val="005B1159"/>
    <w:rsid w:val="005E29C4"/>
    <w:rsid w:val="005E3E42"/>
    <w:rsid w:val="00602504"/>
    <w:rsid w:val="006136BE"/>
    <w:rsid w:val="00621F90"/>
    <w:rsid w:val="0063117D"/>
    <w:rsid w:val="006543FC"/>
    <w:rsid w:val="00681217"/>
    <w:rsid w:val="00697595"/>
    <w:rsid w:val="006B290C"/>
    <w:rsid w:val="006E1943"/>
    <w:rsid w:val="006F5375"/>
    <w:rsid w:val="00712841"/>
    <w:rsid w:val="007134C5"/>
    <w:rsid w:val="00743123"/>
    <w:rsid w:val="00747A52"/>
    <w:rsid w:val="00762CC0"/>
    <w:rsid w:val="00777E06"/>
    <w:rsid w:val="007948A4"/>
    <w:rsid w:val="00796AD5"/>
    <w:rsid w:val="007B1F99"/>
    <w:rsid w:val="007B674E"/>
    <w:rsid w:val="007D0C51"/>
    <w:rsid w:val="007E42BF"/>
    <w:rsid w:val="007E659B"/>
    <w:rsid w:val="0080798D"/>
    <w:rsid w:val="00810016"/>
    <w:rsid w:val="008107F6"/>
    <w:rsid w:val="008250CD"/>
    <w:rsid w:val="0082532A"/>
    <w:rsid w:val="008325A7"/>
    <w:rsid w:val="008347D5"/>
    <w:rsid w:val="00835975"/>
    <w:rsid w:val="00835B8A"/>
    <w:rsid w:val="00851960"/>
    <w:rsid w:val="0087547C"/>
    <w:rsid w:val="008A293F"/>
    <w:rsid w:val="008B4651"/>
    <w:rsid w:val="00922A0D"/>
    <w:rsid w:val="009272FC"/>
    <w:rsid w:val="00942382"/>
    <w:rsid w:val="00950251"/>
    <w:rsid w:val="0095489D"/>
    <w:rsid w:val="00971D13"/>
    <w:rsid w:val="0098700D"/>
    <w:rsid w:val="00A0766D"/>
    <w:rsid w:val="00A224B4"/>
    <w:rsid w:val="00A32E69"/>
    <w:rsid w:val="00A60BDB"/>
    <w:rsid w:val="00A63F07"/>
    <w:rsid w:val="00A91C4C"/>
    <w:rsid w:val="00AA31D6"/>
    <w:rsid w:val="00AB5642"/>
    <w:rsid w:val="00AD5441"/>
    <w:rsid w:val="00AE4D8F"/>
    <w:rsid w:val="00AF270B"/>
    <w:rsid w:val="00B1358E"/>
    <w:rsid w:val="00B3754C"/>
    <w:rsid w:val="00B55ECA"/>
    <w:rsid w:val="00B763F0"/>
    <w:rsid w:val="00BA20EE"/>
    <w:rsid w:val="00BA3677"/>
    <w:rsid w:val="00BA72A9"/>
    <w:rsid w:val="00BB6CA3"/>
    <w:rsid w:val="00BE3C41"/>
    <w:rsid w:val="00C26DE5"/>
    <w:rsid w:val="00C31BFD"/>
    <w:rsid w:val="00C44F94"/>
    <w:rsid w:val="00C460BE"/>
    <w:rsid w:val="00C5734A"/>
    <w:rsid w:val="00C8650E"/>
    <w:rsid w:val="00C952E4"/>
    <w:rsid w:val="00CC43BB"/>
    <w:rsid w:val="00CE7EA0"/>
    <w:rsid w:val="00D00CB4"/>
    <w:rsid w:val="00D04AEA"/>
    <w:rsid w:val="00D04C0A"/>
    <w:rsid w:val="00D121C8"/>
    <w:rsid w:val="00D13B03"/>
    <w:rsid w:val="00D3284E"/>
    <w:rsid w:val="00D3768A"/>
    <w:rsid w:val="00D90AD4"/>
    <w:rsid w:val="00DA0018"/>
    <w:rsid w:val="00DA5F70"/>
    <w:rsid w:val="00DA733B"/>
    <w:rsid w:val="00DC5E2D"/>
    <w:rsid w:val="00DC66CE"/>
    <w:rsid w:val="00E201A8"/>
    <w:rsid w:val="00E349DF"/>
    <w:rsid w:val="00E34B80"/>
    <w:rsid w:val="00E37C76"/>
    <w:rsid w:val="00E52E82"/>
    <w:rsid w:val="00E56F3F"/>
    <w:rsid w:val="00E87419"/>
    <w:rsid w:val="00E90300"/>
    <w:rsid w:val="00EB15D8"/>
    <w:rsid w:val="00EB7280"/>
    <w:rsid w:val="00EC0A44"/>
    <w:rsid w:val="00ED3D0B"/>
    <w:rsid w:val="00EF2014"/>
    <w:rsid w:val="00EF54B5"/>
    <w:rsid w:val="00F15D73"/>
    <w:rsid w:val="00F30BB3"/>
    <w:rsid w:val="00F4123D"/>
    <w:rsid w:val="00F46CCD"/>
    <w:rsid w:val="00F652E6"/>
    <w:rsid w:val="00F82AFC"/>
    <w:rsid w:val="00FA2503"/>
    <w:rsid w:val="00FC09E5"/>
    <w:rsid w:val="00FC5DA4"/>
    <w:rsid w:val="00FD6BD7"/>
    <w:rsid w:val="00FD7671"/>
    <w:rsid w:val="00FD7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7FA247"/>
  <w15:chartTrackingRefBased/>
  <w15:docId w15:val="{8EE8E29C-BEF6-462B-8816-3C2FE83DC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rsid w:val="00C31BFD"/>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szCs w:val="20"/>
    </w:rPr>
  </w:style>
  <w:style w:type="paragraph" w:styleId="BalloonText">
    <w:name w:val="Balloon Text"/>
    <w:basedOn w:val="Normal"/>
    <w:semiHidden/>
    <w:rsid w:val="00C952E4"/>
    <w:rPr>
      <w:rFonts w:ascii="Tahoma" w:hAnsi="Tahoma" w:cs="Tahoma"/>
      <w:sz w:val="16"/>
      <w:szCs w:val="16"/>
    </w:rPr>
  </w:style>
  <w:style w:type="paragraph" w:styleId="ListParagraph">
    <w:name w:val="List Paragraph"/>
    <w:basedOn w:val="Normal"/>
    <w:uiPriority w:val="34"/>
    <w:qFormat/>
    <w:rsid w:val="00441207"/>
    <w:pPr>
      <w:ind w:left="720"/>
    </w:pPr>
    <w:rPr>
      <w:rFonts w:ascii="Calibri" w:eastAsia="Calibri" w:hAnsi="Calibri"/>
      <w:sz w:val="22"/>
      <w:szCs w:val="22"/>
    </w:rPr>
  </w:style>
  <w:style w:type="paragraph" w:styleId="NoSpacing">
    <w:name w:val="No Spacing"/>
    <w:uiPriority w:val="1"/>
    <w:qFormat/>
    <w:rsid w:val="00592A59"/>
    <w:rPr>
      <w:rFonts w:ascii="Calibri" w:eastAsia="Calibri" w:hAnsi="Calibri"/>
      <w:sz w:val="22"/>
      <w:szCs w:val="22"/>
    </w:rPr>
  </w:style>
  <w:style w:type="paragraph" w:styleId="BodyText">
    <w:name w:val="Body Text"/>
    <w:basedOn w:val="Normal"/>
    <w:link w:val="BodyTextChar"/>
    <w:rsid w:val="00712841"/>
    <w:pPr>
      <w:spacing w:after="220"/>
      <w:jc w:val="both"/>
    </w:pPr>
    <w:rPr>
      <w:rFonts w:ascii="Arial" w:hAnsi="Arial"/>
      <w:spacing w:val="-5"/>
      <w:sz w:val="20"/>
      <w:szCs w:val="20"/>
    </w:rPr>
  </w:style>
  <w:style w:type="character" w:customStyle="1" w:styleId="BodyTextChar">
    <w:name w:val="Body Text Char"/>
    <w:link w:val="BodyText"/>
    <w:rsid w:val="00712841"/>
    <w:rPr>
      <w:rFonts w:ascii="Arial" w:hAnsi="Arial"/>
      <w:spacing w:val="-5"/>
    </w:rPr>
  </w:style>
  <w:style w:type="paragraph" w:customStyle="1" w:styleId="InsideAddress">
    <w:name w:val="Inside Address"/>
    <w:basedOn w:val="Normal"/>
    <w:rsid w:val="00712841"/>
    <w:pPr>
      <w:spacing w:line="220" w:lineRule="atLeast"/>
      <w:jc w:val="both"/>
    </w:pPr>
    <w:rPr>
      <w:rFonts w:ascii="Arial" w:hAnsi="Arial"/>
      <w:spacing w:val="-5"/>
      <w:sz w:val="20"/>
      <w:szCs w:val="20"/>
    </w:rPr>
  </w:style>
  <w:style w:type="character" w:styleId="Hyperlink">
    <w:name w:val="Hyperlink"/>
    <w:rsid w:val="00C5734A"/>
    <w:rPr>
      <w:color w:val="0563C1"/>
      <w:u w:val="single"/>
    </w:rPr>
  </w:style>
  <w:style w:type="character" w:styleId="UnresolvedMention">
    <w:name w:val="Unresolved Mention"/>
    <w:uiPriority w:val="99"/>
    <w:semiHidden/>
    <w:unhideWhenUsed/>
    <w:rsid w:val="00C5734A"/>
    <w:rPr>
      <w:color w:val="605E5C"/>
      <w:shd w:val="clear" w:color="auto" w:fill="E1DFDD"/>
    </w:rPr>
  </w:style>
  <w:style w:type="paragraph" w:styleId="NormalWeb">
    <w:name w:val="Normal (Web)"/>
    <w:basedOn w:val="Normal"/>
    <w:uiPriority w:val="99"/>
    <w:unhideWhenUsed/>
    <w:rsid w:val="00B3754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0942640">
      <w:bodyDiv w:val="1"/>
      <w:marLeft w:val="0"/>
      <w:marRight w:val="0"/>
      <w:marTop w:val="0"/>
      <w:marBottom w:val="0"/>
      <w:divBdr>
        <w:top w:val="none" w:sz="0" w:space="0" w:color="auto"/>
        <w:left w:val="none" w:sz="0" w:space="0" w:color="auto"/>
        <w:bottom w:val="none" w:sz="0" w:space="0" w:color="auto"/>
        <w:right w:val="none" w:sz="0" w:space="0" w:color="auto"/>
      </w:divBdr>
    </w:div>
    <w:div w:id="1837645024">
      <w:bodyDiv w:val="1"/>
      <w:marLeft w:val="0"/>
      <w:marRight w:val="0"/>
      <w:marTop w:val="0"/>
      <w:marBottom w:val="0"/>
      <w:divBdr>
        <w:top w:val="none" w:sz="0" w:space="0" w:color="auto"/>
        <w:left w:val="none" w:sz="0" w:space="0" w:color="auto"/>
        <w:bottom w:val="none" w:sz="0" w:space="0" w:color="auto"/>
        <w:right w:val="none" w:sz="0" w:space="0" w:color="auto"/>
      </w:divBdr>
    </w:div>
    <w:div w:id="210006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LaceyDean2@elpasoc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kauffman@falconfirepd.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da8f4a50-8db5-41de-ac0f-91a1b6cb4ab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11C2B400B15054B8A20ADC38FAB2B36" ma:contentTypeVersion="15" ma:contentTypeDescription="Create a new document." ma:contentTypeScope="" ma:versionID="60002082db0b19c8b4c6f1dce733f2ea">
  <xsd:schema xmlns:xsd="http://www.w3.org/2001/XMLSchema" xmlns:xs="http://www.w3.org/2001/XMLSchema" xmlns:p="http://schemas.microsoft.com/office/2006/metadata/properties" xmlns:ns3="da8f4a50-8db5-41de-ac0f-91a1b6cb4abf" targetNamespace="http://schemas.microsoft.com/office/2006/metadata/properties" ma:root="true" ma:fieldsID="3788a23fda9a45629740ce2fc92983b4" ns3:_="">
    <xsd:import namespace="da8f4a50-8db5-41de-ac0f-91a1b6cb4ab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_activity" minOccurs="0"/>
                <xsd:element ref="ns3:MediaServiceLocation"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f4a50-8db5-41de-ac0f-91a1b6cb4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FC79054-AEED-4D82-AA7E-B6C41C8918D6}">
  <ds:schemaRefs>
    <ds:schemaRef ds:uri="http://www.w3.org/XML/1998/namespace"/>
    <ds:schemaRef ds:uri="http://purl.org/dc/terms/"/>
    <ds:schemaRef ds:uri="http://schemas.microsoft.com/office/2006/documentManagement/types"/>
    <ds:schemaRef ds:uri="http://purl.org/dc/elements/1.1/"/>
    <ds:schemaRef ds:uri="http://purl.org/dc/dcmitype/"/>
    <ds:schemaRef ds:uri="http://schemas.microsoft.com/office/infopath/2007/PartnerControls"/>
    <ds:schemaRef ds:uri="http://schemas.openxmlformats.org/package/2006/metadata/core-properties"/>
    <ds:schemaRef ds:uri="da8f4a50-8db5-41de-ac0f-91a1b6cb4abf"/>
    <ds:schemaRef ds:uri="http://schemas.microsoft.com/office/2006/metadata/properties"/>
  </ds:schemaRefs>
</ds:datastoreItem>
</file>

<file path=customXml/itemProps2.xml><?xml version="1.0" encoding="utf-8"?>
<ds:datastoreItem xmlns:ds="http://schemas.openxmlformats.org/officeDocument/2006/customXml" ds:itemID="{D0D98738-1AC7-438B-9570-D2D72907E341}">
  <ds:schemaRefs>
    <ds:schemaRef ds:uri="http://schemas.microsoft.com/sharepoint/v3/contenttype/forms"/>
  </ds:schemaRefs>
</ds:datastoreItem>
</file>

<file path=customXml/itemProps3.xml><?xml version="1.0" encoding="utf-8"?>
<ds:datastoreItem xmlns:ds="http://schemas.openxmlformats.org/officeDocument/2006/customXml" ds:itemID="{EDAF186A-89B7-41FF-9BE9-1F47C42AD3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f4a50-8db5-41de-ac0f-91a1b6cb4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5A05E8E-321A-48E7-AF4D-B776C19EA7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434</Words>
  <Characters>2478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FALCON FIRE PROTECTION DISTRICT</vt:lpstr>
    </vt:vector>
  </TitlesOfParts>
  <Company>Falcon Fire Protection District</Company>
  <LinksUpToDate>false</LinksUpToDate>
  <CharactersWithSpaces>2907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FALCON FIRE PROTECTION DISTRICT</dc:title>
  <dc:subject/>
  <dc:creator>Gretchen Tetzlaff</dc:creator>
  <cp:keywords/>
  <dc:description/>
  <cp:lastModifiedBy>Curtis Kauffman</cp:lastModifiedBy>
  <cp:revision>2</cp:revision>
  <cp:lastPrinted>2025-02-24T21:41:00Z</cp:lastPrinted>
  <dcterms:created xsi:type="dcterms:W3CDTF">2025-05-15T18:18:00Z</dcterms:created>
  <dcterms:modified xsi:type="dcterms:W3CDTF">2025-05-15T18:18:00Z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0x010100311C2B400B15054B8A20ADC38FAB2B36</vt:lpwstr>
  </property>
</Properties>
</file>