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E1C6" w14:textId="77777777" w:rsidR="00B0527F" w:rsidRDefault="00B0527F" w:rsidP="00B0527F">
      <w:r>
        <w:t>LEGAL DESCRIPTION PARCEL 1:</w:t>
      </w:r>
    </w:p>
    <w:p w14:paraId="01FD55BB" w14:textId="77777777" w:rsidR="00B0527F" w:rsidRDefault="00B0527F" w:rsidP="00B0527F"/>
    <w:p w14:paraId="6ECE9084" w14:textId="77777777" w:rsidR="00B0527F" w:rsidRDefault="00B0527F" w:rsidP="00B0527F">
      <w:r>
        <w:t xml:space="preserve">That portion of southeast quarter of Section 13, Township 11 South, Range 66 West of the </w:t>
      </w:r>
      <w:proofErr w:type="gramStart"/>
      <w:r>
        <w:t>6TH</w:t>
      </w:r>
      <w:proofErr w:type="gramEnd"/>
      <w:r>
        <w:t xml:space="preserve"> P.M., County of El Paso, State of Colorado, being more particularly described as follows:</w:t>
      </w:r>
    </w:p>
    <w:p w14:paraId="058B10E5" w14:textId="77777777" w:rsidR="00B0527F" w:rsidRDefault="00B0527F" w:rsidP="00B0527F"/>
    <w:p w14:paraId="4313CBD3" w14:textId="77777777" w:rsidR="00B0527F" w:rsidRDefault="00B0527F" w:rsidP="00B0527F">
      <w:r>
        <w:t xml:space="preserve">Beginning at the southeast one-sixteenth (1/16) corner of said Section 13; thence South 88 degrees 47 minutes 25 seconds West along the south line of the northwest quarter of the southeast quarter, 1,329.10 feet to the south-center one-sixteen corner of said Section </w:t>
      </w:r>
      <w:proofErr w:type="gramStart"/>
      <w:r>
        <w:t>13;</w:t>
      </w:r>
      <w:proofErr w:type="gramEnd"/>
    </w:p>
    <w:p w14:paraId="697F450D" w14:textId="77777777" w:rsidR="00B0527F" w:rsidRDefault="00B0527F" w:rsidP="00B0527F">
      <w:r>
        <w:t xml:space="preserve"> </w:t>
      </w:r>
    </w:p>
    <w:p w14:paraId="5288F709" w14:textId="77777777" w:rsidR="00B0527F" w:rsidRDefault="00B0527F" w:rsidP="00B0527F">
      <w:r>
        <w:t>thence North 00 degrees 33 minutes 24 seconds West along the west line of the northwest quarter of the southeast quarter, 1,322.76 feet to the center quarter corner of said Section 13;</w:t>
      </w:r>
    </w:p>
    <w:p w14:paraId="6B7A0303" w14:textId="77777777" w:rsidR="00B0527F" w:rsidRDefault="00B0527F" w:rsidP="00B0527F">
      <w:r>
        <w:t xml:space="preserve"> </w:t>
      </w:r>
    </w:p>
    <w:p w14:paraId="42D275C3" w14:textId="77777777" w:rsidR="00B0527F" w:rsidRDefault="00B0527F" w:rsidP="00B0527F">
      <w:r>
        <w:t>thence North 88 degrees 45 minutes 54 seconds East along the north line of the southeast quarter, 1,802.06 feet to the east quarter corner of said Section 13;</w:t>
      </w:r>
    </w:p>
    <w:p w14:paraId="1EFC946E" w14:textId="77777777" w:rsidR="00B0527F" w:rsidRDefault="00B0527F" w:rsidP="00B0527F">
      <w:r>
        <w:t xml:space="preserve"> </w:t>
      </w:r>
    </w:p>
    <w:p w14:paraId="5AD70A97" w14:textId="77777777" w:rsidR="00B0527F" w:rsidRDefault="00B0527F" w:rsidP="00B0527F">
      <w:r>
        <w:t>thence South 38 degrees 51 minutes 56 seconds West, 742.99 feet to a point on the east line of the northwest quarter of the southeast quarter;</w:t>
      </w:r>
    </w:p>
    <w:p w14:paraId="06BE1967" w14:textId="77777777" w:rsidR="00B0527F" w:rsidRDefault="00B0527F" w:rsidP="00B0527F">
      <w:r>
        <w:t xml:space="preserve"> </w:t>
      </w:r>
    </w:p>
    <w:p w14:paraId="45E13007" w14:textId="77777777" w:rsidR="00B0527F" w:rsidRDefault="00B0527F" w:rsidP="00B0527F">
      <w:r>
        <w:t>thence South 00 degrees 28 minutes 24 seconds East along the east line of the northwest quarter of the southeast quarter, 755.00 feet to the Point of Beginning.</w:t>
      </w:r>
    </w:p>
    <w:p w14:paraId="6AFC4B71" w14:textId="77777777" w:rsidR="00B0527F" w:rsidRDefault="00B0527F" w:rsidP="00B0527F"/>
    <w:p w14:paraId="6BE71227" w14:textId="77777777" w:rsidR="00B0527F" w:rsidRDefault="00B0527F" w:rsidP="00B0527F">
      <w:r>
        <w:t>Containing a calculated area of 1,893,477 square feet or 43.4682 acres, more or less.</w:t>
      </w:r>
    </w:p>
    <w:p w14:paraId="1AB055C9" w14:textId="77777777" w:rsidR="00B0527F" w:rsidRDefault="00B0527F" w:rsidP="00B0527F"/>
    <w:p w14:paraId="175B107F" w14:textId="52DAF21C" w:rsidR="00EF019E" w:rsidRDefault="00EF019E" w:rsidP="00B0527F"/>
    <w:sectPr w:rsidR="00EF0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7F"/>
    <w:rsid w:val="00153B75"/>
    <w:rsid w:val="002C5778"/>
    <w:rsid w:val="00653E5E"/>
    <w:rsid w:val="00A52BB9"/>
    <w:rsid w:val="00B0527F"/>
    <w:rsid w:val="00C305B9"/>
    <w:rsid w:val="00D44C11"/>
    <w:rsid w:val="00DB2CE0"/>
    <w:rsid w:val="00EF019E"/>
    <w:rsid w:val="00F47708"/>
    <w:rsid w:val="00F8772E"/>
    <w:rsid w:val="00FC4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BE1B"/>
  <w15:chartTrackingRefBased/>
  <w15:docId w15:val="{33A03C24-94CE-4509-9E66-2A2D57FB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27F"/>
    <w:rPr>
      <w:rFonts w:eastAsiaTheme="majorEastAsia" w:cstheme="majorBidi"/>
      <w:color w:val="272727" w:themeColor="text1" w:themeTint="D8"/>
    </w:rPr>
  </w:style>
  <w:style w:type="paragraph" w:styleId="Title">
    <w:name w:val="Title"/>
    <w:basedOn w:val="Normal"/>
    <w:next w:val="Normal"/>
    <w:link w:val="TitleChar"/>
    <w:uiPriority w:val="10"/>
    <w:qFormat/>
    <w:rsid w:val="00B05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27F"/>
    <w:pPr>
      <w:spacing w:before="160"/>
      <w:jc w:val="center"/>
    </w:pPr>
    <w:rPr>
      <w:i/>
      <w:iCs/>
      <w:color w:val="404040" w:themeColor="text1" w:themeTint="BF"/>
    </w:rPr>
  </w:style>
  <w:style w:type="character" w:customStyle="1" w:styleId="QuoteChar">
    <w:name w:val="Quote Char"/>
    <w:basedOn w:val="DefaultParagraphFont"/>
    <w:link w:val="Quote"/>
    <w:uiPriority w:val="29"/>
    <w:rsid w:val="00B0527F"/>
    <w:rPr>
      <w:i/>
      <w:iCs/>
      <w:color w:val="404040" w:themeColor="text1" w:themeTint="BF"/>
    </w:rPr>
  </w:style>
  <w:style w:type="paragraph" w:styleId="ListParagraph">
    <w:name w:val="List Paragraph"/>
    <w:basedOn w:val="Normal"/>
    <w:uiPriority w:val="34"/>
    <w:qFormat/>
    <w:rsid w:val="00B0527F"/>
    <w:pPr>
      <w:ind w:left="720"/>
      <w:contextualSpacing/>
    </w:pPr>
  </w:style>
  <w:style w:type="character" w:styleId="IntenseEmphasis">
    <w:name w:val="Intense Emphasis"/>
    <w:basedOn w:val="DefaultParagraphFont"/>
    <w:uiPriority w:val="21"/>
    <w:qFormat/>
    <w:rsid w:val="00B0527F"/>
    <w:rPr>
      <w:i/>
      <w:iCs/>
      <w:color w:val="0F4761" w:themeColor="accent1" w:themeShade="BF"/>
    </w:rPr>
  </w:style>
  <w:style w:type="paragraph" w:styleId="IntenseQuote">
    <w:name w:val="Intense Quote"/>
    <w:basedOn w:val="Normal"/>
    <w:next w:val="Normal"/>
    <w:link w:val="IntenseQuoteChar"/>
    <w:uiPriority w:val="30"/>
    <w:qFormat/>
    <w:rsid w:val="00B05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27F"/>
    <w:rPr>
      <w:i/>
      <w:iCs/>
      <w:color w:val="0F4761" w:themeColor="accent1" w:themeShade="BF"/>
    </w:rPr>
  </w:style>
  <w:style w:type="character" w:styleId="IntenseReference">
    <w:name w:val="Intense Reference"/>
    <w:basedOn w:val="DefaultParagraphFont"/>
    <w:uiPriority w:val="32"/>
    <w:qFormat/>
    <w:rsid w:val="00B052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CD634-FCCA-4981-9EDF-42102C228DF2}">
  <ds:schemaRefs>
    <ds:schemaRef ds:uri="http://schemas.microsoft.com/sharepoint/v3/contenttype/forms"/>
  </ds:schemaRefs>
</ds:datastoreItem>
</file>

<file path=customXml/itemProps2.xml><?xml version="1.0" encoding="utf-8"?>
<ds:datastoreItem xmlns:ds="http://schemas.openxmlformats.org/officeDocument/2006/customXml" ds:itemID="{5055CF98-5DAC-4BA1-BFAF-D10CEF3060EB}">
  <ds:schemaRefs>
    <ds:schemaRef ds:uri="http://schemas.microsoft.com/office/2006/metadata/properties"/>
    <ds:schemaRef ds:uri="http://schemas.microsoft.com/office/infopath/2007/PartnerControls"/>
    <ds:schemaRef ds:uri="ad90a7ee-52c3-4c2d-834f-c675eac1e245"/>
    <ds:schemaRef ds:uri="9ed90d7b-1eb9-42f9-8a9b-e33d08bd05cb"/>
  </ds:schemaRefs>
</ds:datastoreItem>
</file>

<file path=customXml/itemProps3.xml><?xml version="1.0" encoding="utf-8"?>
<ds:datastoreItem xmlns:ds="http://schemas.openxmlformats.org/officeDocument/2006/customXml" ds:itemID="{9612C538-E816-40A9-9438-53046F7C7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0a7ee-52c3-4c2d-834f-c675eac1e245"/>
    <ds:schemaRef ds:uri="9ed90d7b-1eb9-42f9-8a9b-e33d08bd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Nina</dc:creator>
  <cp:keywords/>
  <dc:description/>
  <cp:lastModifiedBy>Nina Dossey</cp:lastModifiedBy>
  <cp:revision>4</cp:revision>
  <dcterms:created xsi:type="dcterms:W3CDTF">2026-04-13T18:45:00Z</dcterms:created>
  <dcterms:modified xsi:type="dcterms:W3CDTF">2026-04-13T18:46:00Z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0x010100C3F50310BBF5224B812617D6905831B6</vt:lpwstr>
  </property>
  <property fmtid="{D5CDD505-2E9C-101B-9397-08002B2CF9AE}" pid="3" name="Order">
    <vt:r8>3271200</vt:r8>
  </property>
  <property fmtid="{D5CDD505-2E9C-101B-9397-08002B2CF9AE}" pid="4" name="MediaServiceImageTags">
    <vt:lpwstr/>
  </property>
</Properties>
</file>