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644C" w14:textId="55A0D2D1" w:rsidR="003E5122" w:rsidRDefault="003E5122">
      <w:r>
        <w:t>There are no currently additional exhibits required with this submittal.</w:t>
      </w:r>
    </w:p>
    <w:sectPr w:rsidR="003E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22"/>
    <w:rsid w:val="000D058A"/>
    <w:rsid w:val="003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0535"/>
  <w15:chartTrackingRefBased/>
  <w15:docId w15:val="{EC0EBD22-CE04-43EB-8957-778993A5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Houk, Jim</dc:creator>
  <cp:keywords/>
  <dc:description/>
  <cp:lastModifiedBy>Houk, Jim</cp:lastModifiedBy>
  <cp:revision>1</cp:revision>
  <dcterms:created xsi:type="dcterms:W3CDTF">2026-04-02T22:59:00Z</dcterms:created>
  <dcterms:modified xsi:type="dcterms:W3CDTF">2026-04-02T23:01:00Z</dcterms:modified>
</cp:coreProperties>
</file>