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89" w:rsidRPr="00325924" w:rsidRDefault="006C73A3" w:rsidP="006C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5924">
        <w:rPr>
          <w:rFonts w:ascii="Times New Roman" w:hAnsi="Times New Roman" w:cs="Times New Roman"/>
          <w:b/>
          <w:sz w:val="28"/>
        </w:rPr>
        <w:t>Legal Description for</w:t>
      </w:r>
    </w:p>
    <w:p w:rsidR="006C73A3" w:rsidRPr="00325924" w:rsidRDefault="006C73A3" w:rsidP="006C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5924">
        <w:rPr>
          <w:rFonts w:ascii="Times New Roman" w:hAnsi="Times New Roman" w:cs="Times New Roman"/>
          <w:b/>
          <w:sz w:val="28"/>
        </w:rPr>
        <w:t>Cherokee Metropolitan District – Mobile Office</w:t>
      </w:r>
    </w:p>
    <w:p w:rsidR="00542B2B" w:rsidRPr="00325924" w:rsidRDefault="00542B2B" w:rsidP="006C73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25924">
        <w:rPr>
          <w:rFonts w:ascii="Times New Roman" w:hAnsi="Times New Roman" w:cs="Times New Roman"/>
          <w:i/>
        </w:rPr>
        <w:t>8655 E Swan Rd.</w:t>
      </w:r>
    </w:p>
    <w:p w:rsidR="00542B2B" w:rsidRPr="00325924" w:rsidRDefault="00542B2B" w:rsidP="006C73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25924">
        <w:rPr>
          <w:rFonts w:ascii="Times New Roman" w:hAnsi="Times New Roman" w:cs="Times New Roman"/>
          <w:i/>
        </w:rPr>
        <w:t>Colorado Springs, CO 80908</w:t>
      </w:r>
    </w:p>
    <w:p w:rsidR="00F81168" w:rsidRPr="00325924" w:rsidRDefault="00F81168" w:rsidP="006C73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C73A3" w:rsidRPr="00325924" w:rsidRDefault="006C73A3" w:rsidP="006C73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C73A3" w:rsidRPr="00325924" w:rsidRDefault="006C73A3" w:rsidP="006C73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  <w:r w:rsidRPr="00325924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LEGAL DESCRIPTION</w:t>
      </w:r>
    </w:p>
    <w:p w:rsidR="006C73A3" w:rsidRPr="00325924" w:rsidRDefault="006C73A3" w:rsidP="006C73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C73A3" w:rsidRPr="00325924" w:rsidRDefault="006C73A3" w:rsidP="006C73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592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LOT 14, WALKER ESTATES</w:t>
      </w:r>
      <w:bookmarkStart w:id="0" w:name="_GoBack"/>
      <w:bookmarkEnd w:id="0"/>
    </w:p>
    <w:sectPr w:rsidR="006C73A3" w:rsidRPr="0032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4ECB"/>
    <w:multiLevelType w:val="hybridMultilevel"/>
    <w:tmpl w:val="09E8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C"/>
    <w:rsid w:val="00000381"/>
    <w:rsid w:val="00325924"/>
    <w:rsid w:val="003265CC"/>
    <w:rsid w:val="00542B2B"/>
    <w:rsid w:val="006C73A3"/>
    <w:rsid w:val="0091144A"/>
    <w:rsid w:val="00D73089"/>
    <w:rsid w:val="00DA5A49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745E"/>
  <w15:chartTrackingRefBased/>
  <w15:docId w15:val="{F3AF8447-1E2A-4F4B-8DDE-E2FD9FB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1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Forsgren Associates</dc:creator>
  <cp:keywords/>
  <dc:description/>
  <cp:lastModifiedBy>Forsgren Associates</cp:lastModifiedBy>
  <cp:revision>7</cp:revision>
  <dcterms:created xsi:type="dcterms:W3CDTF">2017-11-28T15:36:00Z</dcterms:created>
  <dcterms:modified xsi:type="dcterms:W3CDTF">2017-12-19T23:08:00Z</dcterms:modified>
</cp:coreProperties>
</file>