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B9B309" w14:textId="7B0253CF" w:rsidR="00415925" w:rsidRPr="004E2FF9" w:rsidRDefault="002731EF" w:rsidP="00571198">
      <w:pPr>
        <w:spacing w:line="240" w:lineRule="auto"/>
        <w:jc w:val="center"/>
        <w:rPr>
          <w:b/>
          <w:sz w:val="28"/>
          <w:szCs w:val="28"/>
        </w:rPr>
      </w:pPr>
      <w:r w:rsidRPr="004E2FF9">
        <w:rPr>
          <w:b/>
          <w:sz w:val="28"/>
          <w:szCs w:val="28"/>
        </w:rPr>
        <w:t xml:space="preserve">EA File No. </w:t>
      </w:r>
      <w:r w:rsidR="00704D42">
        <w:rPr>
          <w:b/>
          <w:sz w:val="28"/>
          <w:szCs w:val="28"/>
          <w:u w:val="single"/>
        </w:rPr>
        <w:t>25-</w:t>
      </w:r>
      <w:r w:rsidR="00C255ED">
        <w:rPr>
          <w:b/>
          <w:sz w:val="28"/>
          <w:szCs w:val="28"/>
          <w:u w:val="single"/>
        </w:rPr>
        <w:t>058 Flat Horse</w:t>
      </w:r>
      <w:r w:rsidR="00704D42">
        <w:rPr>
          <w:b/>
          <w:sz w:val="28"/>
          <w:szCs w:val="28"/>
          <w:u w:val="single"/>
        </w:rPr>
        <w:t xml:space="preserve"> Solar</w:t>
      </w:r>
    </w:p>
    <w:p w14:paraId="6F161B9C" w14:textId="77777777" w:rsidR="004E2FF9" w:rsidRDefault="00571198" w:rsidP="002F3EB8">
      <w:pPr>
        <w:spacing w:line="360" w:lineRule="auto"/>
        <w:jc w:val="center"/>
        <w:rPr>
          <w:b/>
          <w:sz w:val="24"/>
          <w:szCs w:val="24"/>
        </w:rPr>
      </w:pPr>
      <w:r>
        <w:rPr>
          <w:b/>
          <w:sz w:val="24"/>
          <w:szCs w:val="24"/>
        </w:rPr>
        <w:t>Engineering Meeting Notes</w:t>
      </w:r>
    </w:p>
    <w:p w14:paraId="3E2E2A7B" w14:textId="77777777" w:rsidR="00A50F49" w:rsidRPr="00415925" w:rsidRDefault="00A50F49" w:rsidP="002F3EB8">
      <w:pPr>
        <w:spacing w:line="360" w:lineRule="auto"/>
        <w:jc w:val="center"/>
        <w:rPr>
          <w:b/>
          <w:sz w:val="24"/>
          <w:szCs w:val="24"/>
        </w:rPr>
      </w:pPr>
    </w:p>
    <w:tbl>
      <w:tblPr>
        <w:tblStyle w:val="TableGrid"/>
        <w:tblW w:w="11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6740"/>
      </w:tblGrid>
      <w:tr w:rsidR="008644AE" w:rsidRPr="00BB1C62" w14:paraId="6F46B96D" w14:textId="77777777" w:rsidTr="00E024FE">
        <w:trPr>
          <w:trHeight w:val="310"/>
        </w:trPr>
        <w:tc>
          <w:tcPr>
            <w:tcW w:w="4315" w:type="dxa"/>
          </w:tcPr>
          <w:p w14:paraId="0C208AFA" w14:textId="77777777" w:rsidR="008644AE" w:rsidRPr="00BB1C62" w:rsidRDefault="008644AE" w:rsidP="0023149D">
            <w:pPr>
              <w:spacing w:line="360" w:lineRule="auto"/>
              <w:rPr>
                <w:b/>
                <w:sz w:val="24"/>
              </w:rPr>
            </w:pPr>
            <w:r>
              <w:rPr>
                <w:b/>
                <w:sz w:val="24"/>
              </w:rPr>
              <w:t>EA Meeting Date/Time:</w:t>
            </w:r>
          </w:p>
        </w:tc>
        <w:tc>
          <w:tcPr>
            <w:tcW w:w="6740" w:type="dxa"/>
          </w:tcPr>
          <w:p w14:paraId="57804793" w14:textId="577BCC11" w:rsidR="008644AE" w:rsidRPr="00BB1C62" w:rsidRDefault="009464F0" w:rsidP="00F53CFD">
            <w:pPr>
              <w:spacing w:line="360" w:lineRule="auto"/>
              <w:rPr>
                <w:b/>
                <w:sz w:val="24"/>
              </w:rPr>
            </w:pPr>
            <w:sdt>
              <w:sdtPr>
                <w:rPr>
                  <w:b/>
                  <w:sz w:val="24"/>
                </w:rPr>
                <w:id w:val="-1486926828"/>
                <w:placeholder>
                  <w:docPart w:val="83D2E234CA7F43579B91341F8E278329"/>
                </w:placeholder>
                <w:date w:fullDate="2025-05-08T01:00:00Z">
                  <w:dateFormat w:val="dddd, M/d/yyyy h:mm"/>
                  <w:lid w:val="en-US"/>
                  <w:storeMappedDataAs w:val="dateTime"/>
                  <w:calendar w:val="gregorian"/>
                </w:date>
              </w:sdtPr>
              <w:sdtEndPr/>
              <w:sdtContent>
                <w:r w:rsidR="00C255ED">
                  <w:rPr>
                    <w:b/>
                    <w:sz w:val="24"/>
                  </w:rPr>
                  <w:t>Thursday, 5/8/2025 1:00</w:t>
                </w:r>
              </w:sdtContent>
            </w:sdt>
            <w:r w:rsidR="008644AE">
              <w:rPr>
                <w:b/>
                <w:sz w:val="24"/>
              </w:rPr>
              <w:t xml:space="preserve"> </w:t>
            </w:r>
          </w:p>
        </w:tc>
      </w:tr>
      <w:tr w:rsidR="008644AE" w:rsidRPr="00BB1C62" w14:paraId="5CB5EC3D" w14:textId="77777777" w:rsidTr="00E024FE">
        <w:trPr>
          <w:trHeight w:val="318"/>
        </w:trPr>
        <w:tc>
          <w:tcPr>
            <w:tcW w:w="4315" w:type="dxa"/>
          </w:tcPr>
          <w:p w14:paraId="07448170" w14:textId="77777777" w:rsidR="008644AE" w:rsidRDefault="008644AE" w:rsidP="004E2FF9">
            <w:pPr>
              <w:spacing w:line="360" w:lineRule="auto"/>
              <w:rPr>
                <w:b/>
                <w:sz w:val="24"/>
              </w:rPr>
            </w:pPr>
            <w:r>
              <w:rPr>
                <w:b/>
                <w:sz w:val="24"/>
              </w:rPr>
              <w:t xml:space="preserve">Parcel Number: </w:t>
            </w:r>
          </w:p>
        </w:tc>
        <w:tc>
          <w:tcPr>
            <w:tcW w:w="6740" w:type="dxa"/>
          </w:tcPr>
          <w:p w14:paraId="6A265C75" w14:textId="25747C46" w:rsidR="008644AE" w:rsidRPr="00BB1C62" w:rsidRDefault="00C255ED" w:rsidP="004E2FF9">
            <w:pPr>
              <w:rPr>
                <w:b/>
                <w:sz w:val="24"/>
              </w:rPr>
            </w:pPr>
            <w:r w:rsidRPr="00C255ED">
              <w:rPr>
                <w:b/>
                <w:sz w:val="24"/>
              </w:rPr>
              <w:t>1400000087 1400000088 1400000129 1400000285 1400000495</w:t>
            </w:r>
          </w:p>
        </w:tc>
      </w:tr>
      <w:tr w:rsidR="008644AE" w:rsidRPr="00BB1C62" w14:paraId="0568043A" w14:textId="77777777" w:rsidTr="00E024FE">
        <w:trPr>
          <w:trHeight w:val="317"/>
        </w:trPr>
        <w:tc>
          <w:tcPr>
            <w:tcW w:w="4315" w:type="dxa"/>
          </w:tcPr>
          <w:p w14:paraId="4A34C40A" w14:textId="77777777" w:rsidR="008644AE" w:rsidRDefault="008644AE" w:rsidP="004E2FF9">
            <w:pPr>
              <w:spacing w:line="360" w:lineRule="auto"/>
              <w:rPr>
                <w:b/>
                <w:sz w:val="24"/>
              </w:rPr>
            </w:pPr>
            <w:r>
              <w:rPr>
                <w:b/>
                <w:sz w:val="24"/>
              </w:rPr>
              <w:t>Address./Plat No./Acre:</w:t>
            </w:r>
          </w:p>
        </w:tc>
        <w:tc>
          <w:tcPr>
            <w:tcW w:w="6740" w:type="dxa"/>
          </w:tcPr>
          <w:p w14:paraId="65519257" w14:textId="0D9DF17F" w:rsidR="008644AE" w:rsidRDefault="00C255ED" w:rsidP="004E2FF9">
            <w:pPr>
              <w:rPr>
                <w:b/>
                <w:sz w:val="24"/>
              </w:rPr>
            </w:pPr>
            <w:r>
              <w:rPr>
                <w:b/>
                <w:sz w:val="24"/>
              </w:rPr>
              <w:t>Yoder</w:t>
            </w:r>
            <w:r w:rsidR="00704D42">
              <w:rPr>
                <w:b/>
                <w:sz w:val="24"/>
              </w:rPr>
              <w:t>, CO</w:t>
            </w:r>
          </w:p>
        </w:tc>
      </w:tr>
      <w:tr w:rsidR="008644AE" w:rsidRPr="00BB1C62" w14:paraId="1A4B2C79" w14:textId="77777777" w:rsidTr="00E024FE">
        <w:trPr>
          <w:trHeight w:val="326"/>
        </w:trPr>
        <w:tc>
          <w:tcPr>
            <w:tcW w:w="4315" w:type="dxa"/>
          </w:tcPr>
          <w:p w14:paraId="0276D8C6" w14:textId="77777777" w:rsidR="008644AE" w:rsidRDefault="008644AE" w:rsidP="004E2FF9">
            <w:pPr>
              <w:spacing w:line="360" w:lineRule="auto"/>
              <w:rPr>
                <w:b/>
                <w:sz w:val="24"/>
              </w:rPr>
            </w:pPr>
            <w:r>
              <w:rPr>
                <w:b/>
                <w:sz w:val="24"/>
              </w:rPr>
              <w:t>Project Manager/Phone:</w:t>
            </w:r>
          </w:p>
        </w:tc>
        <w:sdt>
          <w:sdtPr>
            <w:rPr>
              <w:b/>
              <w:sz w:val="24"/>
            </w:rPr>
            <w:id w:val="-123548361"/>
            <w:placeholder>
              <w:docPart w:val="F6A15C49941A4BED861F4745292ED91F"/>
            </w:placeholder>
            <w:dropDownList>
              <w:listItem w:value="Choose an item."/>
              <w:listItem w:displayText="Ashlyn Mathy (719) 520-6447" w:value="Ashlyn Mathy (719) 520-6447"/>
              <w:listItem w:displayText="Joe Letke (719) 520-7964" w:value="Joe Letke (719) 520-7964"/>
              <w:listItem w:displayText="Kylie Bagley (719) 520-6323" w:value="Kylie Bagley (719) 520-6323"/>
              <w:listItem w:displayText="Kari Parsons (719) 520-6306" w:value="Kari Parsons (719) 520-6306"/>
              <w:listItem w:displayText="Lacey Dean (719) 520-7943" w:value="Lacey Dean (719) 520-7943"/>
              <w:listItem w:displayText="Lisa Elgin (719) 520-6449" w:value="Lisa Elgin (719) 520-6449"/>
              <w:listItem w:displayText="Miranda Benson (719) 520-7940" w:value="Miranda Benson (719) 520-7940"/>
              <w:listItem w:displayText="Ryan Howser (719) 520-6049" w:value="Ryan Howser (719) 520-6049"/>
            </w:dropDownList>
          </w:sdtPr>
          <w:sdtEndPr/>
          <w:sdtContent>
            <w:tc>
              <w:tcPr>
                <w:tcW w:w="6740" w:type="dxa"/>
              </w:tcPr>
              <w:p w14:paraId="2466E425" w14:textId="4839DC41" w:rsidR="008644AE" w:rsidRPr="00BB1C62" w:rsidRDefault="00704D42" w:rsidP="004E2FF9">
                <w:pPr>
                  <w:rPr>
                    <w:b/>
                    <w:sz w:val="24"/>
                  </w:rPr>
                </w:pPr>
                <w:r>
                  <w:rPr>
                    <w:b/>
                    <w:sz w:val="24"/>
                  </w:rPr>
                  <w:t>Kari Parsons (719) 520-6306</w:t>
                </w:r>
              </w:p>
            </w:tc>
          </w:sdtContent>
        </w:sdt>
      </w:tr>
      <w:tr w:rsidR="008644AE" w:rsidRPr="00BB1C62" w14:paraId="3F3503C4" w14:textId="77777777" w:rsidTr="00E024FE">
        <w:trPr>
          <w:trHeight w:val="326"/>
        </w:trPr>
        <w:tc>
          <w:tcPr>
            <w:tcW w:w="4315" w:type="dxa"/>
          </w:tcPr>
          <w:p w14:paraId="50F5DDF2" w14:textId="77777777" w:rsidR="008644AE" w:rsidRPr="00BB1C62" w:rsidRDefault="008644AE" w:rsidP="004E2FF9">
            <w:pPr>
              <w:spacing w:line="360" w:lineRule="auto"/>
              <w:rPr>
                <w:b/>
                <w:sz w:val="24"/>
              </w:rPr>
            </w:pPr>
            <w:r>
              <w:rPr>
                <w:b/>
                <w:sz w:val="24"/>
              </w:rPr>
              <w:t>EA Engineer/Phone:</w:t>
            </w:r>
          </w:p>
        </w:tc>
        <w:sdt>
          <w:sdtPr>
            <w:rPr>
              <w:b/>
              <w:sz w:val="24"/>
            </w:rPr>
            <w:id w:val="-2068023645"/>
            <w:placeholder>
              <w:docPart w:val="5D0EA127BEF2422BACAC60EE0583B240"/>
            </w:placeholder>
            <w:dropDownList>
              <w:listItem w:value="Choose an item."/>
              <w:listItem w:displayText="Bret Dilts (719) 520-6884" w:value="Bret Dilts (719) 520-6884"/>
              <w:listItem w:displayText="Charlene Durham (719) 520-7951" w:value="Charlene Durham (719) 520-7951"/>
              <w:listItem w:displayText="Daniel Torres (719) 520-6305" w:value="Daniel Torres (719) 520-6305"/>
              <w:listItem w:displayText="Ed Schoenheit (719) 520-6813" w:value="Ed Schoenheit (719) 520-6813"/>
              <w:listItem w:displayText="Jeff Rice (719) 520-7877" w:value="Jeff Rice (719) 520-7877"/>
              <w:listItem w:displayText="Joe Sandstrom (719) 520-6314" w:value="Joe Sandstrom (719) 520-6314"/>
            </w:dropDownList>
          </w:sdtPr>
          <w:sdtEndPr/>
          <w:sdtContent>
            <w:tc>
              <w:tcPr>
                <w:tcW w:w="6740" w:type="dxa"/>
              </w:tcPr>
              <w:p w14:paraId="03506B67" w14:textId="4681DF07" w:rsidR="008644AE" w:rsidRPr="00BB1C62" w:rsidRDefault="00C255ED" w:rsidP="004E2FF9">
                <w:pPr>
                  <w:rPr>
                    <w:b/>
                    <w:sz w:val="24"/>
                  </w:rPr>
                </w:pPr>
                <w:r>
                  <w:rPr>
                    <w:b/>
                    <w:sz w:val="24"/>
                  </w:rPr>
                  <w:t>Bret Dilts (719) 520-6884</w:t>
                </w:r>
              </w:p>
            </w:tc>
          </w:sdtContent>
        </w:sdt>
      </w:tr>
      <w:tr w:rsidR="008644AE" w:rsidRPr="00BB1C62" w14:paraId="19A6E230" w14:textId="77777777" w:rsidTr="00E024FE">
        <w:trPr>
          <w:trHeight w:val="393"/>
        </w:trPr>
        <w:tc>
          <w:tcPr>
            <w:tcW w:w="4315" w:type="dxa"/>
          </w:tcPr>
          <w:p w14:paraId="6FDE5CA1" w14:textId="77777777" w:rsidR="008644AE" w:rsidRPr="0091341C" w:rsidRDefault="008644AE" w:rsidP="008644AE">
            <w:pPr>
              <w:rPr>
                <w:b/>
                <w:sz w:val="24"/>
              </w:rPr>
            </w:pPr>
            <w:r>
              <w:rPr>
                <w:b/>
                <w:sz w:val="24"/>
              </w:rPr>
              <w:t xml:space="preserve">Application/Land Use Type:        </w:t>
            </w:r>
          </w:p>
          <w:p w14:paraId="409488F2" w14:textId="77777777" w:rsidR="008644AE" w:rsidRDefault="008644AE" w:rsidP="004E2FF9">
            <w:pPr>
              <w:spacing w:line="360" w:lineRule="auto"/>
              <w:rPr>
                <w:b/>
                <w:sz w:val="24"/>
              </w:rPr>
            </w:pPr>
          </w:p>
        </w:tc>
        <w:tc>
          <w:tcPr>
            <w:tcW w:w="6740" w:type="dxa"/>
          </w:tcPr>
          <w:p w14:paraId="1D567A84" w14:textId="77777777" w:rsidR="008644AE" w:rsidRDefault="008644AE" w:rsidP="004E2FF9">
            <w:pPr>
              <w:rPr>
                <w:b/>
                <w:sz w:val="24"/>
              </w:rPr>
            </w:pPr>
          </w:p>
        </w:tc>
      </w:tr>
    </w:tbl>
    <w:p w14:paraId="324002D0" w14:textId="77777777" w:rsidR="00313315" w:rsidRPr="0091341C" w:rsidRDefault="00313315" w:rsidP="004E2FF9">
      <w:pPr>
        <w:rPr>
          <w:b/>
          <w:sz w:val="24"/>
        </w:rPr>
      </w:pPr>
    </w:p>
    <w:p w14:paraId="5CB8A1F4" w14:textId="77777777"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14:paraId="3229F6EB" w14:textId="77777777" w:rsidR="000A2BC4" w:rsidRPr="00313315" w:rsidRDefault="000A2BC4" w:rsidP="000A2BC4">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14:paraId="0EF250B8" w14:textId="77777777" w:rsidR="00FF27D4" w:rsidRPr="00D943FC" w:rsidRDefault="00FF27D4" w:rsidP="00FF27D4">
      <w:pPr>
        <w:contextualSpacing/>
        <w:rPr>
          <w:b/>
          <w:sz w:val="24"/>
          <w:szCs w:val="24"/>
          <w:u w:val="single"/>
        </w:rPr>
      </w:pPr>
      <w:r w:rsidRPr="00D943FC">
        <w:rPr>
          <w:b/>
          <w:sz w:val="24"/>
          <w:szCs w:val="24"/>
          <w:u w:val="single"/>
        </w:rPr>
        <w:t>REQUEST</w:t>
      </w:r>
    </w:p>
    <w:tbl>
      <w:tblPr>
        <w:tblStyle w:val="TableGrid"/>
        <w:tblW w:w="14508" w:type="dxa"/>
        <w:tblLook w:val="04A0" w:firstRow="1" w:lastRow="0" w:firstColumn="1" w:lastColumn="0" w:noHBand="0" w:noVBand="1"/>
      </w:tblPr>
      <w:tblGrid>
        <w:gridCol w:w="14508"/>
      </w:tblGrid>
      <w:tr w:rsidR="00EA5506" w14:paraId="43A062C6" w14:textId="77777777" w:rsidTr="002F3EB8">
        <w:trPr>
          <w:trHeight w:val="1592"/>
        </w:trPr>
        <w:tc>
          <w:tcPr>
            <w:tcW w:w="14508" w:type="dxa"/>
          </w:tcPr>
          <w:p w14:paraId="010F50EE" w14:textId="1A99845A" w:rsidR="00EA5506" w:rsidRDefault="00C255ED">
            <w:pPr>
              <w:rPr>
                <w:b/>
              </w:rPr>
            </w:pPr>
            <w:r w:rsidRPr="00C255ED">
              <w:rPr>
                <w:b/>
              </w:rPr>
              <w:t>Flat Horse Renewables is a proposed 100+ Megawatt Utiltiy scale solar facility located in Yoder, El Paso, Colorado. This project is being developed by Beauro Clean Energy Holdings (Dba Beaufort Rosemary).  The project area is approximately 640 acres of vacant land with the potential to expand on land owned by the State of Colorado. The project will also require a substation/switchyard to be built along highway 94.</w:t>
            </w:r>
          </w:p>
        </w:tc>
      </w:tr>
    </w:tbl>
    <w:p w14:paraId="7AFA1520" w14:textId="77777777" w:rsidR="00E024FE" w:rsidRDefault="00E024FE" w:rsidP="00293885">
      <w:pPr>
        <w:contextualSpacing/>
        <w:rPr>
          <w:b/>
          <w:sz w:val="24"/>
          <w:u w:val="single"/>
        </w:rPr>
      </w:pPr>
    </w:p>
    <w:p w14:paraId="67097811" w14:textId="77777777" w:rsidR="00DC336A" w:rsidRDefault="00DC336A" w:rsidP="00293885">
      <w:pPr>
        <w:contextualSpacing/>
        <w:rPr>
          <w:b/>
          <w:sz w:val="24"/>
          <w:u w:val="single"/>
        </w:rPr>
      </w:pPr>
    </w:p>
    <w:p w14:paraId="714FFF5C" w14:textId="77777777" w:rsidR="00AA1752" w:rsidRDefault="00293885" w:rsidP="00293885">
      <w:pPr>
        <w:contextualSpacing/>
        <w:rPr>
          <w:b/>
          <w:sz w:val="24"/>
          <w:u w:val="single"/>
        </w:rPr>
      </w:pPr>
      <w:r>
        <w:rPr>
          <w:b/>
          <w:sz w:val="24"/>
          <w:u w:val="single"/>
        </w:rPr>
        <w:lastRenderedPageBreak/>
        <w:t>Drainage Impacts</w:t>
      </w:r>
    </w:p>
    <w:p w14:paraId="25046ECD" w14:textId="77777777" w:rsidR="00AA1752" w:rsidRPr="00A36087" w:rsidRDefault="00AA1752" w:rsidP="00AA1752">
      <w:pPr>
        <w:contextualSpacing/>
        <w:rPr>
          <w:b/>
          <w:sz w:val="24"/>
        </w:rPr>
      </w:pPr>
      <w:r>
        <w:rPr>
          <w:b/>
        </w:rPr>
        <w:t>Requirements</w:t>
      </w:r>
    </w:p>
    <w:tbl>
      <w:tblPr>
        <w:tblStyle w:val="TableGrid"/>
        <w:tblW w:w="14755" w:type="dxa"/>
        <w:tblLook w:val="04A0" w:firstRow="1" w:lastRow="0" w:firstColumn="1" w:lastColumn="0" w:noHBand="0" w:noVBand="1"/>
      </w:tblPr>
      <w:tblGrid>
        <w:gridCol w:w="535"/>
        <w:gridCol w:w="6352"/>
        <w:gridCol w:w="488"/>
        <w:gridCol w:w="7380"/>
      </w:tblGrid>
      <w:tr w:rsidR="005420B0" w14:paraId="6BA5709A" w14:textId="77777777" w:rsidTr="00FB2D61">
        <w:tc>
          <w:tcPr>
            <w:tcW w:w="6887" w:type="dxa"/>
            <w:gridSpan w:val="2"/>
            <w:shd w:val="clear" w:color="auto" w:fill="auto"/>
          </w:tcPr>
          <w:p w14:paraId="361B640C" w14:textId="77777777" w:rsidR="005420B0" w:rsidRPr="005420B0" w:rsidRDefault="005420B0" w:rsidP="0043472E">
            <w:pPr>
              <w:rPr>
                <w:b/>
                <w:bCs/>
              </w:rPr>
            </w:pPr>
            <w:r w:rsidRPr="005420B0">
              <w:rPr>
                <w:b/>
                <w:bCs/>
              </w:rPr>
              <w:t>Documents</w:t>
            </w:r>
          </w:p>
        </w:tc>
        <w:tc>
          <w:tcPr>
            <w:tcW w:w="7868" w:type="dxa"/>
            <w:gridSpan w:val="2"/>
            <w:shd w:val="clear" w:color="auto" w:fill="auto"/>
          </w:tcPr>
          <w:p w14:paraId="53D9F554" w14:textId="77777777" w:rsidR="005420B0" w:rsidRPr="005420B0" w:rsidRDefault="005420B0" w:rsidP="0043472E">
            <w:pPr>
              <w:rPr>
                <w:b/>
                <w:bCs/>
              </w:rPr>
            </w:pPr>
            <w:r w:rsidRPr="005420B0">
              <w:rPr>
                <w:b/>
                <w:bCs/>
              </w:rPr>
              <w:t>Design Elements</w:t>
            </w:r>
          </w:p>
        </w:tc>
      </w:tr>
      <w:tr w:rsidR="00AA1752" w14:paraId="57A01D2F" w14:textId="77777777" w:rsidTr="0007396A">
        <w:sdt>
          <w:sdtPr>
            <w:id w:val="-1650122626"/>
            <w14:checkbox>
              <w14:checked w14:val="0"/>
              <w14:checkedState w14:val="2612" w14:font="MS Gothic"/>
              <w14:uncheckedState w14:val="2610" w14:font="MS Gothic"/>
            </w14:checkbox>
          </w:sdtPr>
          <w:sdtEndPr/>
          <w:sdtContent>
            <w:tc>
              <w:tcPr>
                <w:tcW w:w="535" w:type="dxa"/>
              </w:tcPr>
              <w:p w14:paraId="44DDC306" w14:textId="77777777" w:rsidR="00AA1752" w:rsidRDefault="000E0310" w:rsidP="0043472E">
                <w:r>
                  <w:rPr>
                    <w:rFonts w:ascii="MS Gothic" w:eastAsia="MS Gothic" w:hAnsi="MS Gothic" w:hint="eastAsia"/>
                  </w:rPr>
                  <w:t>☐</w:t>
                </w:r>
              </w:p>
            </w:tc>
          </w:sdtContent>
        </w:sdt>
        <w:tc>
          <w:tcPr>
            <w:tcW w:w="6352" w:type="dxa"/>
          </w:tcPr>
          <w:p w14:paraId="0A8F996C" w14:textId="77777777" w:rsidR="00AA1752" w:rsidRDefault="000E0310" w:rsidP="0043472E">
            <w:r>
              <w:t>Drainage Basin Planning Study (DBPS)</w:t>
            </w:r>
          </w:p>
        </w:tc>
        <w:sdt>
          <w:sdtPr>
            <w:id w:val="-1103797842"/>
            <w14:checkbox>
              <w14:checked w14:val="1"/>
              <w14:checkedState w14:val="2612" w14:font="MS Gothic"/>
              <w14:uncheckedState w14:val="2610" w14:font="MS Gothic"/>
            </w14:checkbox>
          </w:sdtPr>
          <w:sdtEndPr/>
          <w:sdtContent>
            <w:tc>
              <w:tcPr>
                <w:tcW w:w="488" w:type="dxa"/>
              </w:tcPr>
              <w:p w14:paraId="41FD685A" w14:textId="5E9D6DAD" w:rsidR="00AA1752" w:rsidRDefault="00704D42" w:rsidP="0043472E">
                <w:r>
                  <w:rPr>
                    <w:rFonts w:ascii="MS Gothic" w:eastAsia="MS Gothic" w:hAnsi="MS Gothic" w:hint="eastAsia"/>
                  </w:rPr>
                  <w:t>☒</w:t>
                </w:r>
              </w:p>
            </w:tc>
          </w:sdtContent>
        </w:sdt>
        <w:tc>
          <w:tcPr>
            <w:tcW w:w="7380" w:type="dxa"/>
          </w:tcPr>
          <w:p w14:paraId="31990D4D" w14:textId="77777777" w:rsidR="00AA1752" w:rsidRDefault="00AA1752" w:rsidP="0043472E">
            <w:r>
              <w:t xml:space="preserve">Full Spectrum Detention </w:t>
            </w:r>
          </w:p>
        </w:tc>
      </w:tr>
      <w:tr w:rsidR="00AA1752" w14:paraId="611EB019" w14:textId="77777777" w:rsidTr="0007396A">
        <w:sdt>
          <w:sdtPr>
            <w:id w:val="-1698458455"/>
            <w14:checkbox>
              <w14:checked w14:val="0"/>
              <w14:checkedState w14:val="2612" w14:font="MS Gothic"/>
              <w14:uncheckedState w14:val="2610" w14:font="MS Gothic"/>
            </w14:checkbox>
          </w:sdtPr>
          <w:sdtEndPr/>
          <w:sdtContent>
            <w:tc>
              <w:tcPr>
                <w:tcW w:w="535" w:type="dxa"/>
              </w:tcPr>
              <w:p w14:paraId="348C8897" w14:textId="77777777" w:rsidR="00AA1752" w:rsidRDefault="00AA1752" w:rsidP="0043472E">
                <w:r>
                  <w:rPr>
                    <w:rFonts w:ascii="MS Gothic" w:eastAsia="MS Gothic" w:hAnsi="MS Gothic" w:hint="eastAsia"/>
                  </w:rPr>
                  <w:t>☐</w:t>
                </w:r>
              </w:p>
            </w:tc>
          </w:sdtContent>
        </w:sdt>
        <w:tc>
          <w:tcPr>
            <w:tcW w:w="6352" w:type="dxa"/>
          </w:tcPr>
          <w:p w14:paraId="0E60CDA5" w14:textId="77777777" w:rsidR="00AA1752" w:rsidRDefault="00AA1752" w:rsidP="0043472E">
            <w:r>
              <w:t xml:space="preserve">Master Development Drainage Plan </w:t>
            </w:r>
            <w:r w:rsidR="000E0310">
              <w:t>(MDDP)</w:t>
            </w:r>
          </w:p>
        </w:tc>
        <w:sdt>
          <w:sdtPr>
            <w:id w:val="2145381291"/>
            <w14:checkbox>
              <w14:checked w14:val="1"/>
              <w14:checkedState w14:val="2612" w14:font="MS Gothic"/>
              <w14:uncheckedState w14:val="2610" w14:font="MS Gothic"/>
            </w14:checkbox>
          </w:sdtPr>
          <w:sdtEndPr/>
          <w:sdtContent>
            <w:tc>
              <w:tcPr>
                <w:tcW w:w="488" w:type="dxa"/>
              </w:tcPr>
              <w:p w14:paraId="32BDDCAD" w14:textId="115861BB" w:rsidR="00AA1752" w:rsidRDefault="00704D42" w:rsidP="0043472E">
                <w:r>
                  <w:rPr>
                    <w:rFonts w:ascii="MS Gothic" w:eastAsia="MS Gothic" w:hAnsi="MS Gothic" w:hint="eastAsia"/>
                  </w:rPr>
                  <w:t>☒</w:t>
                </w:r>
              </w:p>
            </w:tc>
          </w:sdtContent>
        </w:sdt>
        <w:tc>
          <w:tcPr>
            <w:tcW w:w="7380" w:type="dxa"/>
          </w:tcPr>
          <w:p w14:paraId="38C7B95B" w14:textId="77777777" w:rsidR="00AA1752" w:rsidRDefault="00AA1752" w:rsidP="0043472E">
            <w:r>
              <w:t xml:space="preserve">Permanent Water Quality </w:t>
            </w:r>
          </w:p>
        </w:tc>
      </w:tr>
      <w:tr w:rsidR="00AA1752" w14:paraId="466FB312" w14:textId="77777777" w:rsidTr="0007396A">
        <w:sdt>
          <w:sdtPr>
            <w:id w:val="1865011729"/>
            <w14:checkbox>
              <w14:checked w14:val="1"/>
              <w14:checkedState w14:val="2612" w14:font="MS Gothic"/>
              <w14:uncheckedState w14:val="2610" w14:font="MS Gothic"/>
            </w14:checkbox>
          </w:sdtPr>
          <w:sdtEndPr/>
          <w:sdtContent>
            <w:tc>
              <w:tcPr>
                <w:tcW w:w="535" w:type="dxa"/>
              </w:tcPr>
              <w:p w14:paraId="71569954" w14:textId="35E18425" w:rsidR="00AA1752" w:rsidRDefault="00704D42" w:rsidP="0043472E">
                <w:r>
                  <w:rPr>
                    <w:rFonts w:ascii="MS Gothic" w:eastAsia="MS Gothic" w:hAnsi="MS Gothic" w:hint="eastAsia"/>
                  </w:rPr>
                  <w:t>☒</w:t>
                </w:r>
              </w:p>
            </w:tc>
          </w:sdtContent>
        </w:sdt>
        <w:tc>
          <w:tcPr>
            <w:tcW w:w="6352" w:type="dxa"/>
          </w:tcPr>
          <w:p w14:paraId="22451B16" w14:textId="77777777" w:rsidR="000E0310" w:rsidRDefault="000E0310" w:rsidP="0043472E">
            <w:r>
              <w:t>Preliminary/Final Drainage Report/Letter</w:t>
            </w:r>
          </w:p>
        </w:tc>
        <w:sdt>
          <w:sdtPr>
            <w:id w:val="1262022313"/>
            <w14:checkbox>
              <w14:checked w14:val="0"/>
              <w14:checkedState w14:val="2612" w14:font="MS Gothic"/>
              <w14:uncheckedState w14:val="2610" w14:font="MS Gothic"/>
            </w14:checkbox>
          </w:sdtPr>
          <w:sdtEndPr/>
          <w:sdtContent>
            <w:tc>
              <w:tcPr>
                <w:tcW w:w="488" w:type="dxa"/>
              </w:tcPr>
              <w:p w14:paraId="502CE04D" w14:textId="77777777" w:rsidR="00AA1752" w:rsidRDefault="00AA1752" w:rsidP="0043472E">
                <w:r>
                  <w:rPr>
                    <w:rFonts w:ascii="MS Gothic" w:eastAsia="MS Gothic" w:hAnsi="MS Gothic" w:hint="eastAsia"/>
                  </w:rPr>
                  <w:t>☐</w:t>
                </w:r>
              </w:p>
            </w:tc>
          </w:sdtContent>
        </w:sdt>
        <w:tc>
          <w:tcPr>
            <w:tcW w:w="7380" w:type="dxa"/>
          </w:tcPr>
          <w:p w14:paraId="64A5C47C" w14:textId="77777777" w:rsidR="000E0310" w:rsidRDefault="00AA1752" w:rsidP="0043472E">
            <w:r>
              <w:t xml:space="preserve">Downstream Conveyance Analysis </w:t>
            </w:r>
            <w:r w:rsidR="000755F3">
              <w:t>(</w:t>
            </w:r>
            <w:r>
              <w:t>to includ</w:t>
            </w:r>
            <w:r w:rsidR="000755F3">
              <w:t>e possible offsite improvements)</w:t>
            </w:r>
          </w:p>
        </w:tc>
      </w:tr>
      <w:tr w:rsidR="000E0310" w14:paraId="7DE6E8F2" w14:textId="77777777" w:rsidTr="0007396A">
        <w:sdt>
          <w:sdtPr>
            <w:id w:val="994614163"/>
            <w14:checkbox>
              <w14:checked w14:val="1"/>
              <w14:checkedState w14:val="2612" w14:font="MS Gothic"/>
              <w14:uncheckedState w14:val="2610" w14:font="MS Gothic"/>
            </w14:checkbox>
          </w:sdtPr>
          <w:sdtEndPr/>
          <w:sdtContent>
            <w:tc>
              <w:tcPr>
                <w:tcW w:w="535" w:type="dxa"/>
              </w:tcPr>
              <w:p w14:paraId="46359434" w14:textId="75A1E14E" w:rsidR="000E0310" w:rsidRDefault="00704D42" w:rsidP="000E0310">
                <w:r>
                  <w:rPr>
                    <w:rFonts w:ascii="MS Gothic" w:eastAsia="MS Gothic" w:hAnsi="MS Gothic" w:hint="eastAsia"/>
                  </w:rPr>
                  <w:t>☒</w:t>
                </w:r>
              </w:p>
            </w:tc>
          </w:sdtContent>
        </w:sdt>
        <w:tc>
          <w:tcPr>
            <w:tcW w:w="6352" w:type="dxa"/>
          </w:tcPr>
          <w:p w14:paraId="1083607E" w14:textId="77777777" w:rsidR="000E0310" w:rsidRDefault="000E0310" w:rsidP="000E0310">
            <w:r>
              <w:t>Financial Assurance Estimate (FAE) Form</w:t>
            </w:r>
          </w:p>
        </w:tc>
        <w:sdt>
          <w:sdtPr>
            <w:id w:val="-1536420495"/>
            <w14:checkbox>
              <w14:checked w14:val="1"/>
              <w14:checkedState w14:val="2612" w14:font="MS Gothic"/>
              <w14:uncheckedState w14:val="2610" w14:font="MS Gothic"/>
            </w14:checkbox>
          </w:sdtPr>
          <w:sdtEndPr/>
          <w:sdtContent>
            <w:tc>
              <w:tcPr>
                <w:tcW w:w="488" w:type="dxa"/>
              </w:tcPr>
              <w:p w14:paraId="1B196DD5" w14:textId="628AEE83" w:rsidR="000E0310" w:rsidRDefault="009B3ED4" w:rsidP="000E0310">
                <w:r>
                  <w:rPr>
                    <w:rFonts w:ascii="MS Gothic" w:eastAsia="MS Gothic" w:hAnsi="MS Gothic" w:hint="eastAsia"/>
                  </w:rPr>
                  <w:t>☒</w:t>
                </w:r>
              </w:p>
            </w:tc>
          </w:sdtContent>
        </w:sdt>
        <w:tc>
          <w:tcPr>
            <w:tcW w:w="7380" w:type="dxa"/>
          </w:tcPr>
          <w:p w14:paraId="399756BA" w14:textId="77777777" w:rsidR="000E0310" w:rsidRDefault="000E0310" w:rsidP="000E0310">
            <w:r>
              <w:t>Floodplain Impacts</w:t>
            </w:r>
          </w:p>
        </w:tc>
      </w:tr>
      <w:tr w:rsidR="007F0AD9" w14:paraId="4A71FC79" w14:textId="77777777" w:rsidTr="0007396A">
        <w:sdt>
          <w:sdtPr>
            <w:id w:val="-364439580"/>
            <w14:checkbox>
              <w14:checked w14:val="0"/>
              <w14:checkedState w14:val="2612" w14:font="MS Gothic"/>
              <w14:uncheckedState w14:val="2610" w14:font="MS Gothic"/>
            </w14:checkbox>
          </w:sdtPr>
          <w:sdtEndPr/>
          <w:sdtContent>
            <w:tc>
              <w:tcPr>
                <w:tcW w:w="535" w:type="dxa"/>
              </w:tcPr>
              <w:p w14:paraId="1E8381C7" w14:textId="77777777" w:rsidR="007F0AD9" w:rsidRDefault="007F0AD9" w:rsidP="007F0AD9">
                <w:r>
                  <w:rPr>
                    <w:rFonts w:ascii="MS Gothic" w:eastAsia="MS Gothic" w:hAnsi="MS Gothic" w:hint="eastAsia"/>
                  </w:rPr>
                  <w:t>☐</w:t>
                </w:r>
              </w:p>
            </w:tc>
          </w:sdtContent>
        </w:sdt>
        <w:tc>
          <w:tcPr>
            <w:tcW w:w="6352" w:type="dxa"/>
          </w:tcPr>
          <w:p w14:paraId="36167E7E" w14:textId="77777777" w:rsidR="007F0AD9" w:rsidRDefault="007F0AD9" w:rsidP="007F0AD9">
            <w:r>
              <w:t>Builder’s Erosion and Stormwater Quality Control Permit (BESQCP)</w:t>
            </w:r>
          </w:p>
        </w:tc>
        <w:sdt>
          <w:sdtPr>
            <w:id w:val="1876430696"/>
            <w14:checkbox>
              <w14:checked w14:val="1"/>
              <w14:checkedState w14:val="2612" w14:font="MS Gothic"/>
              <w14:uncheckedState w14:val="2610" w14:font="MS Gothic"/>
            </w14:checkbox>
          </w:sdtPr>
          <w:sdtEndPr/>
          <w:sdtContent>
            <w:tc>
              <w:tcPr>
                <w:tcW w:w="488" w:type="dxa"/>
              </w:tcPr>
              <w:p w14:paraId="17FF8164" w14:textId="4B0AF9BA" w:rsidR="007F0AD9" w:rsidRDefault="009B3ED4" w:rsidP="007F0AD9">
                <w:r>
                  <w:rPr>
                    <w:rFonts w:ascii="MS Gothic" w:eastAsia="MS Gothic" w:hAnsi="MS Gothic" w:hint="eastAsia"/>
                  </w:rPr>
                  <w:t>☒</w:t>
                </w:r>
              </w:p>
            </w:tc>
          </w:sdtContent>
        </w:sdt>
        <w:tc>
          <w:tcPr>
            <w:tcW w:w="7380" w:type="dxa"/>
          </w:tcPr>
          <w:p w14:paraId="40139618" w14:textId="77777777" w:rsidR="007F0AD9" w:rsidRDefault="007F0AD9" w:rsidP="007F0AD9">
            <w:r>
              <w:t>Public Improvements</w:t>
            </w:r>
          </w:p>
        </w:tc>
      </w:tr>
      <w:tr w:rsidR="007F0AD9" w14:paraId="3D363B84" w14:textId="77777777" w:rsidTr="0007396A">
        <w:sdt>
          <w:sdtPr>
            <w:id w:val="-195317175"/>
            <w14:checkbox>
              <w14:checked w14:val="1"/>
              <w14:checkedState w14:val="2612" w14:font="MS Gothic"/>
              <w14:uncheckedState w14:val="2610" w14:font="MS Gothic"/>
            </w14:checkbox>
          </w:sdtPr>
          <w:sdtEndPr/>
          <w:sdtContent>
            <w:tc>
              <w:tcPr>
                <w:tcW w:w="535" w:type="dxa"/>
              </w:tcPr>
              <w:p w14:paraId="11EF7B10" w14:textId="5BFFD269" w:rsidR="007F0AD9" w:rsidRDefault="00704D42" w:rsidP="007F0AD9">
                <w:r>
                  <w:rPr>
                    <w:rFonts w:ascii="MS Gothic" w:eastAsia="MS Gothic" w:hAnsi="MS Gothic" w:hint="eastAsia"/>
                  </w:rPr>
                  <w:t>☒</w:t>
                </w:r>
              </w:p>
            </w:tc>
          </w:sdtContent>
        </w:sdt>
        <w:tc>
          <w:tcPr>
            <w:tcW w:w="6352" w:type="dxa"/>
          </w:tcPr>
          <w:p w14:paraId="2B50C4C5" w14:textId="77777777" w:rsidR="007F0AD9" w:rsidRDefault="007F0AD9" w:rsidP="007F0AD9">
            <w:r>
              <w:t>Erosion and Stormwater Quality Control Permit (ESQCP)</w:t>
            </w:r>
          </w:p>
        </w:tc>
        <w:tc>
          <w:tcPr>
            <w:tcW w:w="488" w:type="dxa"/>
          </w:tcPr>
          <w:p w14:paraId="549976A2" w14:textId="77777777" w:rsidR="007F0AD9" w:rsidRDefault="007F0AD9" w:rsidP="007F0AD9"/>
        </w:tc>
        <w:tc>
          <w:tcPr>
            <w:tcW w:w="7380" w:type="dxa"/>
          </w:tcPr>
          <w:p w14:paraId="1E69001E" w14:textId="77777777" w:rsidR="007F0AD9" w:rsidRDefault="007F0AD9" w:rsidP="007F0AD9"/>
        </w:tc>
      </w:tr>
      <w:tr w:rsidR="005420B0" w14:paraId="0C7EB23E" w14:textId="77777777" w:rsidTr="00801FB4">
        <w:sdt>
          <w:sdtPr>
            <w:id w:val="494545183"/>
            <w14:checkbox>
              <w14:checked w14:val="1"/>
              <w14:checkedState w14:val="2612" w14:font="MS Gothic"/>
              <w14:uncheckedState w14:val="2610" w14:font="MS Gothic"/>
            </w14:checkbox>
          </w:sdtPr>
          <w:sdtEndPr/>
          <w:sdtContent>
            <w:tc>
              <w:tcPr>
                <w:tcW w:w="535" w:type="dxa"/>
              </w:tcPr>
              <w:p w14:paraId="64960EC4" w14:textId="7F304352" w:rsidR="005420B0" w:rsidRDefault="00704D42" w:rsidP="007F0AD9">
                <w:r>
                  <w:rPr>
                    <w:rFonts w:ascii="MS Gothic" w:eastAsia="MS Gothic" w:hAnsi="MS Gothic" w:hint="eastAsia"/>
                  </w:rPr>
                  <w:t>☒</w:t>
                </w:r>
              </w:p>
            </w:tc>
          </w:sdtContent>
        </w:sdt>
        <w:tc>
          <w:tcPr>
            <w:tcW w:w="6352" w:type="dxa"/>
          </w:tcPr>
          <w:p w14:paraId="6BC170E8" w14:textId="77777777" w:rsidR="005420B0" w:rsidRDefault="005420B0" w:rsidP="007F0AD9">
            <w:r>
              <w:t>Grading &amp; Erosion Control (GEC) Plan &amp; GEC Checklist</w:t>
            </w:r>
          </w:p>
        </w:tc>
        <w:tc>
          <w:tcPr>
            <w:tcW w:w="7868" w:type="dxa"/>
            <w:gridSpan w:val="2"/>
          </w:tcPr>
          <w:p w14:paraId="77157036" w14:textId="77777777" w:rsidR="005420B0" w:rsidRPr="007F0AD9" w:rsidRDefault="005420B0" w:rsidP="007F0AD9">
            <w:pPr>
              <w:rPr>
                <w:b/>
                <w:bCs/>
              </w:rPr>
            </w:pPr>
            <w:r w:rsidRPr="007F0AD9">
              <w:rPr>
                <w:b/>
                <w:bCs/>
              </w:rPr>
              <w:t>Miscellaneous</w:t>
            </w:r>
          </w:p>
        </w:tc>
      </w:tr>
      <w:tr w:rsidR="007F0AD9" w14:paraId="1C579084" w14:textId="77777777" w:rsidTr="0007396A">
        <w:sdt>
          <w:sdtPr>
            <w:id w:val="-824274805"/>
            <w14:checkbox>
              <w14:checked w14:val="1"/>
              <w14:checkedState w14:val="2612" w14:font="MS Gothic"/>
              <w14:uncheckedState w14:val="2610" w14:font="MS Gothic"/>
            </w14:checkbox>
          </w:sdtPr>
          <w:sdtEndPr/>
          <w:sdtContent>
            <w:tc>
              <w:tcPr>
                <w:tcW w:w="535" w:type="dxa"/>
              </w:tcPr>
              <w:p w14:paraId="7388BA47" w14:textId="2FE1ACD7" w:rsidR="007F0AD9" w:rsidRDefault="00704D42" w:rsidP="007F0AD9">
                <w:r>
                  <w:rPr>
                    <w:rFonts w:ascii="MS Gothic" w:eastAsia="MS Gothic" w:hAnsi="MS Gothic" w:hint="eastAsia"/>
                  </w:rPr>
                  <w:t>☒</w:t>
                </w:r>
              </w:p>
            </w:tc>
          </w:sdtContent>
        </w:sdt>
        <w:tc>
          <w:tcPr>
            <w:tcW w:w="6352" w:type="dxa"/>
          </w:tcPr>
          <w:p w14:paraId="5F5F3A1D" w14:textId="77777777" w:rsidR="007F0AD9" w:rsidRDefault="007F0AD9" w:rsidP="007F0AD9">
            <w:r>
              <w:t>Stormwater Management Plan (SWMP) &amp; SWMP Checklist</w:t>
            </w:r>
          </w:p>
        </w:tc>
        <w:sdt>
          <w:sdtPr>
            <w:rPr>
              <w:rFonts w:ascii="MS Gothic" w:eastAsia="MS Gothic" w:hAnsi="MS Gothic"/>
            </w:rPr>
            <w:id w:val="462314565"/>
            <w14:checkbox>
              <w14:checked w14:val="0"/>
              <w14:checkedState w14:val="2612" w14:font="MS Gothic"/>
              <w14:uncheckedState w14:val="2610" w14:font="MS Gothic"/>
            </w14:checkbox>
          </w:sdtPr>
          <w:sdtEndPr/>
          <w:sdtContent>
            <w:tc>
              <w:tcPr>
                <w:tcW w:w="488" w:type="dxa"/>
              </w:tcPr>
              <w:p w14:paraId="63456258" w14:textId="77777777" w:rsidR="007F0AD9" w:rsidRDefault="007F0AD9" w:rsidP="007F0AD9">
                <w:r>
                  <w:rPr>
                    <w:rFonts w:ascii="MS Gothic" w:eastAsia="MS Gothic" w:hAnsi="MS Gothic" w:hint="eastAsia"/>
                  </w:rPr>
                  <w:t>☐</w:t>
                </w:r>
              </w:p>
            </w:tc>
          </w:sdtContent>
        </w:sdt>
        <w:tc>
          <w:tcPr>
            <w:tcW w:w="7380" w:type="dxa"/>
          </w:tcPr>
          <w:p w14:paraId="77DAB4D0" w14:textId="77777777" w:rsidR="007F0AD9" w:rsidRDefault="007F0AD9" w:rsidP="007F0AD9">
            <w:r>
              <w:t>Construction Activity Permit/ CDPHE Discharge Permit/CDPHE APEN Fee</w:t>
            </w:r>
          </w:p>
        </w:tc>
      </w:tr>
      <w:tr w:rsidR="007F0AD9" w14:paraId="3DD771E4" w14:textId="77777777" w:rsidTr="0007396A">
        <w:trPr>
          <w:trHeight w:val="70"/>
        </w:trPr>
        <w:sdt>
          <w:sdtPr>
            <w:id w:val="-1763451058"/>
            <w14:checkbox>
              <w14:checked w14:val="1"/>
              <w14:checkedState w14:val="2612" w14:font="MS Gothic"/>
              <w14:uncheckedState w14:val="2610" w14:font="MS Gothic"/>
            </w14:checkbox>
          </w:sdtPr>
          <w:sdtEndPr/>
          <w:sdtContent>
            <w:tc>
              <w:tcPr>
                <w:tcW w:w="535" w:type="dxa"/>
              </w:tcPr>
              <w:p w14:paraId="664FE2A8" w14:textId="330E90EA" w:rsidR="007F0AD9" w:rsidRDefault="00704D42" w:rsidP="007F0AD9">
                <w:r>
                  <w:rPr>
                    <w:rFonts w:ascii="MS Gothic" w:eastAsia="MS Gothic" w:hAnsi="MS Gothic" w:hint="eastAsia"/>
                  </w:rPr>
                  <w:t>☒</w:t>
                </w:r>
              </w:p>
            </w:tc>
          </w:sdtContent>
        </w:sdt>
        <w:tc>
          <w:tcPr>
            <w:tcW w:w="6352" w:type="dxa"/>
          </w:tcPr>
          <w:p w14:paraId="21B7248B" w14:textId="77777777" w:rsidR="007F0AD9" w:rsidRDefault="007F0AD9" w:rsidP="007F0AD9">
            <w:r>
              <w:t>PCM Applicability Form</w:t>
            </w:r>
          </w:p>
        </w:tc>
        <w:sdt>
          <w:sdtPr>
            <w:id w:val="-967127387"/>
            <w14:checkbox>
              <w14:checked w14:val="0"/>
              <w14:checkedState w14:val="2612" w14:font="MS Gothic"/>
              <w14:uncheckedState w14:val="2610" w14:font="MS Gothic"/>
            </w14:checkbox>
          </w:sdtPr>
          <w:sdtEndPr/>
          <w:sdtContent>
            <w:tc>
              <w:tcPr>
                <w:tcW w:w="488" w:type="dxa"/>
              </w:tcPr>
              <w:p w14:paraId="0A01B65A" w14:textId="77777777" w:rsidR="007F0AD9" w:rsidRDefault="007F0AD9" w:rsidP="007F0AD9">
                <w:pPr>
                  <w:rPr>
                    <w:rFonts w:ascii="MS Gothic" w:eastAsia="MS Gothic" w:hAnsi="MS Gothic"/>
                  </w:rPr>
                </w:pPr>
                <w:r>
                  <w:rPr>
                    <w:rFonts w:ascii="MS Gothic" w:eastAsia="MS Gothic" w:hAnsi="MS Gothic" w:hint="eastAsia"/>
                  </w:rPr>
                  <w:t>☐</w:t>
                </w:r>
              </w:p>
            </w:tc>
          </w:sdtContent>
        </w:sdt>
        <w:tc>
          <w:tcPr>
            <w:tcW w:w="7380" w:type="dxa"/>
          </w:tcPr>
          <w:p w14:paraId="7EBD439A" w14:textId="77777777" w:rsidR="007F0AD9" w:rsidRDefault="007F0AD9" w:rsidP="007F0AD9">
            <w:r>
              <w:t>Special Districts/Water Quality Authority Areas</w:t>
            </w:r>
          </w:p>
        </w:tc>
      </w:tr>
      <w:tr w:rsidR="007F0AD9" w14:paraId="44E26C22" w14:textId="77777777" w:rsidTr="0007396A">
        <w:trPr>
          <w:trHeight w:val="70"/>
        </w:trPr>
        <w:sdt>
          <w:sdtPr>
            <w:id w:val="962157353"/>
            <w14:checkbox>
              <w14:checked w14:val="1"/>
              <w14:checkedState w14:val="2612" w14:font="MS Gothic"/>
              <w14:uncheckedState w14:val="2610" w14:font="MS Gothic"/>
            </w14:checkbox>
          </w:sdtPr>
          <w:sdtEndPr/>
          <w:sdtContent>
            <w:tc>
              <w:tcPr>
                <w:tcW w:w="535" w:type="dxa"/>
              </w:tcPr>
              <w:p w14:paraId="0D3916EA" w14:textId="32C3EEDD" w:rsidR="007F0AD9" w:rsidRDefault="009B3ED4" w:rsidP="007F0AD9">
                <w:r>
                  <w:rPr>
                    <w:rFonts w:ascii="MS Gothic" w:eastAsia="MS Gothic" w:hAnsi="MS Gothic" w:hint="eastAsia"/>
                  </w:rPr>
                  <w:t>☒</w:t>
                </w:r>
              </w:p>
            </w:tc>
          </w:sdtContent>
        </w:sdt>
        <w:tc>
          <w:tcPr>
            <w:tcW w:w="6352" w:type="dxa"/>
          </w:tcPr>
          <w:p w14:paraId="6230D5BD" w14:textId="77777777" w:rsidR="007F0AD9" w:rsidRDefault="007F0AD9" w:rsidP="007F0AD9">
            <w:pPr>
              <w:tabs>
                <w:tab w:val="left" w:pos="1440"/>
              </w:tabs>
            </w:pPr>
            <w:r>
              <w:t>PCM Maintenance Agreement and O&amp;M Manual</w:t>
            </w:r>
          </w:p>
        </w:tc>
        <w:tc>
          <w:tcPr>
            <w:tcW w:w="488" w:type="dxa"/>
          </w:tcPr>
          <w:p w14:paraId="06849F7C" w14:textId="77777777" w:rsidR="007F0AD9" w:rsidRDefault="007F0AD9" w:rsidP="007F0AD9"/>
        </w:tc>
        <w:tc>
          <w:tcPr>
            <w:tcW w:w="7380" w:type="dxa"/>
          </w:tcPr>
          <w:p w14:paraId="28E71A23" w14:textId="77777777" w:rsidR="007F0AD9" w:rsidRDefault="007F0AD9" w:rsidP="007F0AD9"/>
        </w:tc>
      </w:tr>
      <w:tr w:rsidR="007F0AD9" w14:paraId="69322631" w14:textId="77777777" w:rsidTr="0007396A">
        <w:trPr>
          <w:trHeight w:val="54"/>
        </w:trPr>
        <w:sdt>
          <w:sdtPr>
            <w:id w:val="-1665156728"/>
            <w14:checkbox>
              <w14:checked w14:val="1"/>
              <w14:checkedState w14:val="2612" w14:font="MS Gothic"/>
              <w14:uncheckedState w14:val="2610" w14:font="MS Gothic"/>
            </w14:checkbox>
          </w:sdtPr>
          <w:sdtEndPr/>
          <w:sdtContent>
            <w:tc>
              <w:tcPr>
                <w:tcW w:w="535" w:type="dxa"/>
              </w:tcPr>
              <w:p w14:paraId="3D5B2FC4" w14:textId="04D6A543" w:rsidR="007F0AD9" w:rsidRDefault="009B3ED4" w:rsidP="007F0AD9">
                <w:r>
                  <w:rPr>
                    <w:rFonts w:ascii="MS Gothic" w:eastAsia="MS Gothic" w:hAnsi="MS Gothic" w:hint="eastAsia"/>
                  </w:rPr>
                  <w:t>☒</w:t>
                </w:r>
              </w:p>
            </w:tc>
          </w:sdtContent>
        </w:sdt>
        <w:tc>
          <w:tcPr>
            <w:tcW w:w="6352" w:type="dxa"/>
          </w:tcPr>
          <w:p w14:paraId="6E443CC1" w14:textId="77777777" w:rsidR="007F0AD9" w:rsidRDefault="007F0AD9" w:rsidP="007F0AD9">
            <w:pPr>
              <w:tabs>
                <w:tab w:val="left" w:pos="1440"/>
              </w:tabs>
            </w:pPr>
            <w:r>
              <w:t>MHFD-Detention Basin Design Workbook or SDI Sheet</w:t>
            </w:r>
          </w:p>
        </w:tc>
        <w:tc>
          <w:tcPr>
            <w:tcW w:w="488" w:type="dxa"/>
          </w:tcPr>
          <w:p w14:paraId="4ADBAE0D" w14:textId="77777777" w:rsidR="007F0AD9" w:rsidRDefault="007F0AD9" w:rsidP="007F0AD9"/>
        </w:tc>
        <w:tc>
          <w:tcPr>
            <w:tcW w:w="7380" w:type="dxa"/>
          </w:tcPr>
          <w:p w14:paraId="68B0FEF7" w14:textId="77777777" w:rsidR="007F0AD9" w:rsidRDefault="007F0AD9" w:rsidP="007F0AD9"/>
        </w:tc>
      </w:tr>
      <w:tr w:rsidR="007F0AD9" w14:paraId="381D40E5" w14:textId="77777777" w:rsidTr="0007396A">
        <w:trPr>
          <w:trHeight w:val="54"/>
        </w:trPr>
        <w:sdt>
          <w:sdtPr>
            <w:id w:val="-193153745"/>
            <w14:checkbox>
              <w14:checked w14:val="0"/>
              <w14:checkedState w14:val="2612" w14:font="MS Gothic"/>
              <w14:uncheckedState w14:val="2610" w14:font="MS Gothic"/>
            </w14:checkbox>
          </w:sdtPr>
          <w:sdtEndPr/>
          <w:sdtContent>
            <w:tc>
              <w:tcPr>
                <w:tcW w:w="535" w:type="dxa"/>
              </w:tcPr>
              <w:p w14:paraId="43F0052F" w14:textId="77777777" w:rsidR="007F0AD9" w:rsidRDefault="007F0AD9" w:rsidP="007F0AD9">
                <w:r>
                  <w:rPr>
                    <w:rFonts w:ascii="MS Gothic" w:eastAsia="MS Gothic" w:hAnsi="MS Gothic" w:hint="eastAsia"/>
                  </w:rPr>
                  <w:t>☐</w:t>
                </w:r>
              </w:p>
            </w:tc>
          </w:sdtContent>
        </w:sdt>
        <w:tc>
          <w:tcPr>
            <w:tcW w:w="6352" w:type="dxa"/>
          </w:tcPr>
          <w:p w14:paraId="6A03BEAD" w14:textId="77777777" w:rsidR="007F0AD9" w:rsidRDefault="007F0AD9" w:rsidP="007F0AD9">
            <w:pPr>
              <w:tabs>
                <w:tab w:val="left" w:pos="1440"/>
              </w:tabs>
            </w:pPr>
            <w:r>
              <w:t>Pre-Subdivision Site Grading Form</w:t>
            </w:r>
          </w:p>
        </w:tc>
        <w:tc>
          <w:tcPr>
            <w:tcW w:w="488" w:type="dxa"/>
          </w:tcPr>
          <w:p w14:paraId="2CB6F48D" w14:textId="77777777" w:rsidR="007F0AD9" w:rsidRDefault="007F0AD9" w:rsidP="007F0AD9"/>
        </w:tc>
        <w:tc>
          <w:tcPr>
            <w:tcW w:w="7380" w:type="dxa"/>
          </w:tcPr>
          <w:p w14:paraId="01D088D0" w14:textId="77777777" w:rsidR="007F0AD9" w:rsidRDefault="007F0AD9" w:rsidP="007F0AD9"/>
        </w:tc>
      </w:tr>
      <w:tr w:rsidR="007F0AD9" w14:paraId="6730D12E" w14:textId="77777777" w:rsidTr="0007396A">
        <w:trPr>
          <w:trHeight w:val="54"/>
        </w:trPr>
        <w:sdt>
          <w:sdtPr>
            <w:id w:val="-598954428"/>
            <w14:checkbox>
              <w14:checked w14:val="0"/>
              <w14:checkedState w14:val="2612" w14:font="MS Gothic"/>
              <w14:uncheckedState w14:val="2610" w14:font="MS Gothic"/>
            </w14:checkbox>
          </w:sdtPr>
          <w:sdtEndPr/>
          <w:sdtContent>
            <w:tc>
              <w:tcPr>
                <w:tcW w:w="535" w:type="dxa"/>
              </w:tcPr>
              <w:p w14:paraId="554F66E9" w14:textId="77777777" w:rsidR="007F0AD9" w:rsidRDefault="007F0AD9" w:rsidP="007F0AD9">
                <w:r>
                  <w:rPr>
                    <w:rFonts w:ascii="MS Gothic" w:eastAsia="MS Gothic" w:hAnsi="MS Gothic" w:hint="eastAsia"/>
                  </w:rPr>
                  <w:t>☐</w:t>
                </w:r>
              </w:p>
            </w:tc>
          </w:sdtContent>
        </w:sdt>
        <w:tc>
          <w:tcPr>
            <w:tcW w:w="6352" w:type="dxa"/>
          </w:tcPr>
          <w:p w14:paraId="622BE1B1" w14:textId="77777777" w:rsidR="007F0AD9" w:rsidRDefault="007F0AD9" w:rsidP="007F0AD9">
            <w:pPr>
              <w:tabs>
                <w:tab w:val="left" w:pos="1440"/>
              </w:tabs>
            </w:pPr>
            <w:r>
              <w:t>Deviation Request</w:t>
            </w:r>
          </w:p>
        </w:tc>
        <w:tc>
          <w:tcPr>
            <w:tcW w:w="488" w:type="dxa"/>
          </w:tcPr>
          <w:p w14:paraId="487E3677" w14:textId="77777777" w:rsidR="007F0AD9" w:rsidRDefault="007F0AD9" w:rsidP="007F0AD9"/>
        </w:tc>
        <w:tc>
          <w:tcPr>
            <w:tcW w:w="7380" w:type="dxa"/>
          </w:tcPr>
          <w:p w14:paraId="2CFC540A" w14:textId="77777777" w:rsidR="007F0AD9" w:rsidRDefault="007F0AD9" w:rsidP="007F0AD9"/>
        </w:tc>
      </w:tr>
    </w:tbl>
    <w:p w14:paraId="56D5D1D6" w14:textId="77777777" w:rsidR="00FC14D8" w:rsidRPr="00173FB4" w:rsidRDefault="00FC14D8" w:rsidP="00293885">
      <w:pPr>
        <w:contextualSpacing/>
        <w:rPr>
          <w:b/>
          <w:sz w:val="24"/>
          <w:u w:val="single"/>
        </w:rPr>
      </w:pPr>
    </w:p>
    <w:tbl>
      <w:tblPr>
        <w:tblStyle w:val="TableGrid"/>
        <w:tblW w:w="14215" w:type="dxa"/>
        <w:tblLook w:val="04A0" w:firstRow="1" w:lastRow="0" w:firstColumn="1" w:lastColumn="0" w:noHBand="0" w:noVBand="1"/>
      </w:tblPr>
      <w:tblGrid>
        <w:gridCol w:w="4068"/>
        <w:gridCol w:w="4567"/>
        <w:gridCol w:w="5580"/>
      </w:tblGrid>
      <w:tr w:rsidR="00293885" w14:paraId="27F8FD5F" w14:textId="77777777" w:rsidTr="000051AC">
        <w:tc>
          <w:tcPr>
            <w:tcW w:w="4068" w:type="dxa"/>
          </w:tcPr>
          <w:p w14:paraId="63DFEFCF" w14:textId="77777777" w:rsidR="00293885" w:rsidRDefault="00EA7155" w:rsidP="00EA051E">
            <w:pPr>
              <w:jc w:val="center"/>
              <w:rPr>
                <w:b/>
              </w:rPr>
            </w:pPr>
            <w:r>
              <w:rPr>
                <w:b/>
              </w:rPr>
              <w:t xml:space="preserve">Basin </w:t>
            </w:r>
            <w:r w:rsidR="00293885">
              <w:rPr>
                <w:b/>
              </w:rPr>
              <w:t>Name/Studied</w:t>
            </w:r>
          </w:p>
        </w:tc>
        <w:tc>
          <w:tcPr>
            <w:tcW w:w="4567" w:type="dxa"/>
          </w:tcPr>
          <w:p w14:paraId="20FFB5B6" w14:textId="77777777" w:rsidR="00293885" w:rsidRPr="00216906" w:rsidRDefault="00EA7155" w:rsidP="00EA051E">
            <w:pPr>
              <w:jc w:val="center"/>
              <w:rPr>
                <w:b/>
              </w:rPr>
            </w:pPr>
            <w:r>
              <w:rPr>
                <w:b/>
              </w:rPr>
              <w:t>Basin</w:t>
            </w:r>
            <w:r w:rsidR="00293885">
              <w:rPr>
                <w:b/>
              </w:rPr>
              <w:t xml:space="preserve"> Fee</w:t>
            </w:r>
            <w:r w:rsidR="00293885">
              <w:rPr>
                <w:b/>
                <w:vertAlign w:val="superscript"/>
              </w:rPr>
              <w:t>*</w:t>
            </w:r>
          </w:p>
        </w:tc>
        <w:tc>
          <w:tcPr>
            <w:tcW w:w="5580" w:type="dxa"/>
          </w:tcPr>
          <w:p w14:paraId="0CEAD4F9" w14:textId="77777777" w:rsidR="00293885" w:rsidRPr="00ED4BA4" w:rsidRDefault="00293885" w:rsidP="00EA051E">
            <w:pPr>
              <w:jc w:val="center"/>
              <w:rPr>
                <w:b/>
              </w:rPr>
            </w:pPr>
            <w:r>
              <w:rPr>
                <w:b/>
              </w:rPr>
              <w:t>Bridge Fee</w:t>
            </w:r>
            <w:r>
              <w:rPr>
                <w:b/>
                <w:vertAlign w:val="superscript"/>
              </w:rPr>
              <w:t>*</w:t>
            </w:r>
          </w:p>
        </w:tc>
      </w:tr>
      <w:tr w:rsidR="00293885" w14:paraId="2B9E52DE" w14:textId="77777777" w:rsidTr="000051AC">
        <w:trPr>
          <w:trHeight w:val="233"/>
        </w:trPr>
        <w:tc>
          <w:tcPr>
            <w:tcW w:w="4068" w:type="dxa"/>
          </w:tcPr>
          <w:p w14:paraId="161CDFBC" w14:textId="6F1B892F" w:rsidR="00293885" w:rsidRPr="00DC336A" w:rsidRDefault="00C255ED" w:rsidP="0045643F">
            <w:pPr>
              <w:jc w:val="center"/>
              <w:rPr>
                <w:bCs/>
              </w:rPr>
            </w:pPr>
            <w:r>
              <w:rPr>
                <w:bCs/>
              </w:rPr>
              <w:t>Upper Pond Creek</w:t>
            </w:r>
          </w:p>
        </w:tc>
        <w:tc>
          <w:tcPr>
            <w:tcW w:w="4567" w:type="dxa"/>
          </w:tcPr>
          <w:p w14:paraId="6CBFE7F1" w14:textId="56EA305B" w:rsidR="00293885" w:rsidRPr="00DC336A" w:rsidRDefault="009B3ED4" w:rsidP="0045643F">
            <w:pPr>
              <w:jc w:val="center"/>
              <w:rPr>
                <w:bCs/>
              </w:rPr>
            </w:pPr>
            <w:r>
              <w:rPr>
                <w:bCs/>
              </w:rPr>
              <w:t>n/a</w:t>
            </w:r>
          </w:p>
        </w:tc>
        <w:tc>
          <w:tcPr>
            <w:tcW w:w="5580" w:type="dxa"/>
          </w:tcPr>
          <w:p w14:paraId="1931EEAE" w14:textId="5C64D6A0" w:rsidR="00293885" w:rsidRPr="00DC336A" w:rsidRDefault="009B3ED4" w:rsidP="00EA051E">
            <w:pPr>
              <w:jc w:val="center"/>
              <w:rPr>
                <w:bCs/>
              </w:rPr>
            </w:pPr>
            <w:r>
              <w:rPr>
                <w:bCs/>
              </w:rPr>
              <w:t>n/a</w:t>
            </w:r>
          </w:p>
        </w:tc>
      </w:tr>
      <w:tr w:rsidR="006F191F" w14:paraId="7EEA8F7A" w14:textId="77777777" w:rsidTr="000051AC">
        <w:trPr>
          <w:trHeight w:val="215"/>
        </w:trPr>
        <w:tc>
          <w:tcPr>
            <w:tcW w:w="4068" w:type="dxa"/>
          </w:tcPr>
          <w:p w14:paraId="73DDD753" w14:textId="7773136A" w:rsidR="006F191F" w:rsidRPr="00DC336A" w:rsidRDefault="006F191F" w:rsidP="00EA051E">
            <w:pPr>
              <w:jc w:val="center"/>
              <w:rPr>
                <w:bCs/>
              </w:rPr>
            </w:pPr>
          </w:p>
        </w:tc>
        <w:tc>
          <w:tcPr>
            <w:tcW w:w="4567" w:type="dxa"/>
          </w:tcPr>
          <w:p w14:paraId="209A92B3" w14:textId="0F317570" w:rsidR="006F191F" w:rsidRPr="00DC336A" w:rsidRDefault="006F191F" w:rsidP="00EA051E">
            <w:pPr>
              <w:jc w:val="center"/>
              <w:rPr>
                <w:bCs/>
              </w:rPr>
            </w:pPr>
          </w:p>
        </w:tc>
        <w:tc>
          <w:tcPr>
            <w:tcW w:w="5580" w:type="dxa"/>
          </w:tcPr>
          <w:p w14:paraId="64FAA721" w14:textId="0E773B7A" w:rsidR="006F191F" w:rsidRPr="00DC336A" w:rsidRDefault="006F191F" w:rsidP="00EA051E">
            <w:pPr>
              <w:jc w:val="center"/>
              <w:rPr>
                <w:bCs/>
              </w:rPr>
            </w:pPr>
          </w:p>
        </w:tc>
      </w:tr>
      <w:tr w:rsidR="006F191F" w14:paraId="2B09D011" w14:textId="77777777" w:rsidTr="000051AC">
        <w:trPr>
          <w:trHeight w:val="305"/>
        </w:trPr>
        <w:tc>
          <w:tcPr>
            <w:tcW w:w="4068" w:type="dxa"/>
          </w:tcPr>
          <w:p w14:paraId="078F2A25" w14:textId="77777777" w:rsidR="006F191F" w:rsidRPr="00DC336A" w:rsidRDefault="006F191F" w:rsidP="00EA051E">
            <w:pPr>
              <w:jc w:val="center"/>
              <w:rPr>
                <w:bCs/>
              </w:rPr>
            </w:pPr>
          </w:p>
        </w:tc>
        <w:tc>
          <w:tcPr>
            <w:tcW w:w="4567" w:type="dxa"/>
          </w:tcPr>
          <w:p w14:paraId="1A50736F" w14:textId="77777777" w:rsidR="006F191F" w:rsidRPr="00DC336A" w:rsidRDefault="006F191F" w:rsidP="00EA051E">
            <w:pPr>
              <w:jc w:val="center"/>
              <w:rPr>
                <w:bCs/>
              </w:rPr>
            </w:pPr>
          </w:p>
        </w:tc>
        <w:tc>
          <w:tcPr>
            <w:tcW w:w="5580" w:type="dxa"/>
          </w:tcPr>
          <w:p w14:paraId="1B692053" w14:textId="77777777" w:rsidR="006F191F" w:rsidRPr="00DC336A" w:rsidRDefault="006F191F" w:rsidP="00EA051E">
            <w:pPr>
              <w:jc w:val="center"/>
              <w:rPr>
                <w:bCs/>
              </w:rPr>
            </w:pPr>
          </w:p>
        </w:tc>
      </w:tr>
    </w:tbl>
    <w:p w14:paraId="327FF3B1" w14:textId="77777777" w:rsidR="000E1151" w:rsidRPr="0007396A" w:rsidRDefault="000E1151" w:rsidP="0092634F">
      <w:pPr>
        <w:spacing w:before="120" w:after="60" w:line="120" w:lineRule="exact"/>
      </w:pPr>
      <w:r w:rsidRPr="000E1151">
        <w:rPr>
          <w:b/>
          <w:sz w:val="16"/>
          <w:szCs w:val="16"/>
        </w:rPr>
        <w:t>*</w:t>
      </w:r>
      <w:r w:rsidR="0037470E">
        <w:rPr>
          <w:b/>
          <w:sz w:val="16"/>
          <w:szCs w:val="16"/>
        </w:rPr>
        <w:t xml:space="preserve"> </w:t>
      </w:r>
      <w:r w:rsidRPr="000E1151">
        <w:rPr>
          <w:b/>
          <w:sz w:val="16"/>
          <w:szCs w:val="16"/>
        </w:rPr>
        <w:t>Per impervious acre, collected prior to recordation of Final Plat.</w:t>
      </w:r>
    </w:p>
    <w:p w14:paraId="71B4AD22" w14:textId="77777777" w:rsidR="0092634F" w:rsidRDefault="000E1151" w:rsidP="009A45F0">
      <w:pPr>
        <w:pStyle w:val="ListParagraph"/>
        <w:numPr>
          <w:ilvl w:val="0"/>
          <w:numId w:val="3"/>
        </w:numPr>
        <w:spacing w:before="120" w:after="60" w:line="120" w:lineRule="exact"/>
        <w:ind w:left="360" w:hanging="270"/>
        <w:rPr>
          <w:b/>
          <w:sz w:val="16"/>
          <w:szCs w:val="16"/>
        </w:rPr>
      </w:pPr>
      <w:r>
        <w:rPr>
          <w:b/>
          <w:sz w:val="16"/>
          <w:szCs w:val="16"/>
        </w:rPr>
        <w:t xml:space="preserve">A 25% </w:t>
      </w:r>
      <w:r w:rsidR="005B3374">
        <w:rPr>
          <w:b/>
          <w:sz w:val="16"/>
          <w:szCs w:val="16"/>
        </w:rPr>
        <w:t xml:space="preserve">fee reduction applies for Low Density Lots </w:t>
      </w:r>
      <w:r w:rsidR="0092634F">
        <w:rPr>
          <w:b/>
          <w:sz w:val="16"/>
          <w:szCs w:val="16"/>
        </w:rPr>
        <w:t>(2.5</w:t>
      </w:r>
      <w:r>
        <w:rPr>
          <w:b/>
          <w:sz w:val="16"/>
          <w:szCs w:val="16"/>
        </w:rPr>
        <w:t xml:space="preserve"> acres and greater</w:t>
      </w:r>
      <w:r w:rsidR="006C383D">
        <w:rPr>
          <w:b/>
          <w:sz w:val="16"/>
          <w:szCs w:val="16"/>
        </w:rPr>
        <w:t xml:space="preserve"> lot</w:t>
      </w:r>
      <w:r>
        <w:rPr>
          <w:b/>
          <w:sz w:val="16"/>
          <w:szCs w:val="16"/>
        </w:rPr>
        <w:t xml:space="preserve"> size</w:t>
      </w:r>
      <w:r w:rsidR="006C383D">
        <w:rPr>
          <w:b/>
          <w:sz w:val="16"/>
          <w:szCs w:val="16"/>
        </w:rPr>
        <w:t>s)</w:t>
      </w:r>
      <w:r>
        <w:rPr>
          <w:b/>
          <w:sz w:val="16"/>
          <w:szCs w:val="16"/>
        </w:rPr>
        <w:t>.</w:t>
      </w:r>
    </w:p>
    <w:p w14:paraId="3B62D768" w14:textId="77777777" w:rsidR="009A45F0" w:rsidRPr="009A45F0" w:rsidRDefault="009A45F0" w:rsidP="009A45F0">
      <w:pPr>
        <w:spacing w:before="120" w:after="60" w:line="120" w:lineRule="exact"/>
        <w:rPr>
          <w:b/>
          <w:sz w:val="16"/>
          <w:szCs w:val="16"/>
        </w:rPr>
      </w:pPr>
    </w:p>
    <w:p w14:paraId="59EE738B" w14:textId="77777777" w:rsidR="008131C2" w:rsidRPr="008131C2" w:rsidRDefault="00EA051E">
      <w:pPr>
        <w:rPr>
          <w:b/>
          <w:u w:val="single"/>
        </w:rPr>
      </w:pPr>
      <w:r w:rsidRPr="00EA051E">
        <w:rPr>
          <w:b/>
          <w:u w:val="single"/>
        </w:rPr>
        <w:t xml:space="preserve">Drainage Notes: </w:t>
      </w:r>
    </w:p>
    <w:p w14:paraId="40F45CEC" w14:textId="77777777" w:rsidR="00704D42" w:rsidRDefault="00704D42" w:rsidP="00704D42">
      <w:pPr>
        <w:pStyle w:val="ListParagraph"/>
        <w:numPr>
          <w:ilvl w:val="0"/>
          <w:numId w:val="3"/>
        </w:numPr>
        <w:rPr>
          <w:sz w:val="24"/>
          <w:szCs w:val="24"/>
        </w:rPr>
      </w:pPr>
      <w:r w:rsidRPr="00BD54A3">
        <w:rPr>
          <w:sz w:val="24"/>
          <w:szCs w:val="24"/>
        </w:rPr>
        <w:t>A drainage report is required. Please refer to the El Paso County Drainage Criteria Manual (DCM) Volume 1, Section 1, Chapter 4 for report guidelines.</w:t>
      </w:r>
    </w:p>
    <w:p w14:paraId="799D981B" w14:textId="77777777" w:rsidR="00704D42" w:rsidRDefault="00704D42" w:rsidP="00704D42">
      <w:pPr>
        <w:pStyle w:val="ListParagraph"/>
        <w:numPr>
          <w:ilvl w:val="0"/>
          <w:numId w:val="3"/>
        </w:numPr>
        <w:rPr>
          <w:sz w:val="24"/>
          <w:szCs w:val="24"/>
        </w:rPr>
      </w:pPr>
      <w:r w:rsidRPr="00BD54A3">
        <w:rPr>
          <w:sz w:val="24"/>
          <w:szCs w:val="24"/>
        </w:rPr>
        <w:t>Water quality and full spectrum detention shall be analyzed in the report. Refer to ECM Appendix I for stormwater quality guidelines</w:t>
      </w:r>
      <w:r>
        <w:rPr>
          <w:sz w:val="24"/>
          <w:szCs w:val="24"/>
        </w:rPr>
        <w:t xml:space="preserve"> and section I.7 for possible exclusions</w:t>
      </w:r>
      <w:r w:rsidRPr="00BD54A3">
        <w:rPr>
          <w:sz w:val="24"/>
          <w:szCs w:val="24"/>
        </w:rPr>
        <w:t>. Please note that El Paso County adopted Ch. 6 (hydrology) and Ch. 13 section 3.2.1 (full spectrum detention) of the City of Colorado Springs 2014 Drainage Criteria Manual Volume 1.</w:t>
      </w:r>
    </w:p>
    <w:p w14:paraId="2DE143DD" w14:textId="77777777" w:rsidR="00704D42" w:rsidRPr="00BD54A3" w:rsidRDefault="00704D42" w:rsidP="00704D42">
      <w:pPr>
        <w:pStyle w:val="ListParagraph"/>
        <w:numPr>
          <w:ilvl w:val="0"/>
          <w:numId w:val="3"/>
        </w:numPr>
        <w:rPr>
          <w:sz w:val="24"/>
          <w:szCs w:val="24"/>
        </w:rPr>
      </w:pPr>
      <w:r w:rsidRPr="00BD54A3">
        <w:rPr>
          <w:sz w:val="24"/>
          <w:szCs w:val="24"/>
        </w:rPr>
        <w:t>An EPC Stormwater Permit (ESQCP) will be needed if/when one of the following criteria are triggered:</w:t>
      </w:r>
    </w:p>
    <w:p w14:paraId="35F53919" w14:textId="77777777" w:rsidR="00704D42" w:rsidRPr="00BD54A3" w:rsidRDefault="00704D42" w:rsidP="00704D42">
      <w:pPr>
        <w:pStyle w:val="ListParagraph"/>
        <w:numPr>
          <w:ilvl w:val="1"/>
          <w:numId w:val="3"/>
        </w:numPr>
        <w:rPr>
          <w:sz w:val="24"/>
          <w:szCs w:val="24"/>
        </w:rPr>
      </w:pPr>
      <w:r w:rsidRPr="00BD54A3">
        <w:rPr>
          <w:sz w:val="24"/>
          <w:szCs w:val="24"/>
        </w:rPr>
        <w:t>Develop the site and disturb &gt;1ac of soil, or:</w:t>
      </w:r>
    </w:p>
    <w:p w14:paraId="1B9C3652" w14:textId="77777777" w:rsidR="00704D42" w:rsidRPr="00BD54A3" w:rsidRDefault="00704D42" w:rsidP="00704D42">
      <w:pPr>
        <w:pStyle w:val="ListParagraph"/>
        <w:numPr>
          <w:ilvl w:val="1"/>
          <w:numId w:val="3"/>
        </w:numPr>
        <w:rPr>
          <w:sz w:val="24"/>
          <w:szCs w:val="24"/>
        </w:rPr>
      </w:pPr>
      <w:r w:rsidRPr="00BD54A3">
        <w:rPr>
          <w:sz w:val="24"/>
          <w:szCs w:val="24"/>
        </w:rPr>
        <w:t xml:space="preserve">&lt;1ac of soil disturbance but the site is part of a larger common plan of development, or: </w:t>
      </w:r>
    </w:p>
    <w:p w14:paraId="52DCB125" w14:textId="77777777" w:rsidR="00704D42" w:rsidRPr="00BD54A3" w:rsidRDefault="00704D42" w:rsidP="00704D42">
      <w:pPr>
        <w:pStyle w:val="ListParagraph"/>
        <w:numPr>
          <w:ilvl w:val="1"/>
          <w:numId w:val="3"/>
        </w:numPr>
        <w:rPr>
          <w:sz w:val="24"/>
          <w:szCs w:val="24"/>
        </w:rPr>
      </w:pPr>
      <w:r w:rsidRPr="00BD54A3">
        <w:rPr>
          <w:sz w:val="24"/>
          <w:szCs w:val="24"/>
        </w:rPr>
        <w:lastRenderedPageBreak/>
        <w:t>Cut and/or fill &gt;500 cubic yards of soil, or:</w:t>
      </w:r>
    </w:p>
    <w:p w14:paraId="2BD36F44" w14:textId="7784AB9C" w:rsidR="006279EF" w:rsidRPr="009B3ED4" w:rsidRDefault="00704D42" w:rsidP="00704D42">
      <w:pPr>
        <w:pStyle w:val="ListParagraph"/>
        <w:numPr>
          <w:ilvl w:val="1"/>
          <w:numId w:val="3"/>
        </w:numPr>
        <w:rPr>
          <w:sz w:val="24"/>
          <w:szCs w:val="24"/>
        </w:rPr>
      </w:pPr>
      <w:r w:rsidRPr="009B3ED4">
        <w:rPr>
          <w:sz w:val="24"/>
          <w:szCs w:val="24"/>
        </w:rPr>
        <w:t>The site is located in or adjacent to a sensitive area or the site is considered high risk</w:t>
      </w:r>
    </w:p>
    <w:p w14:paraId="69606063" w14:textId="4132FCC9" w:rsidR="00612B27" w:rsidRPr="009B3ED4" w:rsidRDefault="00704D42" w:rsidP="00704D42">
      <w:pPr>
        <w:pStyle w:val="ListParagraph"/>
        <w:numPr>
          <w:ilvl w:val="2"/>
          <w:numId w:val="3"/>
        </w:numPr>
        <w:rPr>
          <w:sz w:val="24"/>
          <w:szCs w:val="24"/>
        </w:rPr>
      </w:pPr>
      <w:r w:rsidRPr="009B3ED4">
        <w:rPr>
          <w:sz w:val="24"/>
          <w:szCs w:val="24"/>
        </w:rPr>
        <w:t>Due to the proximity of the project site to wetlands and waters of the state, the site would be in a sensitive area and any construction work would trigger the requirement for an ESQCP</w:t>
      </w:r>
    </w:p>
    <w:p w14:paraId="315EAA41" w14:textId="70924C83" w:rsidR="00612B27" w:rsidRDefault="00E61926">
      <w:pPr>
        <w:rPr>
          <w:sz w:val="24"/>
          <w:szCs w:val="24"/>
        </w:rPr>
      </w:pPr>
      <w:r>
        <w:rPr>
          <w:sz w:val="24"/>
          <w:szCs w:val="24"/>
        </w:rPr>
        <w:t>FEMA Floodplain area</w:t>
      </w:r>
      <w:r w:rsidR="009464F0">
        <w:rPr>
          <w:sz w:val="24"/>
          <w:szCs w:val="24"/>
        </w:rPr>
        <w:t xml:space="preserve"> (in purple)</w:t>
      </w:r>
    </w:p>
    <w:p w14:paraId="57F5D2AC" w14:textId="6200AAAC" w:rsidR="00704D42" w:rsidRDefault="00E61926">
      <w:pPr>
        <w:rPr>
          <w:noProof/>
        </w:rPr>
      </w:pPr>
      <w:r>
        <w:rPr>
          <w:noProof/>
        </w:rPr>
        <w:drawing>
          <wp:inline distT="0" distB="0" distL="0" distR="0" wp14:anchorId="2830568A" wp14:editId="7A3AF7FA">
            <wp:extent cx="6183505" cy="3195320"/>
            <wp:effectExtent l="0" t="0" r="8255" b="5080"/>
            <wp:docPr id="19892978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89549" cy="3198443"/>
                    </a:xfrm>
                    <a:prstGeom prst="rect">
                      <a:avLst/>
                    </a:prstGeom>
                    <a:noFill/>
                  </pic:spPr>
                </pic:pic>
              </a:graphicData>
            </a:graphic>
          </wp:inline>
        </w:drawing>
      </w:r>
    </w:p>
    <w:p w14:paraId="597D4A94" w14:textId="77777777" w:rsidR="00C255ED" w:rsidRDefault="00C255ED">
      <w:pPr>
        <w:rPr>
          <w:noProof/>
        </w:rPr>
      </w:pPr>
    </w:p>
    <w:p w14:paraId="061AB500" w14:textId="77777777" w:rsidR="00C255ED" w:rsidRDefault="00C255ED">
      <w:pPr>
        <w:rPr>
          <w:noProof/>
        </w:rPr>
      </w:pPr>
    </w:p>
    <w:p w14:paraId="5F1DDB89" w14:textId="77777777" w:rsidR="00C255ED" w:rsidRDefault="00C255ED">
      <w:pPr>
        <w:rPr>
          <w:noProof/>
        </w:rPr>
      </w:pPr>
    </w:p>
    <w:p w14:paraId="087CC5D7" w14:textId="77777777" w:rsidR="00C255ED" w:rsidRDefault="00C255ED">
      <w:pPr>
        <w:rPr>
          <w:noProof/>
        </w:rPr>
      </w:pPr>
    </w:p>
    <w:p w14:paraId="671A592C" w14:textId="77777777" w:rsidR="00C255ED" w:rsidRDefault="00C255ED">
      <w:pPr>
        <w:rPr>
          <w:noProof/>
        </w:rPr>
      </w:pPr>
    </w:p>
    <w:p w14:paraId="0DDEA4DE" w14:textId="77777777" w:rsidR="00C255ED" w:rsidRDefault="00C255ED">
      <w:pPr>
        <w:rPr>
          <w:sz w:val="24"/>
          <w:szCs w:val="24"/>
        </w:rPr>
      </w:pPr>
    </w:p>
    <w:p w14:paraId="6488A0B0" w14:textId="77777777" w:rsidR="00BB1C62" w:rsidRPr="00DC336A" w:rsidRDefault="00D943FC" w:rsidP="0007396A">
      <w:pPr>
        <w:spacing w:after="0"/>
        <w:rPr>
          <w:b/>
          <w:sz w:val="24"/>
          <w:szCs w:val="24"/>
        </w:rPr>
      </w:pPr>
      <w:r w:rsidRPr="00D943FC">
        <w:rPr>
          <w:b/>
          <w:sz w:val="24"/>
          <w:szCs w:val="24"/>
          <w:u w:val="single"/>
        </w:rPr>
        <w:lastRenderedPageBreak/>
        <w:t>Traffic Impacts</w:t>
      </w:r>
    </w:p>
    <w:p w14:paraId="688969E2" w14:textId="77777777" w:rsidR="009D7A56" w:rsidRPr="00173FB4" w:rsidRDefault="0007396A" w:rsidP="0007396A">
      <w:pPr>
        <w:spacing w:after="0"/>
        <w:contextualSpacing/>
        <w:rPr>
          <w:b/>
        </w:rPr>
      </w:pPr>
      <w:r>
        <w:rPr>
          <w:b/>
        </w:rPr>
        <w:t>Requirements</w:t>
      </w:r>
    </w:p>
    <w:tbl>
      <w:tblPr>
        <w:tblStyle w:val="TableGrid"/>
        <w:tblW w:w="0" w:type="auto"/>
        <w:tblLook w:val="04A0" w:firstRow="1" w:lastRow="0" w:firstColumn="1" w:lastColumn="0" w:noHBand="0" w:noVBand="1"/>
      </w:tblPr>
      <w:tblGrid>
        <w:gridCol w:w="454"/>
        <w:gridCol w:w="3789"/>
        <w:gridCol w:w="444"/>
        <w:gridCol w:w="4757"/>
        <w:gridCol w:w="4771"/>
      </w:tblGrid>
      <w:tr w:rsidR="0007396A" w14:paraId="10FEDDE4" w14:textId="77777777" w:rsidTr="0007396A">
        <w:sdt>
          <w:sdtPr>
            <w:id w:val="1609318214"/>
            <w14:checkbox>
              <w14:checked w14:val="1"/>
              <w14:checkedState w14:val="2612" w14:font="MS Gothic"/>
              <w14:uncheckedState w14:val="2610" w14:font="MS Gothic"/>
            </w14:checkbox>
          </w:sdtPr>
          <w:sdtEndPr/>
          <w:sdtContent>
            <w:tc>
              <w:tcPr>
                <w:tcW w:w="454" w:type="dxa"/>
              </w:tcPr>
              <w:p w14:paraId="7AAFFD28" w14:textId="2751A40D" w:rsidR="0007396A" w:rsidRDefault="00704D42" w:rsidP="0043472E">
                <w:r>
                  <w:rPr>
                    <w:rFonts w:ascii="MS Gothic" w:eastAsia="MS Gothic" w:hAnsi="MS Gothic" w:hint="eastAsia"/>
                  </w:rPr>
                  <w:t>☒</w:t>
                </w:r>
              </w:p>
            </w:tc>
          </w:sdtContent>
        </w:sdt>
        <w:tc>
          <w:tcPr>
            <w:tcW w:w="3789" w:type="dxa"/>
          </w:tcPr>
          <w:p w14:paraId="4C8FE39D" w14:textId="77777777" w:rsidR="0007396A" w:rsidRDefault="0007396A" w:rsidP="0043472E">
            <w:r>
              <w:t xml:space="preserve">Traffic Impact Study/Memorandum </w:t>
            </w:r>
          </w:p>
        </w:tc>
        <w:tc>
          <w:tcPr>
            <w:tcW w:w="444" w:type="dxa"/>
          </w:tcPr>
          <w:p w14:paraId="471BD015" w14:textId="1EB6D700" w:rsidR="0007396A" w:rsidRDefault="009464F0" w:rsidP="0043472E">
            <w:sdt>
              <w:sdtPr>
                <w:id w:val="-1442758933"/>
                <w14:checkbox>
                  <w14:checked w14:val="1"/>
                  <w14:checkedState w14:val="2612" w14:font="MS Gothic"/>
                  <w14:uncheckedState w14:val="2610" w14:font="MS Gothic"/>
                </w14:checkbox>
              </w:sdtPr>
              <w:sdtEndPr/>
              <w:sdtContent>
                <w:r w:rsidR="00704D42">
                  <w:rPr>
                    <w:rFonts w:ascii="MS Gothic" w:eastAsia="MS Gothic" w:hAnsi="MS Gothic" w:hint="eastAsia"/>
                  </w:rPr>
                  <w:t>☒</w:t>
                </w:r>
              </w:sdtContent>
            </w:sdt>
          </w:p>
        </w:tc>
        <w:tc>
          <w:tcPr>
            <w:tcW w:w="4757" w:type="dxa"/>
          </w:tcPr>
          <w:p w14:paraId="110A8B80" w14:textId="77777777" w:rsidR="0007396A" w:rsidRDefault="0007396A" w:rsidP="00043982">
            <w:r>
              <w:t xml:space="preserve">Road Impact Fee                                       </w:t>
            </w:r>
          </w:p>
        </w:tc>
        <w:tc>
          <w:tcPr>
            <w:tcW w:w="4771" w:type="dxa"/>
          </w:tcPr>
          <w:p w14:paraId="5C96671E" w14:textId="7D3EB72A" w:rsidR="0007396A" w:rsidRDefault="009464F0" w:rsidP="00043982">
            <w:sdt>
              <w:sdtPr>
                <w:id w:val="-728842886"/>
                <w14:checkbox>
                  <w14:checked w14:val="1"/>
                  <w14:checkedState w14:val="2612" w14:font="MS Gothic"/>
                  <w14:uncheckedState w14:val="2610" w14:font="MS Gothic"/>
                </w14:checkbox>
              </w:sdtPr>
              <w:sdtEndPr/>
              <w:sdtContent>
                <w:r w:rsidR="00581FF8">
                  <w:rPr>
                    <w:rFonts w:ascii="MS Gothic" w:eastAsia="MS Gothic" w:hAnsi="MS Gothic" w:hint="eastAsia"/>
                  </w:rPr>
                  <w:t>☒</w:t>
                </w:r>
              </w:sdtContent>
            </w:sdt>
            <w:r w:rsidR="0007396A">
              <w:t>County/CDOT project coordination required</w:t>
            </w:r>
          </w:p>
        </w:tc>
      </w:tr>
      <w:tr w:rsidR="0007396A" w14:paraId="6C38AB9B" w14:textId="77777777" w:rsidTr="0007396A">
        <w:sdt>
          <w:sdtPr>
            <w:id w:val="387691043"/>
            <w14:checkbox>
              <w14:checked w14:val="0"/>
              <w14:checkedState w14:val="2612" w14:font="MS Gothic"/>
              <w14:uncheckedState w14:val="2610" w14:font="MS Gothic"/>
            </w14:checkbox>
          </w:sdtPr>
          <w:sdtEndPr/>
          <w:sdtContent>
            <w:tc>
              <w:tcPr>
                <w:tcW w:w="454" w:type="dxa"/>
              </w:tcPr>
              <w:p w14:paraId="1C932E33" w14:textId="77777777" w:rsidR="0007396A" w:rsidRDefault="0007396A" w:rsidP="0043472E">
                <w:r>
                  <w:rPr>
                    <w:rFonts w:ascii="MS Gothic" w:eastAsia="MS Gothic" w:hAnsi="MS Gothic" w:hint="eastAsia"/>
                  </w:rPr>
                  <w:t>☐</w:t>
                </w:r>
              </w:p>
            </w:tc>
          </w:sdtContent>
        </w:sdt>
        <w:tc>
          <w:tcPr>
            <w:tcW w:w="3789" w:type="dxa"/>
          </w:tcPr>
          <w:p w14:paraId="5560211C" w14:textId="77777777" w:rsidR="0007396A" w:rsidRDefault="0007396A" w:rsidP="0043472E">
            <w:r>
              <w:t>Road Construction Plans</w:t>
            </w:r>
          </w:p>
        </w:tc>
        <w:sdt>
          <w:sdtPr>
            <w:id w:val="1476799243"/>
            <w14:checkbox>
              <w14:checked w14:val="1"/>
              <w14:checkedState w14:val="2612" w14:font="MS Gothic"/>
              <w14:uncheckedState w14:val="2610" w14:font="MS Gothic"/>
            </w14:checkbox>
          </w:sdtPr>
          <w:sdtEndPr/>
          <w:sdtContent>
            <w:tc>
              <w:tcPr>
                <w:tcW w:w="444" w:type="dxa"/>
              </w:tcPr>
              <w:p w14:paraId="63E30D0E" w14:textId="3B1A553A" w:rsidR="0007396A" w:rsidRDefault="00604EF4" w:rsidP="0043472E">
                <w:r>
                  <w:rPr>
                    <w:rFonts w:ascii="MS Gothic" w:eastAsia="MS Gothic" w:hAnsi="MS Gothic" w:hint="eastAsia"/>
                  </w:rPr>
                  <w:t>☒</w:t>
                </w:r>
              </w:p>
            </w:tc>
          </w:sdtContent>
        </w:sdt>
        <w:tc>
          <w:tcPr>
            <w:tcW w:w="4757" w:type="dxa"/>
          </w:tcPr>
          <w:p w14:paraId="1878C2C8" w14:textId="77777777" w:rsidR="0007396A" w:rsidRDefault="0007396A" w:rsidP="00FA1F0C">
            <w:pPr>
              <w:tabs>
                <w:tab w:val="center" w:pos="3807"/>
              </w:tabs>
            </w:pPr>
            <w:r>
              <w:t xml:space="preserve">Driveway Access Permit                        </w:t>
            </w:r>
          </w:p>
        </w:tc>
        <w:tc>
          <w:tcPr>
            <w:tcW w:w="4771" w:type="dxa"/>
          </w:tcPr>
          <w:p w14:paraId="6BD52D53" w14:textId="77777777" w:rsidR="0007396A" w:rsidRDefault="009464F0" w:rsidP="00FA1F0C">
            <w:pPr>
              <w:tabs>
                <w:tab w:val="center" w:pos="3807"/>
              </w:tabs>
            </w:pPr>
            <w:sdt>
              <w:sdtPr>
                <w:id w:val="-620305129"/>
                <w14:checkbox>
                  <w14:checked w14:val="0"/>
                  <w14:checkedState w14:val="2612" w14:font="MS Gothic"/>
                  <w14:uncheckedState w14:val="2610" w14:font="MS Gothic"/>
                </w14:checkbox>
              </w:sdtPr>
              <w:sdtEndPr/>
              <w:sdtContent>
                <w:r w:rsidR="0007396A">
                  <w:rPr>
                    <w:rFonts w:ascii="MS Gothic" w:eastAsia="MS Gothic" w:hAnsi="MS Gothic" w:hint="eastAsia"/>
                  </w:rPr>
                  <w:t>☐</w:t>
                </w:r>
              </w:sdtContent>
            </w:sdt>
            <w:r w:rsidR="0007396A" w:rsidRPr="00D1416A">
              <w:t>Outsourcing of Traffic Impact Stud</w:t>
            </w:r>
            <w:r w:rsidR="0007396A">
              <w:t>y</w:t>
            </w:r>
          </w:p>
        </w:tc>
      </w:tr>
      <w:tr w:rsidR="00A9456A" w14:paraId="397F01FF" w14:textId="77777777" w:rsidTr="0007396A">
        <w:sdt>
          <w:sdtPr>
            <w:id w:val="-2068645371"/>
            <w14:checkbox>
              <w14:checked w14:val="1"/>
              <w14:checkedState w14:val="2612" w14:font="MS Gothic"/>
              <w14:uncheckedState w14:val="2610" w14:font="MS Gothic"/>
            </w14:checkbox>
          </w:sdtPr>
          <w:sdtEndPr/>
          <w:sdtContent>
            <w:tc>
              <w:tcPr>
                <w:tcW w:w="454" w:type="dxa"/>
              </w:tcPr>
              <w:p w14:paraId="551C4D39" w14:textId="649CA177" w:rsidR="00A9456A" w:rsidRDefault="00604EF4" w:rsidP="00A9456A">
                <w:r>
                  <w:rPr>
                    <w:rFonts w:ascii="MS Gothic" w:eastAsia="MS Gothic" w:hAnsi="MS Gothic" w:hint="eastAsia"/>
                  </w:rPr>
                  <w:t>☒</w:t>
                </w:r>
              </w:p>
            </w:tc>
          </w:sdtContent>
        </w:sdt>
        <w:tc>
          <w:tcPr>
            <w:tcW w:w="3789" w:type="dxa"/>
          </w:tcPr>
          <w:p w14:paraId="39CB5D8C" w14:textId="77777777" w:rsidR="00A9456A" w:rsidRDefault="00A9456A" w:rsidP="00A9456A">
            <w:r>
              <w:t>Public Improvements</w:t>
            </w:r>
          </w:p>
        </w:tc>
        <w:sdt>
          <w:sdtPr>
            <w:id w:val="101078707"/>
            <w14:checkbox>
              <w14:checked w14:val="0"/>
              <w14:checkedState w14:val="2612" w14:font="MS Gothic"/>
              <w14:uncheckedState w14:val="2610" w14:font="MS Gothic"/>
            </w14:checkbox>
          </w:sdtPr>
          <w:sdtEndPr/>
          <w:sdtContent>
            <w:tc>
              <w:tcPr>
                <w:tcW w:w="444" w:type="dxa"/>
              </w:tcPr>
              <w:p w14:paraId="49D09588" w14:textId="77777777" w:rsidR="00A9456A" w:rsidRDefault="00A9456A" w:rsidP="00A9456A">
                <w:r>
                  <w:rPr>
                    <w:rFonts w:ascii="MS Gothic" w:eastAsia="MS Gothic" w:hAnsi="MS Gothic" w:hint="eastAsia"/>
                  </w:rPr>
                  <w:t>☐</w:t>
                </w:r>
              </w:p>
            </w:tc>
          </w:sdtContent>
        </w:sdt>
        <w:tc>
          <w:tcPr>
            <w:tcW w:w="4757" w:type="dxa"/>
          </w:tcPr>
          <w:p w14:paraId="62055BCB" w14:textId="77777777" w:rsidR="00A9456A" w:rsidRDefault="00A9456A" w:rsidP="00A9456A">
            <w:r>
              <w:t>Signal Warrant Study</w:t>
            </w:r>
          </w:p>
        </w:tc>
        <w:tc>
          <w:tcPr>
            <w:tcW w:w="4771" w:type="dxa"/>
          </w:tcPr>
          <w:p w14:paraId="029F6F57" w14:textId="77777777" w:rsidR="00A9456A" w:rsidRDefault="009464F0" w:rsidP="00A9456A">
            <w:sdt>
              <w:sdtPr>
                <w:id w:val="-1453235396"/>
                <w14:checkbox>
                  <w14:checked w14:val="0"/>
                  <w14:checkedState w14:val="2612" w14:font="MS Gothic"/>
                  <w14:uncheckedState w14:val="2610" w14:font="MS Gothic"/>
                </w14:checkbox>
              </w:sdtPr>
              <w:sdtEndPr/>
              <w:sdtContent>
                <w:r w:rsidR="00A9456A">
                  <w:rPr>
                    <w:rFonts w:ascii="MS Gothic" w:eastAsia="MS Gothic" w:hAnsi="MS Gothic" w:hint="eastAsia"/>
                  </w:rPr>
                  <w:t>☐</w:t>
                </w:r>
              </w:sdtContent>
            </w:sdt>
            <w:r w:rsidR="00A9456A">
              <w:t>New Road Access Permit</w:t>
            </w:r>
          </w:p>
        </w:tc>
      </w:tr>
      <w:tr w:rsidR="00A9456A" w14:paraId="2CDAD38B" w14:textId="77777777" w:rsidTr="0007396A">
        <w:sdt>
          <w:sdtPr>
            <w:id w:val="2041934243"/>
            <w14:checkbox>
              <w14:checked w14:val="0"/>
              <w14:checkedState w14:val="2612" w14:font="MS Gothic"/>
              <w14:uncheckedState w14:val="2610" w14:font="MS Gothic"/>
            </w14:checkbox>
          </w:sdtPr>
          <w:sdtEndPr/>
          <w:sdtContent>
            <w:tc>
              <w:tcPr>
                <w:tcW w:w="454" w:type="dxa"/>
              </w:tcPr>
              <w:p w14:paraId="587C5F9D" w14:textId="77777777" w:rsidR="00A9456A" w:rsidRDefault="00A9456A" w:rsidP="00A9456A">
                <w:r>
                  <w:rPr>
                    <w:rFonts w:ascii="MS Gothic" w:eastAsia="MS Gothic" w:hAnsi="MS Gothic" w:hint="eastAsia"/>
                  </w:rPr>
                  <w:t>☐</w:t>
                </w:r>
              </w:p>
            </w:tc>
          </w:sdtContent>
        </w:sdt>
        <w:tc>
          <w:tcPr>
            <w:tcW w:w="3789" w:type="dxa"/>
          </w:tcPr>
          <w:p w14:paraId="366D01EC" w14:textId="77777777" w:rsidR="00A9456A" w:rsidRDefault="00A9456A" w:rsidP="00A9456A">
            <w:r>
              <w:t>Deviation Request</w:t>
            </w:r>
          </w:p>
        </w:tc>
        <w:sdt>
          <w:sdtPr>
            <w:id w:val="-871384660"/>
            <w14:checkbox>
              <w14:checked w14:val="0"/>
              <w14:checkedState w14:val="2612" w14:font="MS Gothic"/>
              <w14:uncheckedState w14:val="2610" w14:font="MS Gothic"/>
            </w14:checkbox>
          </w:sdtPr>
          <w:sdtEndPr/>
          <w:sdtContent>
            <w:tc>
              <w:tcPr>
                <w:tcW w:w="444" w:type="dxa"/>
              </w:tcPr>
              <w:p w14:paraId="0EEF8631" w14:textId="77777777" w:rsidR="00A9456A" w:rsidRDefault="00A9456A" w:rsidP="00A9456A">
                <w:r>
                  <w:rPr>
                    <w:rFonts w:ascii="MS Gothic" w:eastAsia="MS Gothic" w:hAnsi="MS Gothic" w:hint="eastAsia"/>
                  </w:rPr>
                  <w:t>☐</w:t>
                </w:r>
              </w:p>
            </w:tc>
          </w:sdtContent>
        </w:sdt>
        <w:tc>
          <w:tcPr>
            <w:tcW w:w="4757" w:type="dxa"/>
          </w:tcPr>
          <w:p w14:paraId="15FBB5E8" w14:textId="77777777" w:rsidR="00A9456A" w:rsidRDefault="00A9456A" w:rsidP="00A9456A">
            <w:r>
              <w:t>Joint Access Easement</w:t>
            </w:r>
            <w:r w:rsidRPr="00A07828">
              <w:t xml:space="preserve"> </w:t>
            </w:r>
          </w:p>
        </w:tc>
        <w:tc>
          <w:tcPr>
            <w:tcW w:w="4771" w:type="dxa"/>
          </w:tcPr>
          <w:p w14:paraId="747E5048" w14:textId="77777777" w:rsidR="00A9456A" w:rsidRDefault="00A9456A" w:rsidP="00A9456A"/>
        </w:tc>
      </w:tr>
    </w:tbl>
    <w:p w14:paraId="61F238DC" w14:textId="77777777" w:rsidR="0007396A" w:rsidRPr="00D943FC" w:rsidRDefault="0007396A">
      <w:pPr>
        <w:contextualSpacing/>
        <w:rPr>
          <w:b/>
          <w:sz w:val="24"/>
          <w:szCs w:val="24"/>
          <w:u w:val="single"/>
        </w:rPr>
      </w:pPr>
    </w:p>
    <w:tbl>
      <w:tblPr>
        <w:tblStyle w:val="TableGrid"/>
        <w:tblW w:w="14215" w:type="dxa"/>
        <w:tblLayout w:type="fixed"/>
        <w:tblLook w:val="04A0" w:firstRow="1" w:lastRow="0" w:firstColumn="1" w:lastColumn="0" w:noHBand="0" w:noVBand="1"/>
      </w:tblPr>
      <w:tblGrid>
        <w:gridCol w:w="1638"/>
        <w:gridCol w:w="990"/>
        <w:gridCol w:w="1147"/>
        <w:gridCol w:w="923"/>
        <w:gridCol w:w="720"/>
        <w:gridCol w:w="157"/>
        <w:gridCol w:w="1170"/>
        <w:gridCol w:w="900"/>
        <w:gridCol w:w="1260"/>
        <w:gridCol w:w="1440"/>
        <w:gridCol w:w="900"/>
        <w:gridCol w:w="1530"/>
        <w:gridCol w:w="1440"/>
      </w:tblGrid>
      <w:tr w:rsidR="00E17314" w14:paraId="6A73E455" w14:textId="77777777" w:rsidTr="002F528A">
        <w:tc>
          <w:tcPr>
            <w:tcW w:w="2628" w:type="dxa"/>
            <w:gridSpan w:val="2"/>
            <w:vMerge w:val="restart"/>
          </w:tcPr>
          <w:p w14:paraId="247C470F" w14:textId="77777777" w:rsidR="00E17314" w:rsidRPr="001F5DDA" w:rsidRDefault="00E17314" w:rsidP="00D943FC">
            <w:pPr>
              <w:jc w:val="center"/>
              <w:rPr>
                <w:b/>
              </w:rPr>
            </w:pPr>
            <w:r>
              <w:rPr>
                <w:b/>
              </w:rPr>
              <w:t xml:space="preserve">Adjacent Road </w:t>
            </w:r>
            <w:r w:rsidRPr="001F5DDA">
              <w:rPr>
                <w:b/>
              </w:rPr>
              <w:t>Name</w:t>
            </w:r>
          </w:p>
        </w:tc>
        <w:tc>
          <w:tcPr>
            <w:tcW w:w="1147" w:type="dxa"/>
            <w:vMerge w:val="restart"/>
            <w:tcBorders>
              <w:top w:val="single" w:sz="4" w:space="0" w:color="auto"/>
            </w:tcBorders>
          </w:tcPr>
          <w:p w14:paraId="4EBEDCF2" w14:textId="77777777" w:rsidR="00E17314" w:rsidRPr="001F5DDA" w:rsidRDefault="00E17314" w:rsidP="00D943FC">
            <w:pPr>
              <w:jc w:val="center"/>
              <w:rPr>
                <w:b/>
              </w:rPr>
            </w:pPr>
            <w:r>
              <w:rPr>
                <w:b/>
              </w:rPr>
              <w:t>Ex. ROW (ft)</w:t>
            </w:r>
          </w:p>
        </w:tc>
        <w:tc>
          <w:tcPr>
            <w:tcW w:w="923" w:type="dxa"/>
            <w:vMerge w:val="restart"/>
          </w:tcPr>
          <w:p w14:paraId="0B2F093B" w14:textId="77777777" w:rsidR="00E17314" w:rsidRPr="001F5DDA" w:rsidRDefault="00E17314" w:rsidP="00D943FC">
            <w:pPr>
              <w:jc w:val="center"/>
              <w:rPr>
                <w:b/>
              </w:rPr>
            </w:pPr>
            <w:r>
              <w:rPr>
                <w:b/>
              </w:rPr>
              <w:t xml:space="preserve">Surface </w:t>
            </w:r>
          </w:p>
        </w:tc>
        <w:tc>
          <w:tcPr>
            <w:tcW w:w="877" w:type="dxa"/>
            <w:gridSpan w:val="2"/>
            <w:vMerge w:val="restart"/>
          </w:tcPr>
          <w:p w14:paraId="2681E3B1" w14:textId="77777777" w:rsidR="00E17314" w:rsidRPr="001F5DDA" w:rsidRDefault="00E17314" w:rsidP="00D943FC">
            <w:pPr>
              <w:jc w:val="center"/>
              <w:rPr>
                <w:b/>
              </w:rPr>
            </w:pPr>
            <w:r>
              <w:rPr>
                <w:b/>
              </w:rPr>
              <w:t>PCI Rating</w:t>
            </w:r>
          </w:p>
        </w:tc>
        <w:tc>
          <w:tcPr>
            <w:tcW w:w="3330" w:type="dxa"/>
            <w:gridSpan w:val="3"/>
          </w:tcPr>
          <w:p w14:paraId="6008CD2C" w14:textId="77777777" w:rsidR="00E17314" w:rsidRPr="001F5DDA" w:rsidRDefault="00E17314" w:rsidP="00D943FC">
            <w:pPr>
              <w:jc w:val="center"/>
              <w:rPr>
                <w:b/>
              </w:rPr>
            </w:pPr>
            <w:r w:rsidRPr="001F5DDA">
              <w:rPr>
                <w:b/>
              </w:rPr>
              <w:t>204</w:t>
            </w:r>
            <w:r w:rsidR="00455E3B">
              <w:rPr>
                <w:b/>
              </w:rPr>
              <w:t>5</w:t>
            </w:r>
            <w:r w:rsidRPr="001F5DDA">
              <w:rPr>
                <w:b/>
              </w:rPr>
              <w:t xml:space="preserve"> MTCP</w:t>
            </w:r>
          </w:p>
        </w:tc>
        <w:tc>
          <w:tcPr>
            <w:tcW w:w="3870" w:type="dxa"/>
            <w:gridSpan w:val="3"/>
          </w:tcPr>
          <w:p w14:paraId="4CB402F3" w14:textId="77777777" w:rsidR="00E17314" w:rsidRPr="001F5DDA" w:rsidRDefault="00E17314" w:rsidP="00D943FC">
            <w:pPr>
              <w:jc w:val="center"/>
              <w:rPr>
                <w:b/>
              </w:rPr>
            </w:pPr>
            <w:r w:rsidRPr="001F5DDA">
              <w:rPr>
                <w:b/>
              </w:rPr>
              <w:t>206</w:t>
            </w:r>
            <w:r w:rsidR="00455E3B">
              <w:rPr>
                <w:b/>
              </w:rPr>
              <w:t>5</w:t>
            </w:r>
            <w:r w:rsidRPr="001F5DDA">
              <w:rPr>
                <w:b/>
              </w:rPr>
              <w:t xml:space="preserve"> MTCP</w:t>
            </w:r>
          </w:p>
        </w:tc>
        <w:tc>
          <w:tcPr>
            <w:tcW w:w="1440" w:type="dxa"/>
            <w:vMerge w:val="restart"/>
          </w:tcPr>
          <w:p w14:paraId="30E208AF" w14:textId="77777777" w:rsidR="00E17314" w:rsidRPr="001F5DDA" w:rsidRDefault="00E17314" w:rsidP="00D943FC">
            <w:pPr>
              <w:jc w:val="center"/>
              <w:rPr>
                <w:b/>
              </w:rPr>
            </w:pPr>
            <w:r>
              <w:rPr>
                <w:b/>
              </w:rPr>
              <w:t>Required Intersection Spacing (ft)</w:t>
            </w:r>
          </w:p>
        </w:tc>
      </w:tr>
      <w:tr w:rsidR="00E17314" w14:paraId="597B460D" w14:textId="77777777" w:rsidTr="002F528A">
        <w:tc>
          <w:tcPr>
            <w:tcW w:w="2628" w:type="dxa"/>
            <w:gridSpan w:val="2"/>
            <w:vMerge/>
          </w:tcPr>
          <w:p w14:paraId="7B0B8B02" w14:textId="77777777" w:rsidR="00E17314" w:rsidRDefault="00E17314" w:rsidP="00D943FC">
            <w:pPr>
              <w:jc w:val="center"/>
            </w:pPr>
          </w:p>
        </w:tc>
        <w:tc>
          <w:tcPr>
            <w:tcW w:w="1147" w:type="dxa"/>
            <w:vMerge/>
          </w:tcPr>
          <w:p w14:paraId="04E0CEC8" w14:textId="77777777" w:rsidR="00E17314" w:rsidRPr="001F5DDA" w:rsidRDefault="00E17314" w:rsidP="00D943FC">
            <w:pPr>
              <w:jc w:val="center"/>
              <w:rPr>
                <w:b/>
              </w:rPr>
            </w:pPr>
          </w:p>
        </w:tc>
        <w:tc>
          <w:tcPr>
            <w:tcW w:w="923" w:type="dxa"/>
            <w:vMerge/>
          </w:tcPr>
          <w:p w14:paraId="3F69764B" w14:textId="77777777" w:rsidR="00E17314" w:rsidRDefault="00E17314" w:rsidP="00D943FC">
            <w:pPr>
              <w:jc w:val="center"/>
            </w:pPr>
          </w:p>
        </w:tc>
        <w:tc>
          <w:tcPr>
            <w:tcW w:w="877" w:type="dxa"/>
            <w:gridSpan w:val="2"/>
            <w:vMerge/>
          </w:tcPr>
          <w:p w14:paraId="4BEBF875" w14:textId="77777777" w:rsidR="00E17314" w:rsidRDefault="00E17314" w:rsidP="00D943FC">
            <w:pPr>
              <w:jc w:val="center"/>
            </w:pPr>
          </w:p>
        </w:tc>
        <w:tc>
          <w:tcPr>
            <w:tcW w:w="1170" w:type="dxa"/>
          </w:tcPr>
          <w:p w14:paraId="36A778D8" w14:textId="77777777" w:rsidR="00E17314" w:rsidRDefault="00E17314" w:rsidP="00D943FC">
            <w:pPr>
              <w:jc w:val="center"/>
            </w:pPr>
            <w:r>
              <w:t>Classification</w:t>
            </w:r>
          </w:p>
        </w:tc>
        <w:tc>
          <w:tcPr>
            <w:tcW w:w="900" w:type="dxa"/>
          </w:tcPr>
          <w:p w14:paraId="51D3D63A" w14:textId="77777777" w:rsidR="00E17314" w:rsidRDefault="00E17314" w:rsidP="00D943FC">
            <w:pPr>
              <w:jc w:val="center"/>
            </w:pPr>
            <w:r>
              <w:t>ROW</w:t>
            </w:r>
          </w:p>
        </w:tc>
        <w:tc>
          <w:tcPr>
            <w:tcW w:w="1260" w:type="dxa"/>
          </w:tcPr>
          <w:p w14:paraId="46CE4E27" w14:textId="77777777" w:rsidR="00E17314" w:rsidRDefault="00E17314" w:rsidP="00D943FC">
            <w:pPr>
              <w:jc w:val="center"/>
            </w:pPr>
            <w:r>
              <w:t>Dedication</w:t>
            </w:r>
          </w:p>
        </w:tc>
        <w:tc>
          <w:tcPr>
            <w:tcW w:w="1440" w:type="dxa"/>
          </w:tcPr>
          <w:p w14:paraId="73991B43" w14:textId="77777777" w:rsidR="00E17314" w:rsidRDefault="00E17314" w:rsidP="00D943FC">
            <w:pPr>
              <w:jc w:val="center"/>
            </w:pPr>
            <w:r>
              <w:t>Classification</w:t>
            </w:r>
          </w:p>
        </w:tc>
        <w:tc>
          <w:tcPr>
            <w:tcW w:w="900" w:type="dxa"/>
          </w:tcPr>
          <w:p w14:paraId="53B7C529" w14:textId="77777777" w:rsidR="00E17314" w:rsidRDefault="00E17314" w:rsidP="00D943FC">
            <w:pPr>
              <w:jc w:val="center"/>
            </w:pPr>
            <w:r>
              <w:t>ROW</w:t>
            </w:r>
          </w:p>
        </w:tc>
        <w:tc>
          <w:tcPr>
            <w:tcW w:w="1530" w:type="dxa"/>
          </w:tcPr>
          <w:p w14:paraId="4C139E6B" w14:textId="77777777" w:rsidR="00E17314" w:rsidRDefault="00E17314" w:rsidP="00D943FC">
            <w:pPr>
              <w:jc w:val="center"/>
            </w:pPr>
            <w:r>
              <w:t xml:space="preserve">Potential Preservation </w:t>
            </w:r>
          </w:p>
        </w:tc>
        <w:tc>
          <w:tcPr>
            <w:tcW w:w="1440" w:type="dxa"/>
            <w:vMerge/>
          </w:tcPr>
          <w:p w14:paraId="27B1579F" w14:textId="77777777" w:rsidR="00E17314" w:rsidRDefault="00E17314" w:rsidP="00D943FC">
            <w:pPr>
              <w:jc w:val="center"/>
            </w:pPr>
          </w:p>
        </w:tc>
      </w:tr>
      <w:tr w:rsidR="00E17314" w14:paraId="09C0A679" w14:textId="77777777" w:rsidTr="002F528A">
        <w:tc>
          <w:tcPr>
            <w:tcW w:w="2628" w:type="dxa"/>
            <w:gridSpan w:val="2"/>
          </w:tcPr>
          <w:p w14:paraId="693B5203" w14:textId="521F9876" w:rsidR="00E17314" w:rsidRPr="00983F8E" w:rsidRDefault="00C255ED" w:rsidP="00D943FC">
            <w:pPr>
              <w:jc w:val="center"/>
              <w:rPr>
                <w:b/>
                <w:bCs/>
              </w:rPr>
            </w:pPr>
            <w:r>
              <w:rPr>
                <w:b/>
                <w:bCs/>
              </w:rPr>
              <w:t>Yoder</w:t>
            </w:r>
            <w:r w:rsidR="009B3ED4">
              <w:rPr>
                <w:b/>
                <w:bCs/>
              </w:rPr>
              <w:t xml:space="preserve"> Road</w:t>
            </w:r>
          </w:p>
        </w:tc>
        <w:tc>
          <w:tcPr>
            <w:tcW w:w="1147" w:type="dxa"/>
          </w:tcPr>
          <w:p w14:paraId="23C62F82" w14:textId="16FC5720" w:rsidR="00E17314" w:rsidRPr="001F5DDA" w:rsidRDefault="00604EF4" w:rsidP="00D943FC">
            <w:pPr>
              <w:jc w:val="center"/>
              <w:rPr>
                <w:b/>
              </w:rPr>
            </w:pPr>
            <w:r>
              <w:rPr>
                <w:b/>
              </w:rPr>
              <w:t>Prescription</w:t>
            </w:r>
            <w:r w:rsidR="00C255ED">
              <w:rPr>
                <w:b/>
              </w:rPr>
              <w:t xml:space="preserve"> (60ft)</w:t>
            </w:r>
          </w:p>
        </w:tc>
        <w:tc>
          <w:tcPr>
            <w:tcW w:w="923" w:type="dxa"/>
          </w:tcPr>
          <w:p w14:paraId="05194FB8" w14:textId="40F40252" w:rsidR="00E17314" w:rsidRDefault="00604EF4" w:rsidP="00D943FC">
            <w:pPr>
              <w:jc w:val="center"/>
            </w:pPr>
            <w:r>
              <w:t>Paved</w:t>
            </w:r>
          </w:p>
        </w:tc>
        <w:tc>
          <w:tcPr>
            <w:tcW w:w="877" w:type="dxa"/>
            <w:gridSpan w:val="2"/>
          </w:tcPr>
          <w:p w14:paraId="3713EFE1" w14:textId="548CB64E" w:rsidR="00E17314" w:rsidRDefault="00C255ED" w:rsidP="00D943FC">
            <w:pPr>
              <w:jc w:val="center"/>
            </w:pPr>
            <w:r>
              <w:t>71</w:t>
            </w:r>
          </w:p>
        </w:tc>
        <w:tc>
          <w:tcPr>
            <w:tcW w:w="1170" w:type="dxa"/>
          </w:tcPr>
          <w:p w14:paraId="12E660C2" w14:textId="260729B6" w:rsidR="00E17314" w:rsidRDefault="00604EF4" w:rsidP="00D943FC">
            <w:pPr>
              <w:jc w:val="center"/>
            </w:pPr>
            <w:r>
              <w:t xml:space="preserve">Rural </w:t>
            </w:r>
            <w:r w:rsidR="00C255ED">
              <w:t>Minor</w:t>
            </w:r>
            <w:r>
              <w:t xml:space="preserve"> Collector</w:t>
            </w:r>
          </w:p>
        </w:tc>
        <w:tc>
          <w:tcPr>
            <w:tcW w:w="900" w:type="dxa"/>
          </w:tcPr>
          <w:p w14:paraId="2B1ABA09" w14:textId="77777777" w:rsidR="00E17314" w:rsidRDefault="00E17314" w:rsidP="00D943FC">
            <w:pPr>
              <w:jc w:val="center"/>
            </w:pPr>
          </w:p>
        </w:tc>
        <w:tc>
          <w:tcPr>
            <w:tcW w:w="1260" w:type="dxa"/>
          </w:tcPr>
          <w:p w14:paraId="3B5FB0A7" w14:textId="77777777" w:rsidR="00E17314" w:rsidRDefault="00E17314" w:rsidP="00D943FC">
            <w:pPr>
              <w:jc w:val="center"/>
            </w:pPr>
          </w:p>
        </w:tc>
        <w:tc>
          <w:tcPr>
            <w:tcW w:w="1440" w:type="dxa"/>
          </w:tcPr>
          <w:p w14:paraId="6108D826" w14:textId="14F2B500" w:rsidR="00E17314" w:rsidRDefault="00604EF4" w:rsidP="00D943FC">
            <w:pPr>
              <w:jc w:val="center"/>
            </w:pPr>
            <w:r>
              <w:t xml:space="preserve">Rural </w:t>
            </w:r>
            <w:r w:rsidR="00C255ED">
              <w:t>Minor</w:t>
            </w:r>
            <w:r>
              <w:t xml:space="preserve"> Collector</w:t>
            </w:r>
          </w:p>
        </w:tc>
        <w:tc>
          <w:tcPr>
            <w:tcW w:w="900" w:type="dxa"/>
          </w:tcPr>
          <w:p w14:paraId="2B590FB5" w14:textId="77777777" w:rsidR="00E17314" w:rsidRDefault="00E17314" w:rsidP="00D943FC">
            <w:pPr>
              <w:jc w:val="center"/>
            </w:pPr>
          </w:p>
        </w:tc>
        <w:tc>
          <w:tcPr>
            <w:tcW w:w="1530" w:type="dxa"/>
          </w:tcPr>
          <w:p w14:paraId="12BC6DCB" w14:textId="77777777" w:rsidR="00E17314" w:rsidRDefault="00E17314" w:rsidP="00D943FC">
            <w:pPr>
              <w:jc w:val="center"/>
            </w:pPr>
          </w:p>
        </w:tc>
        <w:tc>
          <w:tcPr>
            <w:tcW w:w="1440" w:type="dxa"/>
          </w:tcPr>
          <w:p w14:paraId="61CCD2D2" w14:textId="77777777" w:rsidR="00E17314" w:rsidRDefault="00E17314" w:rsidP="00D943FC">
            <w:pPr>
              <w:jc w:val="center"/>
            </w:pPr>
          </w:p>
        </w:tc>
      </w:tr>
      <w:tr w:rsidR="00E17314" w14:paraId="10AC1C05" w14:textId="77777777" w:rsidTr="002F528A">
        <w:tc>
          <w:tcPr>
            <w:tcW w:w="2628" w:type="dxa"/>
            <w:gridSpan w:val="2"/>
          </w:tcPr>
          <w:p w14:paraId="3EBF1DD0" w14:textId="3AD0BA65" w:rsidR="00E17314" w:rsidRPr="00FF7672" w:rsidRDefault="00FF7672" w:rsidP="00D943FC">
            <w:pPr>
              <w:jc w:val="center"/>
              <w:rPr>
                <w:b/>
                <w:bCs/>
              </w:rPr>
            </w:pPr>
            <w:r w:rsidRPr="00FF7672">
              <w:rPr>
                <w:b/>
                <w:bCs/>
              </w:rPr>
              <w:t>Weissenfluh Rd</w:t>
            </w:r>
          </w:p>
        </w:tc>
        <w:tc>
          <w:tcPr>
            <w:tcW w:w="1147" w:type="dxa"/>
          </w:tcPr>
          <w:p w14:paraId="44E794B2" w14:textId="6918C68D" w:rsidR="00E17314" w:rsidRPr="001F5DDA" w:rsidRDefault="00FF7672" w:rsidP="00D943FC">
            <w:pPr>
              <w:jc w:val="center"/>
              <w:rPr>
                <w:b/>
              </w:rPr>
            </w:pPr>
            <w:r>
              <w:rPr>
                <w:b/>
              </w:rPr>
              <w:t>Prescription (60ft)</w:t>
            </w:r>
          </w:p>
        </w:tc>
        <w:tc>
          <w:tcPr>
            <w:tcW w:w="923" w:type="dxa"/>
          </w:tcPr>
          <w:p w14:paraId="03404C3B" w14:textId="5BC828B7" w:rsidR="00E17314" w:rsidRDefault="00FF7672" w:rsidP="00D943FC">
            <w:pPr>
              <w:jc w:val="center"/>
            </w:pPr>
            <w:r>
              <w:t>Gravel</w:t>
            </w:r>
          </w:p>
        </w:tc>
        <w:tc>
          <w:tcPr>
            <w:tcW w:w="877" w:type="dxa"/>
            <w:gridSpan w:val="2"/>
          </w:tcPr>
          <w:p w14:paraId="54B9258F" w14:textId="3963CAC8" w:rsidR="00E17314" w:rsidRDefault="00C26E1B" w:rsidP="00D943FC">
            <w:pPr>
              <w:jc w:val="center"/>
            </w:pPr>
            <w:r>
              <w:t>n/a</w:t>
            </w:r>
          </w:p>
        </w:tc>
        <w:tc>
          <w:tcPr>
            <w:tcW w:w="1170" w:type="dxa"/>
          </w:tcPr>
          <w:p w14:paraId="5DE2CCA5" w14:textId="15444C47" w:rsidR="00E17314" w:rsidRDefault="00FF7672" w:rsidP="00D943FC">
            <w:pPr>
              <w:jc w:val="center"/>
            </w:pPr>
            <w:r>
              <w:t>Rural Local</w:t>
            </w:r>
          </w:p>
        </w:tc>
        <w:tc>
          <w:tcPr>
            <w:tcW w:w="900" w:type="dxa"/>
          </w:tcPr>
          <w:p w14:paraId="60D1C3C9" w14:textId="77777777" w:rsidR="00E17314" w:rsidRDefault="00E17314" w:rsidP="00D943FC">
            <w:pPr>
              <w:jc w:val="center"/>
            </w:pPr>
          </w:p>
        </w:tc>
        <w:tc>
          <w:tcPr>
            <w:tcW w:w="1260" w:type="dxa"/>
          </w:tcPr>
          <w:p w14:paraId="6A50DACC" w14:textId="77777777" w:rsidR="00E17314" w:rsidRDefault="00E17314" w:rsidP="00D943FC">
            <w:pPr>
              <w:jc w:val="center"/>
            </w:pPr>
          </w:p>
        </w:tc>
        <w:tc>
          <w:tcPr>
            <w:tcW w:w="1440" w:type="dxa"/>
          </w:tcPr>
          <w:p w14:paraId="3AE6A9B6" w14:textId="77777777" w:rsidR="00E17314" w:rsidRDefault="00E17314" w:rsidP="00D943FC">
            <w:pPr>
              <w:jc w:val="center"/>
            </w:pPr>
          </w:p>
        </w:tc>
        <w:tc>
          <w:tcPr>
            <w:tcW w:w="900" w:type="dxa"/>
          </w:tcPr>
          <w:p w14:paraId="3E0990A5" w14:textId="77777777" w:rsidR="00E17314" w:rsidRDefault="00E17314" w:rsidP="00D943FC">
            <w:pPr>
              <w:jc w:val="center"/>
            </w:pPr>
          </w:p>
        </w:tc>
        <w:tc>
          <w:tcPr>
            <w:tcW w:w="1530" w:type="dxa"/>
          </w:tcPr>
          <w:p w14:paraId="0FFEE881" w14:textId="77777777" w:rsidR="00E17314" w:rsidRDefault="00E17314" w:rsidP="00D943FC">
            <w:pPr>
              <w:jc w:val="center"/>
            </w:pPr>
          </w:p>
        </w:tc>
        <w:tc>
          <w:tcPr>
            <w:tcW w:w="1440" w:type="dxa"/>
          </w:tcPr>
          <w:p w14:paraId="412A592E" w14:textId="77777777" w:rsidR="00E17314" w:rsidRDefault="00E17314" w:rsidP="00D943FC">
            <w:pPr>
              <w:jc w:val="center"/>
            </w:pPr>
          </w:p>
        </w:tc>
      </w:tr>
      <w:tr w:rsidR="00E17314" w14:paraId="3D77529F" w14:textId="77777777" w:rsidTr="002F528A">
        <w:tc>
          <w:tcPr>
            <w:tcW w:w="2628" w:type="dxa"/>
            <w:gridSpan w:val="2"/>
          </w:tcPr>
          <w:p w14:paraId="35BBAB48" w14:textId="77777777" w:rsidR="00E17314" w:rsidRDefault="00E17314" w:rsidP="00D943FC">
            <w:pPr>
              <w:jc w:val="center"/>
            </w:pPr>
          </w:p>
        </w:tc>
        <w:tc>
          <w:tcPr>
            <w:tcW w:w="1147" w:type="dxa"/>
          </w:tcPr>
          <w:p w14:paraId="7BA6BD39" w14:textId="77777777" w:rsidR="00E17314" w:rsidRPr="001F5DDA" w:rsidRDefault="00E17314" w:rsidP="00D943FC">
            <w:pPr>
              <w:jc w:val="center"/>
              <w:rPr>
                <w:b/>
              </w:rPr>
            </w:pPr>
          </w:p>
        </w:tc>
        <w:tc>
          <w:tcPr>
            <w:tcW w:w="923" w:type="dxa"/>
          </w:tcPr>
          <w:p w14:paraId="46B62C44" w14:textId="77777777" w:rsidR="00E17314" w:rsidRDefault="00E17314" w:rsidP="00D943FC">
            <w:pPr>
              <w:jc w:val="center"/>
            </w:pPr>
          </w:p>
        </w:tc>
        <w:tc>
          <w:tcPr>
            <w:tcW w:w="877" w:type="dxa"/>
            <w:gridSpan w:val="2"/>
          </w:tcPr>
          <w:p w14:paraId="55CD1095" w14:textId="77777777" w:rsidR="00E17314" w:rsidRDefault="00E17314" w:rsidP="00D943FC">
            <w:pPr>
              <w:jc w:val="center"/>
            </w:pPr>
          </w:p>
        </w:tc>
        <w:tc>
          <w:tcPr>
            <w:tcW w:w="1170" w:type="dxa"/>
          </w:tcPr>
          <w:p w14:paraId="370202D7" w14:textId="77777777" w:rsidR="00E17314" w:rsidRDefault="00E17314" w:rsidP="00D943FC">
            <w:pPr>
              <w:jc w:val="center"/>
            </w:pPr>
          </w:p>
        </w:tc>
        <w:tc>
          <w:tcPr>
            <w:tcW w:w="900" w:type="dxa"/>
          </w:tcPr>
          <w:p w14:paraId="6333BC5C" w14:textId="77777777" w:rsidR="00E17314" w:rsidRDefault="00E17314" w:rsidP="00D943FC">
            <w:pPr>
              <w:jc w:val="center"/>
            </w:pPr>
          </w:p>
        </w:tc>
        <w:tc>
          <w:tcPr>
            <w:tcW w:w="1260" w:type="dxa"/>
          </w:tcPr>
          <w:p w14:paraId="52CDEF7C" w14:textId="77777777" w:rsidR="00E17314" w:rsidRDefault="00E17314" w:rsidP="00D943FC">
            <w:pPr>
              <w:jc w:val="center"/>
            </w:pPr>
          </w:p>
        </w:tc>
        <w:tc>
          <w:tcPr>
            <w:tcW w:w="1440" w:type="dxa"/>
          </w:tcPr>
          <w:p w14:paraId="41694EA0" w14:textId="77777777" w:rsidR="00E17314" w:rsidRDefault="00E17314" w:rsidP="00D943FC">
            <w:pPr>
              <w:jc w:val="center"/>
            </w:pPr>
          </w:p>
        </w:tc>
        <w:tc>
          <w:tcPr>
            <w:tcW w:w="900" w:type="dxa"/>
          </w:tcPr>
          <w:p w14:paraId="7FFA1D26" w14:textId="77777777" w:rsidR="00E17314" w:rsidRDefault="00E17314" w:rsidP="00D943FC">
            <w:pPr>
              <w:jc w:val="center"/>
            </w:pPr>
          </w:p>
        </w:tc>
        <w:tc>
          <w:tcPr>
            <w:tcW w:w="1530" w:type="dxa"/>
          </w:tcPr>
          <w:p w14:paraId="393D3085" w14:textId="77777777" w:rsidR="00E17314" w:rsidRDefault="00E17314" w:rsidP="00D943FC">
            <w:pPr>
              <w:jc w:val="center"/>
            </w:pPr>
          </w:p>
        </w:tc>
        <w:tc>
          <w:tcPr>
            <w:tcW w:w="1440" w:type="dxa"/>
          </w:tcPr>
          <w:p w14:paraId="7B7B1F93" w14:textId="77777777" w:rsidR="00E17314" w:rsidRDefault="00E17314" w:rsidP="00D943FC">
            <w:pPr>
              <w:jc w:val="center"/>
            </w:pPr>
          </w:p>
        </w:tc>
      </w:tr>
      <w:tr w:rsidR="00E17314" w14:paraId="1F36A936" w14:textId="77777777" w:rsidTr="002F528A">
        <w:tc>
          <w:tcPr>
            <w:tcW w:w="2628" w:type="dxa"/>
            <w:gridSpan w:val="2"/>
          </w:tcPr>
          <w:p w14:paraId="25A9804B" w14:textId="77777777" w:rsidR="00E17314" w:rsidRDefault="00E17314" w:rsidP="00D943FC">
            <w:pPr>
              <w:jc w:val="center"/>
            </w:pPr>
          </w:p>
        </w:tc>
        <w:tc>
          <w:tcPr>
            <w:tcW w:w="1147" w:type="dxa"/>
          </w:tcPr>
          <w:p w14:paraId="72AB919D" w14:textId="77777777" w:rsidR="00E17314" w:rsidRPr="001F5DDA" w:rsidRDefault="00E17314" w:rsidP="00D943FC">
            <w:pPr>
              <w:jc w:val="center"/>
              <w:rPr>
                <w:b/>
              </w:rPr>
            </w:pPr>
          </w:p>
        </w:tc>
        <w:tc>
          <w:tcPr>
            <w:tcW w:w="923" w:type="dxa"/>
          </w:tcPr>
          <w:p w14:paraId="3AFE221B" w14:textId="77777777" w:rsidR="00E17314" w:rsidRDefault="00E17314" w:rsidP="00D943FC">
            <w:pPr>
              <w:jc w:val="center"/>
            </w:pPr>
          </w:p>
        </w:tc>
        <w:tc>
          <w:tcPr>
            <w:tcW w:w="877" w:type="dxa"/>
            <w:gridSpan w:val="2"/>
          </w:tcPr>
          <w:p w14:paraId="426F3934" w14:textId="77777777" w:rsidR="00E17314" w:rsidRDefault="00E17314" w:rsidP="00D943FC">
            <w:pPr>
              <w:jc w:val="center"/>
            </w:pPr>
          </w:p>
        </w:tc>
        <w:tc>
          <w:tcPr>
            <w:tcW w:w="1170" w:type="dxa"/>
          </w:tcPr>
          <w:p w14:paraId="3FF26019" w14:textId="77777777" w:rsidR="00E17314" w:rsidRDefault="00E17314" w:rsidP="00D943FC">
            <w:pPr>
              <w:jc w:val="center"/>
            </w:pPr>
          </w:p>
        </w:tc>
        <w:tc>
          <w:tcPr>
            <w:tcW w:w="900" w:type="dxa"/>
          </w:tcPr>
          <w:p w14:paraId="505D819D" w14:textId="77777777" w:rsidR="00E17314" w:rsidRDefault="00E17314" w:rsidP="00D943FC">
            <w:pPr>
              <w:jc w:val="center"/>
            </w:pPr>
          </w:p>
        </w:tc>
        <w:tc>
          <w:tcPr>
            <w:tcW w:w="1260" w:type="dxa"/>
          </w:tcPr>
          <w:p w14:paraId="2E423868" w14:textId="77777777" w:rsidR="00E17314" w:rsidRDefault="00E17314" w:rsidP="00D943FC">
            <w:pPr>
              <w:jc w:val="center"/>
            </w:pPr>
          </w:p>
        </w:tc>
        <w:tc>
          <w:tcPr>
            <w:tcW w:w="1440" w:type="dxa"/>
          </w:tcPr>
          <w:p w14:paraId="3D7AB57D" w14:textId="77777777" w:rsidR="00E17314" w:rsidRDefault="00E17314" w:rsidP="00D943FC">
            <w:pPr>
              <w:jc w:val="center"/>
            </w:pPr>
          </w:p>
        </w:tc>
        <w:tc>
          <w:tcPr>
            <w:tcW w:w="900" w:type="dxa"/>
          </w:tcPr>
          <w:p w14:paraId="27914FBB" w14:textId="77777777" w:rsidR="00E17314" w:rsidRDefault="00E17314" w:rsidP="00D943FC">
            <w:pPr>
              <w:jc w:val="center"/>
            </w:pPr>
          </w:p>
        </w:tc>
        <w:tc>
          <w:tcPr>
            <w:tcW w:w="1530" w:type="dxa"/>
          </w:tcPr>
          <w:p w14:paraId="0CAC922D" w14:textId="77777777" w:rsidR="00E17314" w:rsidRDefault="00E17314" w:rsidP="00D943FC">
            <w:pPr>
              <w:jc w:val="center"/>
            </w:pPr>
          </w:p>
        </w:tc>
        <w:tc>
          <w:tcPr>
            <w:tcW w:w="1440" w:type="dxa"/>
          </w:tcPr>
          <w:p w14:paraId="537088A3" w14:textId="77777777" w:rsidR="00E17314" w:rsidRDefault="00E17314" w:rsidP="00D943FC">
            <w:pPr>
              <w:jc w:val="center"/>
            </w:pPr>
          </w:p>
        </w:tc>
      </w:tr>
      <w:tr w:rsidR="00E17314" w14:paraId="1A4B270F" w14:textId="77777777" w:rsidTr="002F528A">
        <w:tc>
          <w:tcPr>
            <w:tcW w:w="3775" w:type="dxa"/>
            <w:gridSpan w:val="3"/>
          </w:tcPr>
          <w:p w14:paraId="0F0647D9" w14:textId="77777777" w:rsidR="00E17314" w:rsidRDefault="00E17314" w:rsidP="00CB1CC2"/>
        </w:tc>
        <w:tc>
          <w:tcPr>
            <w:tcW w:w="10440" w:type="dxa"/>
            <w:gridSpan w:val="10"/>
          </w:tcPr>
          <w:p w14:paraId="7EFF1164" w14:textId="77777777" w:rsidR="00E17314" w:rsidRDefault="00E17314" w:rsidP="00CB1CC2">
            <w:r>
              <w:t>Other (i.e. multi-jurisdictional):</w:t>
            </w:r>
          </w:p>
        </w:tc>
      </w:tr>
      <w:tr w:rsidR="00E17314" w14:paraId="3643CBF5" w14:textId="77777777" w:rsidTr="0007396A">
        <w:tc>
          <w:tcPr>
            <w:tcW w:w="1638" w:type="dxa"/>
          </w:tcPr>
          <w:p w14:paraId="50263C7F" w14:textId="77777777" w:rsidR="00E17314" w:rsidRPr="007C632B" w:rsidRDefault="00E17314" w:rsidP="0043472E">
            <w:r>
              <w:t>Metro District</w:t>
            </w:r>
          </w:p>
        </w:tc>
        <w:tc>
          <w:tcPr>
            <w:tcW w:w="3780" w:type="dxa"/>
            <w:gridSpan w:val="4"/>
          </w:tcPr>
          <w:p w14:paraId="65EBAA01" w14:textId="77777777" w:rsidR="00E17314" w:rsidRDefault="00E17314" w:rsidP="0043472E"/>
        </w:tc>
        <w:tc>
          <w:tcPr>
            <w:tcW w:w="8797" w:type="dxa"/>
            <w:gridSpan w:val="8"/>
          </w:tcPr>
          <w:p w14:paraId="1CE5C859" w14:textId="77777777" w:rsidR="00E17314" w:rsidRPr="007C632B" w:rsidRDefault="009464F0" w:rsidP="0043472E">
            <w:sdt>
              <w:sdtPr>
                <w:id w:val="855157044"/>
                <w:placeholder>
                  <w:docPart w:val="1669C5E37F604368A62E6F1F33DF14F6"/>
                </w:placeholder>
                <w:showingPlcHdr/>
                <w:dropDownList>
                  <w:listItem w:value="Choose an item."/>
                  <w:listItem w:displayText="Central Marksheffel (No Road Impact Fee)" w:value="Central Marksheffel (No Road Impact Fee)"/>
                  <w:listItem w:displayText="Constitution Heights (Pays Road Impact Fee)" w:value="Constitution Heights (Pays Road Impact Fee)"/>
                  <w:listItem w:displayText="Lorson Ranch Metro District (Pays Road Impact Fee)" w:value="Lorson Ranch Metro District (Pays Road Impact Fee)"/>
                  <w:listItem w:displayText="Woodmen Road (No Road Impact Fee)" w:value="Woodmen Road (No Road Impact Fee)"/>
                </w:dropDownList>
              </w:sdtPr>
              <w:sdtEndPr/>
              <w:sdtContent>
                <w:r w:rsidR="00E17314" w:rsidRPr="00BD185B">
                  <w:rPr>
                    <w:rStyle w:val="PlaceholderText"/>
                  </w:rPr>
                  <w:t>Choose an item.</w:t>
                </w:r>
              </w:sdtContent>
            </w:sdt>
          </w:p>
        </w:tc>
      </w:tr>
    </w:tbl>
    <w:p w14:paraId="61F456BC" w14:textId="77777777" w:rsidR="00CB1CC2" w:rsidRDefault="00CB1CC2" w:rsidP="00CB1CC2">
      <w:pPr>
        <w:contextualSpacing/>
        <w:rPr>
          <w:b/>
        </w:rPr>
      </w:pPr>
    </w:p>
    <w:p w14:paraId="75B0573D" w14:textId="77777777" w:rsidR="00CB1CC2" w:rsidRPr="00D7402D" w:rsidRDefault="00CB1CC2" w:rsidP="00CB1CC2">
      <w:pPr>
        <w:contextualSpacing/>
        <w:rPr>
          <w:b/>
          <w:sz w:val="24"/>
          <w:u w:val="single"/>
        </w:rPr>
      </w:pPr>
      <w:r w:rsidRPr="00D7402D">
        <w:rPr>
          <w:b/>
          <w:u w:val="single"/>
        </w:rPr>
        <w:t>Traffic Notes:</w:t>
      </w:r>
    </w:p>
    <w:p w14:paraId="27A032B1" w14:textId="1DD0C7E7" w:rsidR="00704D42" w:rsidRDefault="00704D42" w:rsidP="00704D42">
      <w:pPr>
        <w:pStyle w:val="ListParagraph"/>
        <w:numPr>
          <w:ilvl w:val="0"/>
          <w:numId w:val="3"/>
        </w:numPr>
        <w:rPr>
          <w:sz w:val="24"/>
          <w:szCs w:val="24"/>
        </w:rPr>
      </w:pPr>
      <w:r>
        <w:rPr>
          <w:sz w:val="24"/>
          <w:szCs w:val="24"/>
        </w:rPr>
        <w:t xml:space="preserve">TIS will be required. Reference ECM appendix B. Discuss </w:t>
      </w:r>
      <w:r w:rsidR="009B3ED4">
        <w:rPr>
          <w:sz w:val="24"/>
          <w:szCs w:val="24"/>
        </w:rPr>
        <w:t xml:space="preserve">typical </w:t>
      </w:r>
      <w:r>
        <w:rPr>
          <w:sz w:val="24"/>
          <w:szCs w:val="24"/>
        </w:rPr>
        <w:t>construction traffic in the TIS.</w:t>
      </w:r>
      <w:r w:rsidR="009B3ED4">
        <w:rPr>
          <w:sz w:val="24"/>
          <w:szCs w:val="24"/>
        </w:rPr>
        <w:t xml:space="preserve"> Identify which roads will utilize heavy/overweight/oversized vehicles.</w:t>
      </w:r>
    </w:p>
    <w:p w14:paraId="47C569FF" w14:textId="52866C8E" w:rsidR="00704D42" w:rsidRDefault="00704D42" w:rsidP="00704D42">
      <w:pPr>
        <w:pStyle w:val="ListParagraph"/>
        <w:numPr>
          <w:ilvl w:val="1"/>
          <w:numId w:val="3"/>
        </w:numPr>
        <w:rPr>
          <w:sz w:val="24"/>
          <w:szCs w:val="24"/>
        </w:rPr>
      </w:pPr>
      <w:r>
        <w:rPr>
          <w:sz w:val="24"/>
          <w:szCs w:val="24"/>
        </w:rPr>
        <w:t>Water trucks to be included if that is the chose</w:t>
      </w:r>
      <w:r w:rsidR="0049389C">
        <w:rPr>
          <w:sz w:val="24"/>
          <w:szCs w:val="24"/>
        </w:rPr>
        <w:t>n</w:t>
      </w:r>
      <w:r>
        <w:rPr>
          <w:sz w:val="24"/>
          <w:szCs w:val="24"/>
        </w:rPr>
        <w:t xml:space="preserve"> option</w:t>
      </w:r>
    </w:p>
    <w:p w14:paraId="7B80303A" w14:textId="00BAC964" w:rsidR="00704D42" w:rsidRDefault="00704D42" w:rsidP="00704D42">
      <w:pPr>
        <w:pStyle w:val="ListParagraph"/>
        <w:numPr>
          <w:ilvl w:val="0"/>
          <w:numId w:val="3"/>
        </w:numPr>
        <w:rPr>
          <w:sz w:val="24"/>
          <w:szCs w:val="24"/>
        </w:rPr>
      </w:pPr>
      <w:r>
        <w:rPr>
          <w:sz w:val="24"/>
          <w:szCs w:val="24"/>
        </w:rPr>
        <w:t>Haul Route agreement/fee</w:t>
      </w:r>
      <w:r w:rsidR="00581FF8">
        <w:rPr>
          <w:sz w:val="24"/>
          <w:szCs w:val="24"/>
        </w:rPr>
        <w:t xml:space="preserve"> and/or Development Agreement</w:t>
      </w:r>
      <w:r>
        <w:rPr>
          <w:sz w:val="24"/>
          <w:szCs w:val="24"/>
        </w:rPr>
        <w:t>. Evaluation of haul route path will be per the direction of DPW highway/Construction services staff.</w:t>
      </w:r>
      <w:r w:rsidR="009B3ED4">
        <w:rPr>
          <w:sz w:val="24"/>
          <w:szCs w:val="24"/>
        </w:rPr>
        <w:t xml:space="preserve"> Show any additional roads to be used other than Rush Rd.</w:t>
      </w:r>
    </w:p>
    <w:p w14:paraId="7FC7240B" w14:textId="77777777" w:rsidR="00704D42" w:rsidRDefault="00704D42" w:rsidP="00704D42">
      <w:pPr>
        <w:pStyle w:val="ListParagraph"/>
        <w:numPr>
          <w:ilvl w:val="1"/>
          <w:numId w:val="3"/>
        </w:numPr>
        <w:rPr>
          <w:sz w:val="24"/>
          <w:szCs w:val="24"/>
        </w:rPr>
      </w:pPr>
      <w:r>
        <w:rPr>
          <w:sz w:val="24"/>
          <w:szCs w:val="24"/>
        </w:rPr>
        <w:t>Will require an evaluation prior to haul beginning</w:t>
      </w:r>
    </w:p>
    <w:p w14:paraId="15BEA752" w14:textId="21FF86D8" w:rsidR="00704D42" w:rsidRPr="009B3ED4" w:rsidRDefault="00704D42" w:rsidP="00074888">
      <w:pPr>
        <w:pStyle w:val="ListParagraph"/>
        <w:numPr>
          <w:ilvl w:val="2"/>
          <w:numId w:val="3"/>
        </w:numPr>
        <w:rPr>
          <w:sz w:val="24"/>
          <w:szCs w:val="24"/>
        </w:rPr>
      </w:pPr>
      <w:r w:rsidRPr="009B3ED4">
        <w:rPr>
          <w:sz w:val="24"/>
          <w:szCs w:val="24"/>
        </w:rPr>
        <w:t xml:space="preserve">Items to consider would be surface distresses, roughness, and ROW images.  </w:t>
      </w:r>
    </w:p>
    <w:p w14:paraId="4E25A8DD" w14:textId="77777777" w:rsidR="00704D42" w:rsidRDefault="00704D42" w:rsidP="00704D42">
      <w:pPr>
        <w:pStyle w:val="ListParagraph"/>
        <w:numPr>
          <w:ilvl w:val="2"/>
          <w:numId w:val="3"/>
        </w:numPr>
        <w:rPr>
          <w:sz w:val="24"/>
          <w:szCs w:val="24"/>
        </w:rPr>
      </w:pPr>
      <w:r>
        <w:rPr>
          <w:rStyle w:val="normaltextrun"/>
          <w:rFonts w:ascii="Aptos" w:hAnsi="Aptos"/>
          <w:color w:val="000000"/>
          <w:shd w:val="clear" w:color="auto" w:fill="FFFFFF"/>
        </w:rPr>
        <w:t>gravel roads routine maintenance (blading and dust control) is included if there are gravel roads included on the haul route</w:t>
      </w:r>
    </w:p>
    <w:p w14:paraId="15CC0958" w14:textId="77777777" w:rsidR="00704D42" w:rsidRDefault="00704D42" w:rsidP="00704D42">
      <w:pPr>
        <w:pStyle w:val="ListParagraph"/>
        <w:numPr>
          <w:ilvl w:val="0"/>
          <w:numId w:val="3"/>
        </w:numPr>
        <w:rPr>
          <w:sz w:val="24"/>
          <w:szCs w:val="24"/>
        </w:rPr>
      </w:pPr>
      <w:r>
        <w:rPr>
          <w:sz w:val="24"/>
          <w:szCs w:val="24"/>
        </w:rPr>
        <w:t>Road impact fees will apply. This is separate from any fee associated with the haul route.</w:t>
      </w:r>
    </w:p>
    <w:p w14:paraId="4F8F2D64" w14:textId="77777777" w:rsidR="00704D42" w:rsidRDefault="00704D42" w:rsidP="00704D42">
      <w:pPr>
        <w:pStyle w:val="ListParagraph"/>
        <w:ind w:left="1440"/>
      </w:pPr>
      <w:r w:rsidRPr="00761732">
        <w:t xml:space="preserve">El Paso County </w:t>
      </w:r>
      <w:r>
        <w:t xml:space="preserve">Road Impact Fee Program: </w:t>
      </w:r>
      <w:hyperlink r:id="rId9" w:history="1">
        <w:r w:rsidRPr="000933A4">
          <w:rPr>
            <w:rStyle w:val="Hyperlink"/>
          </w:rPr>
          <w:t>https://publicworks.elpasoco.com/road-impact-fees/</w:t>
        </w:r>
      </w:hyperlink>
    </w:p>
    <w:p w14:paraId="47EED335" w14:textId="379D89AB" w:rsidR="00604EF4" w:rsidRDefault="00604EF4" w:rsidP="00604EF4">
      <w:pPr>
        <w:pStyle w:val="ListParagraph"/>
        <w:numPr>
          <w:ilvl w:val="0"/>
          <w:numId w:val="9"/>
        </w:numPr>
        <w:rPr>
          <w:sz w:val="24"/>
          <w:szCs w:val="24"/>
        </w:rPr>
      </w:pPr>
      <w:r>
        <w:rPr>
          <w:sz w:val="24"/>
          <w:szCs w:val="24"/>
        </w:rPr>
        <w:t>Coordinate with CDOT regarding any requirements they may have.</w:t>
      </w:r>
    </w:p>
    <w:p w14:paraId="18A7A9FF" w14:textId="77777777" w:rsidR="00581FF8" w:rsidRDefault="00581FF8" w:rsidP="00604EF4">
      <w:pPr>
        <w:pStyle w:val="ListParagraph"/>
        <w:numPr>
          <w:ilvl w:val="0"/>
          <w:numId w:val="9"/>
        </w:numPr>
        <w:rPr>
          <w:sz w:val="24"/>
          <w:szCs w:val="24"/>
        </w:rPr>
      </w:pPr>
      <w:r>
        <w:rPr>
          <w:sz w:val="24"/>
          <w:szCs w:val="24"/>
        </w:rPr>
        <w:t xml:space="preserve">See example projects: </w:t>
      </w:r>
    </w:p>
    <w:p w14:paraId="552B71AF" w14:textId="28511450" w:rsidR="00581FF8" w:rsidRDefault="00581FF8" w:rsidP="00581FF8">
      <w:pPr>
        <w:pStyle w:val="ListParagraph"/>
        <w:numPr>
          <w:ilvl w:val="1"/>
          <w:numId w:val="9"/>
        </w:numPr>
        <w:rPr>
          <w:sz w:val="24"/>
          <w:szCs w:val="24"/>
        </w:rPr>
      </w:pPr>
      <w:r>
        <w:rPr>
          <w:sz w:val="24"/>
          <w:szCs w:val="24"/>
        </w:rPr>
        <w:lastRenderedPageBreak/>
        <w:t>Pike Solar: PCD File No. AASI212, WSEO211, PPR228</w:t>
      </w:r>
    </w:p>
    <w:p w14:paraId="6BB91714" w14:textId="264624CE" w:rsidR="00581FF8" w:rsidRDefault="00581FF8" w:rsidP="00581FF8">
      <w:pPr>
        <w:pStyle w:val="ListParagraph"/>
        <w:numPr>
          <w:ilvl w:val="1"/>
          <w:numId w:val="9"/>
        </w:numPr>
        <w:rPr>
          <w:sz w:val="24"/>
          <w:szCs w:val="24"/>
        </w:rPr>
      </w:pPr>
      <w:r>
        <w:rPr>
          <w:sz w:val="24"/>
          <w:szCs w:val="24"/>
        </w:rPr>
        <w:t>Colorado Xcel Power Pathway: PCD File No. AASI231 (currently in review)</w:t>
      </w:r>
    </w:p>
    <w:p w14:paraId="36DAF76A" w14:textId="77777777" w:rsidR="00581FF8" w:rsidRPr="00581FF8" w:rsidRDefault="00581FF8" w:rsidP="00581FF8">
      <w:pPr>
        <w:rPr>
          <w:sz w:val="24"/>
          <w:szCs w:val="24"/>
        </w:rPr>
      </w:pPr>
    </w:p>
    <w:p w14:paraId="090FC36A" w14:textId="77777777" w:rsidR="00983F8E" w:rsidRPr="00983F8E" w:rsidRDefault="00983F8E" w:rsidP="00704D42">
      <w:pPr>
        <w:pStyle w:val="ListParagraph"/>
        <w:rPr>
          <w:sz w:val="24"/>
          <w:szCs w:val="24"/>
        </w:rPr>
      </w:pPr>
    </w:p>
    <w:p w14:paraId="3CC85D8D" w14:textId="77777777" w:rsidR="0090543C" w:rsidRPr="008131C2" w:rsidRDefault="0090543C" w:rsidP="0031762C">
      <w:pPr>
        <w:contextualSpacing/>
        <w:rPr>
          <w:sz w:val="24"/>
          <w:szCs w:val="24"/>
        </w:rPr>
      </w:pPr>
    </w:p>
    <w:p w14:paraId="6DB9ABDB" w14:textId="77777777" w:rsidR="008131C2" w:rsidRPr="008131C2" w:rsidRDefault="008131C2">
      <w:pPr>
        <w:rPr>
          <w:sz w:val="24"/>
          <w:szCs w:val="24"/>
        </w:rPr>
      </w:pPr>
      <w:r w:rsidRPr="008131C2">
        <w:rPr>
          <w:sz w:val="24"/>
          <w:szCs w:val="24"/>
        </w:rPr>
        <w:br w:type="page"/>
      </w:r>
    </w:p>
    <w:p w14:paraId="0702F543" w14:textId="77777777" w:rsidR="00FF27D4" w:rsidRPr="006B0CE4" w:rsidRDefault="00FF27D4" w:rsidP="00FF27D4">
      <w:pPr>
        <w:tabs>
          <w:tab w:val="left" w:pos="2880"/>
        </w:tabs>
        <w:rPr>
          <w:rFonts w:ascii="Times New Roman" w:hAnsi="Times New Roman" w:cs="Times New Roman"/>
          <w:b/>
          <w:sz w:val="24"/>
          <w:szCs w:val="24"/>
          <w:u w:val="single"/>
        </w:rPr>
      </w:pPr>
      <w:r w:rsidRPr="006B0CE4">
        <w:rPr>
          <w:rFonts w:ascii="Times New Roman" w:hAnsi="Times New Roman" w:cs="Times New Roman"/>
          <w:b/>
          <w:sz w:val="24"/>
          <w:szCs w:val="24"/>
          <w:u w:val="single"/>
        </w:rPr>
        <w:lastRenderedPageBreak/>
        <w:t>COUNTY CODES AND CRITERIA:</w:t>
      </w:r>
    </w:p>
    <w:p w14:paraId="1787B2D4" w14:textId="77777777" w:rsidR="00CF4428" w:rsidRDefault="00C74101" w:rsidP="0090543C">
      <w:pPr>
        <w:spacing w:after="160"/>
      </w:pPr>
      <w:r w:rsidRPr="00761732">
        <w:t>El Paso County Land Development Code (</w:t>
      </w:r>
      <w:r w:rsidRPr="00761732">
        <w:rPr>
          <w:b/>
        </w:rPr>
        <w:t>LDC</w:t>
      </w:r>
      <w:r w:rsidRPr="00761732">
        <w:t>) (2016):</w:t>
      </w:r>
      <w:r w:rsidR="008D74D7">
        <w:t xml:space="preserve"> </w:t>
      </w:r>
      <w:hyperlink r:id="rId10" w:history="1">
        <w:r w:rsidR="00CF4428" w:rsidRPr="00211385">
          <w:rPr>
            <w:rStyle w:val="Hyperlink"/>
          </w:rPr>
          <w:t>https://planningdevelopment.elpasoco.com/land-development-code/</w:t>
        </w:r>
      </w:hyperlink>
    </w:p>
    <w:p w14:paraId="4BE43E4A" w14:textId="77777777" w:rsidR="00CF4428" w:rsidRDefault="00C74101" w:rsidP="0090543C">
      <w:pPr>
        <w:spacing w:after="160"/>
      </w:pPr>
      <w:r w:rsidRPr="00761732">
        <w:t xml:space="preserve">El Paso County Engineering </w:t>
      </w:r>
      <w:r w:rsidR="005F7A98">
        <w:t xml:space="preserve">and Drainage </w:t>
      </w:r>
      <w:r w:rsidRPr="00761732">
        <w:t>Criteria Manual</w:t>
      </w:r>
      <w:r w:rsidR="005F7A98">
        <w:t>s</w:t>
      </w:r>
      <w:r w:rsidRPr="00761732">
        <w:t xml:space="preserve"> (</w:t>
      </w:r>
      <w:r w:rsidRPr="00761732">
        <w:rPr>
          <w:b/>
        </w:rPr>
        <w:t>ECM</w:t>
      </w:r>
      <w:r w:rsidRPr="00761732">
        <w:t>) (20</w:t>
      </w:r>
      <w:r w:rsidR="00E56AEF">
        <w:t>20</w:t>
      </w:r>
      <w:r w:rsidRPr="00761732">
        <w:t>)</w:t>
      </w:r>
      <w:r w:rsidR="005F7A98">
        <w:t xml:space="preserve"> &amp;</w:t>
      </w:r>
      <w:r w:rsidR="005F7A98" w:rsidRPr="005F7A98">
        <w:t xml:space="preserve"> </w:t>
      </w:r>
      <w:r w:rsidR="005F7A98" w:rsidRPr="00761732">
        <w:t>(</w:t>
      </w:r>
      <w:r w:rsidR="005F7A98" w:rsidRPr="00761732">
        <w:rPr>
          <w:b/>
        </w:rPr>
        <w:t>DCM</w:t>
      </w:r>
      <w:r w:rsidR="005F7A98" w:rsidRPr="00761732">
        <w:t>) Volumes 1 and 2 and Update</w:t>
      </w:r>
      <w:r w:rsidRPr="00761732">
        <w:t xml:space="preserve">: </w:t>
      </w:r>
    </w:p>
    <w:p w14:paraId="0E367D78" w14:textId="77777777" w:rsidR="00AE2723" w:rsidRDefault="009464F0" w:rsidP="0090543C">
      <w:pPr>
        <w:spacing w:after="160"/>
      </w:pPr>
      <w:hyperlink r:id="rId11" w:anchor="1519834440345-f2ddfd20-0d90" w:history="1">
        <w:r w:rsidR="00AE2723" w:rsidRPr="00211385">
          <w:rPr>
            <w:rStyle w:val="Hyperlink"/>
          </w:rPr>
          <w:t>https://planningdevelopment.elpasoco.com/planning-community-development/engineering/#1519834440345-f2ddfd20-0d90</w:t>
        </w:r>
      </w:hyperlink>
    </w:p>
    <w:p w14:paraId="5B781D3D" w14:textId="77777777" w:rsidR="00E46A25" w:rsidRDefault="008358EC" w:rsidP="0090543C">
      <w:pPr>
        <w:spacing w:after="160"/>
      </w:pPr>
      <w:r w:rsidRPr="00761732">
        <w:t xml:space="preserve">El Paso County </w:t>
      </w:r>
      <w:r>
        <w:t>20</w:t>
      </w:r>
      <w:r w:rsidR="00E46A25">
        <w:t>24</w:t>
      </w:r>
      <w:r>
        <w:t xml:space="preserve"> </w:t>
      </w:r>
      <w:r w:rsidRPr="00761732">
        <w:t>Major Transportation Corridors Plan Update (</w:t>
      </w:r>
      <w:r w:rsidRPr="00761732">
        <w:rPr>
          <w:b/>
        </w:rPr>
        <w:t>MTCP</w:t>
      </w:r>
      <w:r w:rsidRPr="00761732">
        <w:t xml:space="preserve">): </w:t>
      </w:r>
      <w:hyperlink r:id="rId12" w:history="1">
        <w:r w:rsidR="00E46A25" w:rsidRPr="00E46A25">
          <w:rPr>
            <w:color w:val="0000FF"/>
            <w:u w:val="single"/>
          </w:rPr>
          <w:t>El Paso County 2045 Major Transportation Corridors Plan (MTCP) (2045mtcp.com)</w:t>
        </w:r>
      </w:hyperlink>
    </w:p>
    <w:p w14:paraId="2A06934A" w14:textId="77777777" w:rsidR="0090543C" w:rsidRPr="003E6405" w:rsidRDefault="0090543C" w:rsidP="0090543C">
      <w:pPr>
        <w:spacing w:after="160"/>
      </w:pPr>
      <w:r w:rsidRPr="00761732">
        <w:t xml:space="preserve">El Paso County </w:t>
      </w:r>
      <w:r>
        <w:t xml:space="preserve">Road Impact Fee Program: </w:t>
      </w:r>
      <w:hyperlink r:id="rId13" w:history="1">
        <w:r w:rsidRPr="000933A4">
          <w:rPr>
            <w:rStyle w:val="Hyperlink"/>
          </w:rPr>
          <w:t>https://publicworks.elpasoco.com/road-impact-fees/</w:t>
        </w:r>
      </w:hyperlink>
      <w:r>
        <w:t xml:space="preserve"> </w:t>
      </w:r>
    </w:p>
    <w:p w14:paraId="594D4776" w14:textId="77777777" w:rsidR="00C74101" w:rsidRPr="006800D9" w:rsidRDefault="00C90A85" w:rsidP="0090543C">
      <w:pPr>
        <w:spacing w:after="160"/>
      </w:pPr>
      <w:r>
        <w:t xml:space="preserve">El Paso County Development </w:t>
      </w:r>
      <w:r w:rsidR="00C74101" w:rsidRPr="00761732">
        <w:t>Fees:</w:t>
      </w:r>
      <w:r w:rsidR="00C74101">
        <w:t xml:space="preserve"> </w:t>
      </w:r>
      <w:hyperlink r:id="rId14" w:anchor="1515613078895-69552b09-44a4" w:history="1">
        <w:r w:rsidR="00750888" w:rsidRPr="006800D9">
          <w:rPr>
            <w:rStyle w:val="Hyperlink"/>
          </w:rPr>
          <w:t>https://planningdevelopment.elpasoco.com/#1515613078895-69552b09-44a4</w:t>
        </w:r>
      </w:hyperlink>
    </w:p>
    <w:p w14:paraId="04BB61F2" w14:textId="77777777" w:rsidR="006800D9" w:rsidRDefault="006800D9" w:rsidP="0090543C">
      <w:pPr>
        <w:spacing w:after="160"/>
      </w:pPr>
      <w:r>
        <w:t>El Paso County</w:t>
      </w:r>
      <w:r w:rsidRPr="00761732">
        <w:t xml:space="preserve"> Projects (EDARP):</w:t>
      </w:r>
      <w:r>
        <w:t xml:space="preserve">  </w:t>
      </w:r>
      <w:hyperlink r:id="rId15" w:history="1">
        <w:r w:rsidRPr="00394956">
          <w:rPr>
            <w:rStyle w:val="Hyperlink"/>
          </w:rPr>
          <w:t>https://epcdevplanreview.com/Public</w:t>
        </w:r>
      </w:hyperlink>
      <w:r>
        <w:t xml:space="preserve"> </w:t>
      </w:r>
    </w:p>
    <w:p w14:paraId="23A93FDB" w14:textId="77777777" w:rsidR="00D7286B" w:rsidRDefault="00D7286B" w:rsidP="0090543C">
      <w:pPr>
        <w:spacing w:after="160"/>
        <w:rPr>
          <w:rStyle w:val="Hyperlink"/>
        </w:rPr>
      </w:pPr>
      <w:r>
        <w:t xml:space="preserve">El Paso County Municode Library: </w:t>
      </w:r>
      <w:hyperlink r:id="rId16" w:history="1">
        <w:r w:rsidRPr="00D7286B">
          <w:rPr>
            <w:rStyle w:val="Hyperlink"/>
          </w:rPr>
          <w:t>https://library.municode.com/co/el_paso_county</w:t>
        </w:r>
      </w:hyperlink>
    </w:p>
    <w:p w14:paraId="2F037E37" w14:textId="77777777" w:rsidR="009528CE" w:rsidRDefault="009528CE" w:rsidP="0090543C">
      <w:pPr>
        <w:spacing w:after="160"/>
      </w:pPr>
      <w:r>
        <w:t xml:space="preserve">Planning and Community Development: </w:t>
      </w:r>
      <w:hyperlink r:id="rId17" w:anchor="1643393391537-a0dac52d-1b3b" w:history="1">
        <w:r w:rsidRPr="00611B1E">
          <w:rPr>
            <w:rStyle w:val="Hyperlink"/>
          </w:rPr>
          <w:t>https://planningdevelopment.elpasoco.com/planning-development-forms/#1643393391537-a0dac52d-1b3b</w:t>
        </w:r>
      </w:hyperlink>
      <w:r>
        <w:t xml:space="preserve"> </w:t>
      </w:r>
    </w:p>
    <w:p w14:paraId="340DCCA9" w14:textId="77777777" w:rsidR="009528CE" w:rsidRDefault="009528CE" w:rsidP="0090543C">
      <w:pPr>
        <w:spacing w:after="160"/>
      </w:pPr>
      <w:r>
        <w:t xml:space="preserve">El Paso County Stormwater Page: </w:t>
      </w:r>
      <w:hyperlink r:id="rId18" w:history="1">
        <w:r w:rsidRPr="00611B1E">
          <w:rPr>
            <w:rStyle w:val="Hyperlink"/>
          </w:rPr>
          <w:t>https://publicworks.elpasoco.com/stormwater/</w:t>
        </w:r>
      </w:hyperlink>
      <w:r>
        <w:t xml:space="preserve"> </w:t>
      </w:r>
    </w:p>
    <w:p w14:paraId="10715094" w14:textId="77777777" w:rsidR="00990AC2" w:rsidRDefault="00990AC2" w:rsidP="0090543C">
      <w:pPr>
        <w:spacing w:after="160"/>
        <w:rPr>
          <w:b/>
          <w:u w:val="single"/>
        </w:rPr>
      </w:pPr>
      <w:r w:rsidRPr="00990AC2">
        <w:rPr>
          <w:b/>
          <w:u w:val="single"/>
        </w:rPr>
        <w:t xml:space="preserve">Assessor’s Information </w:t>
      </w:r>
    </w:p>
    <w:p w14:paraId="662D07CB" w14:textId="77777777" w:rsidR="00980695" w:rsidRPr="0061759D" w:rsidRDefault="00990AC2" w:rsidP="0090543C">
      <w:pPr>
        <w:tabs>
          <w:tab w:val="left" w:pos="2880"/>
        </w:tabs>
        <w:spacing w:after="160"/>
      </w:pPr>
      <w:r w:rsidRPr="00990AC2">
        <w:t xml:space="preserve">Assessor’s Data:  </w:t>
      </w:r>
      <w:hyperlink r:id="rId19" w:anchor="/" w:history="1">
        <w:r w:rsidR="0090543C" w:rsidRPr="000933A4">
          <w:rPr>
            <w:rStyle w:val="Hyperlink"/>
          </w:rPr>
          <w:t>https://property.spatialest.com/co/elpaso/#/</w:t>
        </w:r>
      </w:hyperlink>
      <w:r w:rsidR="0090543C">
        <w:t xml:space="preserve"> </w:t>
      </w:r>
      <w:r w:rsidR="0061759D">
        <w:t xml:space="preserve"> </w:t>
      </w:r>
      <w:r w:rsidR="0061759D">
        <w:tab/>
      </w:r>
      <w:r w:rsidR="0061759D">
        <w:tab/>
      </w:r>
      <w:r w:rsidRPr="00990AC2">
        <w:t xml:space="preserve">Assessor’s Map:  </w:t>
      </w:r>
      <w:hyperlink r:id="rId20" w:anchor="/Property-Search/" w:history="1">
        <w:r w:rsidR="0090543C" w:rsidRPr="000933A4">
          <w:rPr>
            <w:rStyle w:val="Hyperlink"/>
          </w:rPr>
          <w:t>https://community.spatialest.com/co/elpaso/#/Property-Search/</w:t>
        </w:r>
      </w:hyperlink>
      <w:r w:rsidR="0090543C">
        <w:t xml:space="preserve"> </w:t>
      </w:r>
    </w:p>
    <w:p w14:paraId="6890E244" w14:textId="77777777" w:rsidR="00C74101" w:rsidRPr="00583BAA" w:rsidRDefault="006800D9" w:rsidP="0090543C">
      <w:pPr>
        <w:spacing w:after="160"/>
      </w:pPr>
      <w:r>
        <w:rPr>
          <w:b/>
          <w:u w:val="single"/>
        </w:rPr>
        <w:t>Drainage Links</w:t>
      </w:r>
      <w:r w:rsidR="00C74101" w:rsidRPr="00761732">
        <w:rPr>
          <w:b/>
          <w:u w:val="single"/>
        </w:rPr>
        <w:t>:</w:t>
      </w:r>
    </w:p>
    <w:p w14:paraId="19453DA5" w14:textId="77777777" w:rsidR="006800D9" w:rsidRPr="00761732" w:rsidRDefault="0090543C" w:rsidP="0090543C">
      <w:pPr>
        <w:spacing w:after="160"/>
      </w:pPr>
      <w:r>
        <w:t>Mile High</w:t>
      </w:r>
      <w:r w:rsidR="006800D9" w:rsidRPr="00761732">
        <w:t xml:space="preserve"> Flood District:</w:t>
      </w:r>
      <w:r w:rsidR="006800D9">
        <w:t xml:space="preserve"> </w:t>
      </w:r>
      <w:hyperlink r:id="rId21" w:history="1">
        <w:r w:rsidRPr="000933A4">
          <w:rPr>
            <w:rStyle w:val="Hyperlink"/>
          </w:rPr>
          <w:t>http://MHFD.org</w:t>
        </w:r>
      </w:hyperlink>
      <w:r w:rsidR="006800D9">
        <w:t xml:space="preserve"> </w:t>
      </w:r>
    </w:p>
    <w:p w14:paraId="105AAED9" w14:textId="77777777" w:rsidR="006800D9" w:rsidRPr="006C6E0F" w:rsidRDefault="006800D9" w:rsidP="0090543C">
      <w:pPr>
        <w:spacing w:after="160"/>
      </w:pPr>
      <w:r>
        <w:t xml:space="preserve">Detention Pond Compliance Website: </w:t>
      </w:r>
      <w:hyperlink r:id="rId22" w:history="1">
        <w:r w:rsidRPr="00394956">
          <w:rPr>
            <w:rStyle w:val="Hyperlink"/>
          </w:rPr>
          <w:t>https://maperture.digitaldataservices.com/gvh/?viewer=cswdif</w:t>
        </w:r>
      </w:hyperlink>
      <w:r>
        <w:t xml:space="preserve"> </w:t>
      </w:r>
    </w:p>
    <w:p w14:paraId="01F26E63" w14:textId="77777777" w:rsidR="006800D9" w:rsidRPr="00761732" w:rsidRDefault="006800D9" w:rsidP="0090543C">
      <w:pPr>
        <w:spacing w:after="160"/>
      </w:pPr>
      <w:r>
        <w:t xml:space="preserve">State DWR: </w:t>
      </w:r>
      <w:hyperlink r:id="rId23" w:history="1">
        <w:r w:rsidRPr="00394956">
          <w:rPr>
            <w:rStyle w:val="Hyperlink"/>
          </w:rPr>
          <w:t>http://water.state.co.us/SURFACEWATER/DAMSAFETY/Pages/DamSafety.aspx</w:t>
        </w:r>
      </w:hyperlink>
      <w:r>
        <w:t xml:space="preserve"> </w:t>
      </w:r>
    </w:p>
    <w:p w14:paraId="4C817E3E" w14:textId="77777777" w:rsidR="006800D9" w:rsidRPr="00B577F9" w:rsidRDefault="006800D9" w:rsidP="0090543C">
      <w:pPr>
        <w:spacing w:after="160"/>
      </w:pPr>
      <w:r>
        <w:t xml:space="preserve">NOAA Rainfall: </w:t>
      </w:r>
      <w:hyperlink r:id="rId24" w:history="1">
        <w:r w:rsidRPr="00394956">
          <w:rPr>
            <w:rStyle w:val="Hyperlink"/>
          </w:rPr>
          <w:t>https://hdsc.nws.noaa.gov/hdsc/pfds/pfds_map_cont.html?bkmrk=co</w:t>
        </w:r>
      </w:hyperlink>
      <w:r>
        <w:t xml:space="preserve"> </w:t>
      </w:r>
    </w:p>
    <w:p w14:paraId="1ED4E5CC" w14:textId="77777777" w:rsidR="009431F0" w:rsidRDefault="00C74101" w:rsidP="0090543C">
      <w:pPr>
        <w:spacing w:after="160"/>
      </w:pPr>
      <w:r>
        <w:t xml:space="preserve">Floodplain: </w:t>
      </w:r>
      <w:hyperlink r:id="rId25" w:anchor="floodplainHandouts" w:history="1">
        <w:r w:rsidR="009431F0" w:rsidRPr="00211385">
          <w:rPr>
            <w:rStyle w:val="Hyperlink"/>
          </w:rPr>
          <w:t>https://www.pprbd.org/Download/Floodplain#floodplainHandouts</w:t>
        </w:r>
      </w:hyperlink>
    </w:p>
    <w:p w14:paraId="68808259" w14:textId="77777777" w:rsidR="009431F0" w:rsidRDefault="009464F0" w:rsidP="0090543C">
      <w:pPr>
        <w:spacing w:after="160"/>
      </w:pPr>
      <w:hyperlink r:id="rId26" w:history="1">
        <w:r w:rsidR="009431F0" w:rsidRPr="009431F0">
          <w:rPr>
            <w:rStyle w:val="Hyperlink"/>
          </w:rPr>
          <w:t>https://pprbd.maps.arcgis.com/apps/webappviewer/index.html?id=1d9243f3606542159a0a418070b08686</w:t>
        </w:r>
      </w:hyperlink>
    </w:p>
    <w:p w14:paraId="251575DD" w14:textId="77777777" w:rsidR="00C74101" w:rsidRPr="006C6E0F" w:rsidRDefault="009464F0" w:rsidP="0090543C">
      <w:pPr>
        <w:spacing w:after="160"/>
      </w:pPr>
      <w:hyperlink r:id="rId27" w:history="1">
        <w:r w:rsidR="00C74101" w:rsidRPr="00394956">
          <w:rPr>
            <w:rStyle w:val="Hyperlink"/>
          </w:rPr>
          <w:t>https://msc.fema.gov/portal/advanceSearch</w:t>
        </w:r>
      </w:hyperlink>
    </w:p>
    <w:p w14:paraId="4357577B" w14:textId="77777777" w:rsidR="00A9456A" w:rsidRDefault="00B577F9" w:rsidP="00A9456A">
      <w:pPr>
        <w:spacing w:after="160"/>
      </w:pPr>
      <w:r>
        <w:t>Fountain Creek Watershed</w:t>
      </w:r>
      <w:r w:rsidR="00C74101" w:rsidRPr="00A35DEC">
        <w:t xml:space="preserve">: </w:t>
      </w:r>
      <w:hyperlink r:id="rId28" w:history="1">
        <w:r w:rsidR="00C74101" w:rsidRPr="00394956">
          <w:rPr>
            <w:rStyle w:val="Hyperlink"/>
          </w:rPr>
          <w:t>http://www.fountain-crk.org/</w:t>
        </w:r>
      </w:hyperlink>
      <w:r w:rsidR="00C74101">
        <w:t xml:space="preserve"> </w:t>
      </w:r>
    </w:p>
    <w:p w14:paraId="08C3EC5E" w14:textId="77777777" w:rsidR="00A9456A" w:rsidRDefault="00A9456A" w:rsidP="00A9456A">
      <w:pPr>
        <w:spacing w:after="160"/>
        <w:rPr>
          <w:rFonts w:cstheme="minorHAnsi"/>
          <w:b/>
          <w:u w:val="single"/>
        </w:rPr>
      </w:pPr>
      <w:r>
        <w:rPr>
          <w:rFonts w:cstheme="minorHAnsi"/>
          <w:b/>
          <w:u w:val="single"/>
        </w:rPr>
        <w:lastRenderedPageBreak/>
        <w:t>Water Rights:</w:t>
      </w:r>
    </w:p>
    <w:p w14:paraId="5F4F8E17" w14:textId="77777777" w:rsidR="00A9456A" w:rsidRDefault="00A9456A" w:rsidP="00A9456A">
      <w:pPr>
        <w:spacing w:after="160"/>
        <w:rPr>
          <w:rFonts w:cstheme="minorHAnsi"/>
          <w:b/>
          <w:u w:val="single"/>
        </w:rPr>
      </w:pPr>
      <w:r w:rsidRPr="00A9456A">
        <w:rPr>
          <w:rFonts w:cstheme="minorHAnsi"/>
          <w:bCs/>
        </w:rPr>
        <w:t xml:space="preserve">Colorado </w:t>
      </w:r>
      <w:r>
        <w:rPr>
          <w:rFonts w:cstheme="minorHAnsi"/>
          <w:bCs/>
        </w:rPr>
        <w:t>Division</w:t>
      </w:r>
      <w:r w:rsidRPr="00A9456A">
        <w:rPr>
          <w:rFonts w:cstheme="minorHAnsi"/>
          <w:bCs/>
        </w:rPr>
        <w:t xml:space="preserve"> of Natural Resources:</w:t>
      </w:r>
      <w:r>
        <w:rPr>
          <w:rFonts w:cstheme="minorHAnsi"/>
          <w:bCs/>
        </w:rPr>
        <w:t xml:space="preserve"> </w:t>
      </w:r>
      <w:hyperlink r:id="rId29" w:history="1">
        <w:r w:rsidR="002F528A" w:rsidRPr="002F528A">
          <w:rPr>
            <w:rStyle w:val="Hyperlink"/>
          </w:rPr>
          <w:t>https://dwr.state.co.us/Portal/dwr/AskDWR</w:t>
        </w:r>
      </w:hyperlink>
    </w:p>
    <w:p w14:paraId="0A0AEE30" w14:textId="77777777" w:rsidR="006800D9" w:rsidRPr="00A9456A" w:rsidRDefault="006800D9" w:rsidP="00A9456A">
      <w:pPr>
        <w:spacing w:after="160"/>
      </w:pPr>
      <w:r w:rsidRPr="009757E7">
        <w:rPr>
          <w:rFonts w:cstheme="minorHAnsi"/>
          <w:b/>
          <w:u w:val="single"/>
        </w:rPr>
        <w:t>State Transportation Links</w:t>
      </w:r>
    </w:p>
    <w:p w14:paraId="60605524" w14:textId="77777777" w:rsidR="00C74101" w:rsidRPr="009757E7" w:rsidRDefault="00C74101" w:rsidP="00C74101">
      <w:pPr>
        <w:rPr>
          <w:rFonts w:cstheme="minorHAnsi"/>
          <w:u w:val="single"/>
        </w:rPr>
      </w:pPr>
      <w:r w:rsidRPr="009757E7">
        <w:rPr>
          <w:rFonts w:cstheme="minorHAnsi"/>
        </w:rPr>
        <w:t>Colorado Department of Transportation (</w:t>
      </w:r>
      <w:r w:rsidRPr="009757E7">
        <w:rPr>
          <w:rFonts w:cstheme="minorHAnsi"/>
          <w:b/>
        </w:rPr>
        <w:t>CDOT</w:t>
      </w:r>
      <w:r w:rsidRPr="009757E7">
        <w:rPr>
          <w:rFonts w:cstheme="minorHAnsi"/>
        </w:rPr>
        <w:t>) M&amp;S Standards and Specifications, Access Code and Permit:</w:t>
      </w:r>
    </w:p>
    <w:p w14:paraId="6AAF3EA3" w14:textId="77777777" w:rsidR="00C74101" w:rsidRPr="009757E7" w:rsidRDefault="009464F0" w:rsidP="00C74101">
      <w:pPr>
        <w:numPr>
          <w:ilvl w:val="1"/>
          <w:numId w:val="1"/>
        </w:numPr>
        <w:tabs>
          <w:tab w:val="clear" w:pos="1440"/>
          <w:tab w:val="num" w:pos="-2700"/>
        </w:tabs>
        <w:spacing w:after="0" w:line="240" w:lineRule="auto"/>
        <w:ind w:left="360"/>
        <w:rPr>
          <w:rFonts w:cstheme="minorHAnsi"/>
          <w:u w:val="single"/>
        </w:rPr>
      </w:pPr>
      <w:hyperlink r:id="rId30" w:history="1">
        <w:r w:rsidR="00C74101" w:rsidRPr="009757E7">
          <w:rPr>
            <w:rStyle w:val="Hyperlink"/>
            <w:rFonts w:cstheme="minorHAnsi"/>
          </w:rPr>
          <w:t>https://www.codot.gov/business/designsupport/standard-plans</w:t>
        </w:r>
      </w:hyperlink>
      <w:r w:rsidR="00C74101" w:rsidRPr="009757E7">
        <w:rPr>
          <w:rFonts w:cstheme="minorHAnsi"/>
          <w:u w:val="single"/>
        </w:rPr>
        <w:t xml:space="preserve"> </w:t>
      </w:r>
    </w:p>
    <w:p w14:paraId="6002D705" w14:textId="77777777" w:rsidR="00C74101" w:rsidRPr="009757E7" w:rsidRDefault="009464F0" w:rsidP="00C74101">
      <w:pPr>
        <w:numPr>
          <w:ilvl w:val="1"/>
          <w:numId w:val="1"/>
        </w:numPr>
        <w:tabs>
          <w:tab w:val="clear" w:pos="1440"/>
          <w:tab w:val="num" w:pos="-2700"/>
        </w:tabs>
        <w:spacing w:after="0" w:line="240" w:lineRule="auto"/>
        <w:ind w:left="360"/>
        <w:rPr>
          <w:rFonts w:cstheme="minorHAnsi"/>
          <w:u w:val="single"/>
        </w:rPr>
      </w:pPr>
      <w:hyperlink r:id="rId31" w:history="1">
        <w:r w:rsidR="00C74101" w:rsidRPr="009757E7">
          <w:rPr>
            <w:rStyle w:val="Hyperlink"/>
            <w:rFonts w:cstheme="minorHAnsi"/>
          </w:rPr>
          <w:t>https://www.codot.gov/business/permits/accesspermits</w:t>
        </w:r>
      </w:hyperlink>
    </w:p>
    <w:p w14:paraId="67FFB28E" w14:textId="77777777" w:rsidR="00C74101" w:rsidRPr="009757E7" w:rsidRDefault="009464F0" w:rsidP="00C74101">
      <w:pPr>
        <w:numPr>
          <w:ilvl w:val="1"/>
          <w:numId w:val="1"/>
        </w:numPr>
        <w:tabs>
          <w:tab w:val="clear" w:pos="1440"/>
          <w:tab w:val="num" w:pos="-2700"/>
        </w:tabs>
        <w:spacing w:after="0" w:line="240" w:lineRule="auto"/>
        <w:ind w:left="360"/>
        <w:rPr>
          <w:rFonts w:cstheme="minorHAnsi"/>
          <w:u w:val="single"/>
        </w:rPr>
      </w:pPr>
      <w:hyperlink r:id="rId32" w:history="1">
        <w:r w:rsidR="00C74101" w:rsidRPr="009757E7">
          <w:rPr>
            <w:rStyle w:val="Hyperlink"/>
            <w:rFonts w:cstheme="minorHAnsi"/>
          </w:rPr>
          <w:t>https://www.codot.gov/business/permits/accesspermits/references</w:t>
        </w:r>
      </w:hyperlink>
    </w:p>
    <w:p w14:paraId="5771E653" w14:textId="77777777" w:rsidR="00C74101" w:rsidRPr="009757E7" w:rsidRDefault="00C74101" w:rsidP="00C74101">
      <w:pPr>
        <w:rPr>
          <w:rFonts w:cstheme="minorHAnsi"/>
        </w:rPr>
      </w:pPr>
    </w:p>
    <w:p w14:paraId="479DD7D7" w14:textId="77777777" w:rsidR="009C4C63" w:rsidRPr="009757E7" w:rsidRDefault="006800D9" w:rsidP="00C74101">
      <w:pPr>
        <w:rPr>
          <w:rFonts w:cstheme="minorHAnsi"/>
          <w:b/>
          <w:u w:val="single"/>
        </w:rPr>
      </w:pPr>
      <w:r w:rsidRPr="009757E7">
        <w:rPr>
          <w:rFonts w:cstheme="minorHAnsi"/>
          <w:b/>
          <w:u w:val="single"/>
        </w:rPr>
        <w:t>Local Governing Authorities</w:t>
      </w:r>
    </w:p>
    <w:p w14:paraId="0D6E3D35" w14:textId="77777777" w:rsidR="004C5515" w:rsidRPr="009757E7" w:rsidRDefault="00C74101" w:rsidP="00C74101">
      <w:pPr>
        <w:rPr>
          <w:rFonts w:cstheme="minorHAnsi"/>
        </w:rPr>
      </w:pPr>
      <w:r w:rsidRPr="009757E7">
        <w:rPr>
          <w:rFonts w:cstheme="minorHAnsi"/>
        </w:rPr>
        <w:t xml:space="preserve">City of Colorado Springs: </w:t>
      </w:r>
      <w:hyperlink r:id="rId33" w:history="1">
        <w:r w:rsidRPr="009757E7">
          <w:rPr>
            <w:rStyle w:val="Hyperlink"/>
            <w:rFonts w:cstheme="minorHAnsi"/>
          </w:rPr>
          <w:t>https://coloradosprings.gov/</w:t>
        </w:r>
      </w:hyperlink>
      <w:r w:rsidRPr="009757E7">
        <w:rPr>
          <w:rFonts w:cstheme="minorHAnsi"/>
        </w:rPr>
        <w:t xml:space="preserve"> </w:t>
      </w:r>
      <w:r w:rsidRPr="009757E7">
        <w:rPr>
          <w:rFonts w:cstheme="minorHAnsi"/>
        </w:rPr>
        <w:tab/>
      </w:r>
    </w:p>
    <w:p w14:paraId="592ED585" w14:textId="77777777" w:rsidR="006C6E0F" w:rsidRPr="009757E7" w:rsidRDefault="004C5515" w:rsidP="00C74101">
      <w:pPr>
        <w:rPr>
          <w:rFonts w:cstheme="minorHAnsi"/>
        </w:rPr>
      </w:pPr>
      <w:r w:rsidRPr="009757E7">
        <w:rPr>
          <w:rFonts w:cstheme="minorHAnsi"/>
        </w:rPr>
        <w:t xml:space="preserve">City of Fountain: </w:t>
      </w:r>
      <w:hyperlink r:id="rId34" w:history="1">
        <w:r w:rsidRPr="009757E7">
          <w:rPr>
            <w:rStyle w:val="Hyperlink"/>
            <w:rFonts w:cstheme="minorHAnsi"/>
          </w:rPr>
          <w:t>https://www.fountaincolorado.org/</w:t>
        </w:r>
      </w:hyperlink>
      <w:r w:rsidRPr="009757E7">
        <w:rPr>
          <w:rFonts w:cstheme="minorHAnsi"/>
        </w:rPr>
        <w:t xml:space="preserve"> </w:t>
      </w:r>
      <w:r w:rsidRPr="009757E7">
        <w:rPr>
          <w:rFonts w:cstheme="minorHAnsi"/>
        </w:rPr>
        <w:tab/>
      </w:r>
      <w:r w:rsidR="00C74101" w:rsidRPr="009757E7">
        <w:rPr>
          <w:rFonts w:cstheme="minorHAnsi"/>
        </w:rPr>
        <w:tab/>
      </w:r>
      <w:r w:rsidR="00C74101" w:rsidRPr="009757E7">
        <w:rPr>
          <w:rFonts w:cstheme="minorHAnsi"/>
        </w:rPr>
        <w:tab/>
      </w:r>
    </w:p>
    <w:p w14:paraId="74C24327" w14:textId="77777777" w:rsidR="006C6E0F" w:rsidRPr="009757E7" w:rsidRDefault="00C74101" w:rsidP="00C74101">
      <w:pPr>
        <w:rPr>
          <w:rFonts w:cstheme="minorHAnsi"/>
        </w:rPr>
      </w:pPr>
      <w:r w:rsidRPr="009757E7">
        <w:rPr>
          <w:rFonts w:cstheme="minorHAnsi"/>
        </w:rPr>
        <w:t xml:space="preserve">Town of Calhan: </w:t>
      </w:r>
      <w:hyperlink r:id="rId35" w:history="1">
        <w:r w:rsidRPr="009757E7">
          <w:rPr>
            <w:rStyle w:val="Hyperlink"/>
            <w:rFonts w:cstheme="minorHAnsi"/>
          </w:rPr>
          <w:t>http://calhan.co/</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5B972853" w14:textId="77777777" w:rsidR="00C74101" w:rsidRPr="009757E7" w:rsidRDefault="00C74101" w:rsidP="00C74101">
      <w:pPr>
        <w:rPr>
          <w:rFonts w:cstheme="minorHAnsi"/>
        </w:rPr>
      </w:pPr>
      <w:r w:rsidRPr="009757E7">
        <w:rPr>
          <w:rFonts w:cstheme="minorHAnsi"/>
        </w:rPr>
        <w:t xml:space="preserve">Green Mountain Falls: </w:t>
      </w:r>
      <w:hyperlink r:id="rId36" w:history="1">
        <w:r w:rsidRPr="009757E7">
          <w:rPr>
            <w:rStyle w:val="Hyperlink"/>
            <w:rFonts w:cstheme="minorHAnsi"/>
          </w:rPr>
          <w:t>https://gmfco.elpasoco.com/</w:t>
        </w:r>
      </w:hyperlink>
      <w:r w:rsidRPr="009757E7">
        <w:rPr>
          <w:rFonts w:cstheme="minorHAnsi"/>
        </w:rPr>
        <w:t xml:space="preserve"> </w:t>
      </w:r>
    </w:p>
    <w:p w14:paraId="50F2ED6A" w14:textId="77777777" w:rsidR="006C6E0F" w:rsidRPr="009757E7" w:rsidRDefault="00C74101" w:rsidP="00C74101">
      <w:pPr>
        <w:rPr>
          <w:rFonts w:cstheme="minorHAnsi"/>
        </w:rPr>
      </w:pPr>
      <w:r w:rsidRPr="009757E7">
        <w:rPr>
          <w:rFonts w:cstheme="minorHAnsi"/>
        </w:rPr>
        <w:t xml:space="preserve">Town of Monument: </w:t>
      </w:r>
      <w:hyperlink r:id="rId37" w:history="1">
        <w:r w:rsidRPr="009757E7">
          <w:rPr>
            <w:rStyle w:val="Hyperlink"/>
            <w:rFonts w:cstheme="minorHAnsi"/>
          </w:rPr>
          <w:t>http://www.townofmonument.org/</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128ADF9D" w14:textId="77777777" w:rsidR="00C74101" w:rsidRPr="009757E7" w:rsidRDefault="00C74101" w:rsidP="00583BAA">
      <w:pPr>
        <w:rPr>
          <w:rFonts w:cstheme="minorHAnsi"/>
        </w:rPr>
      </w:pPr>
      <w:r w:rsidRPr="009757E7">
        <w:rPr>
          <w:rFonts w:cstheme="minorHAnsi"/>
        </w:rPr>
        <w:t xml:space="preserve">Town of Palmer Lake: </w:t>
      </w:r>
      <w:hyperlink r:id="rId38" w:history="1">
        <w:r w:rsidRPr="009757E7">
          <w:rPr>
            <w:rStyle w:val="Hyperlink"/>
            <w:rFonts w:cstheme="minorHAnsi"/>
          </w:rPr>
          <w:t>http://www.townofpalmerlake.com/</w:t>
        </w:r>
      </w:hyperlink>
      <w:r w:rsidRPr="009757E7">
        <w:rPr>
          <w:rFonts w:cstheme="minorHAnsi"/>
        </w:rPr>
        <w:t xml:space="preserve"> </w:t>
      </w:r>
    </w:p>
    <w:p w14:paraId="74B15749" w14:textId="77777777" w:rsidR="00EE0337" w:rsidRPr="009757E7" w:rsidRDefault="00EE0337" w:rsidP="00EE0337">
      <w:pPr>
        <w:contextualSpacing/>
        <w:rPr>
          <w:rFonts w:cstheme="minorHAnsi"/>
          <w:b/>
          <w:u w:val="single"/>
        </w:rPr>
      </w:pPr>
      <w:r w:rsidRPr="009757E7">
        <w:rPr>
          <w:rFonts w:cstheme="minorHAnsi"/>
          <w:b/>
          <w:u w:val="single"/>
        </w:rPr>
        <w:t xml:space="preserve">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0337" w:rsidRPr="009757E7" w14:paraId="5B3C4CA7" w14:textId="77777777" w:rsidTr="00B801D7">
        <w:tc>
          <w:tcPr>
            <w:tcW w:w="5508" w:type="dxa"/>
          </w:tcPr>
          <w:p w14:paraId="526E6FC6" w14:textId="77777777" w:rsidR="00EE0337" w:rsidRPr="009757E7" w:rsidRDefault="00EE0337" w:rsidP="002A2F2B">
            <w:pPr>
              <w:contextualSpacing/>
              <w:rPr>
                <w:rFonts w:cstheme="minorHAnsi"/>
                <w:b/>
              </w:rPr>
            </w:pPr>
            <w:r w:rsidRPr="009757E7">
              <w:rPr>
                <w:rFonts w:cstheme="minorHAnsi"/>
                <w:b/>
              </w:rPr>
              <w:t xml:space="preserve">CDOT </w:t>
            </w:r>
            <w:r w:rsidR="00983F8E">
              <w:rPr>
                <w:rFonts w:cstheme="minorHAnsi"/>
                <w:b/>
              </w:rPr>
              <w:t>R2 Permits Program Manager</w:t>
            </w:r>
            <w:r w:rsidRPr="009757E7">
              <w:rPr>
                <w:rFonts w:cstheme="minorHAnsi"/>
                <w:b/>
              </w:rPr>
              <w:t xml:space="preserve"> </w:t>
            </w:r>
          </w:p>
        </w:tc>
        <w:tc>
          <w:tcPr>
            <w:tcW w:w="5508" w:type="dxa"/>
          </w:tcPr>
          <w:p w14:paraId="71C2DA44" w14:textId="77777777" w:rsidR="00EE0337" w:rsidRPr="009757E7" w:rsidRDefault="00EE0337" w:rsidP="002A2F2B">
            <w:pPr>
              <w:contextualSpacing/>
              <w:rPr>
                <w:rFonts w:cstheme="minorHAnsi"/>
                <w:b/>
              </w:rPr>
            </w:pPr>
            <w:r w:rsidRPr="009757E7">
              <w:rPr>
                <w:rFonts w:cstheme="minorHAnsi"/>
                <w:b/>
              </w:rPr>
              <w:t>(719)</w:t>
            </w:r>
            <w:r w:rsidR="00983F8E">
              <w:rPr>
                <w:rFonts w:cstheme="minorHAnsi"/>
                <w:b/>
              </w:rPr>
              <w:t>562-5540</w:t>
            </w:r>
          </w:p>
        </w:tc>
      </w:tr>
      <w:tr w:rsidR="00EE0337" w:rsidRPr="009757E7" w14:paraId="39DC31B1" w14:textId="77777777" w:rsidTr="00B801D7">
        <w:tc>
          <w:tcPr>
            <w:tcW w:w="5508" w:type="dxa"/>
          </w:tcPr>
          <w:p w14:paraId="33557684" w14:textId="77777777" w:rsidR="00EE0337" w:rsidRPr="009757E7" w:rsidRDefault="00EE0337" w:rsidP="002A2F2B">
            <w:pPr>
              <w:contextualSpacing/>
              <w:rPr>
                <w:rFonts w:cstheme="minorHAnsi"/>
                <w:b/>
              </w:rPr>
            </w:pPr>
            <w:r w:rsidRPr="009757E7">
              <w:rPr>
                <w:rFonts w:cstheme="minorHAnsi"/>
                <w:b/>
              </w:rPr>
              <w:t xml:space="preserve">Work in Right of Way Permit </w:t>
            </w:r>
          </w:p>
        </w:tc>
        <w:tc>
          <w:tcPr>
            <w:tcW w:w="5508" w:type="dxa"/>
          </w:tcPr>
          <w:p w14:paraId="70B0633E" w14:textId="77777777" w:rsidR="00EE0337" w:rsidRPr="009757E7" w:rsidRDefault="00EE0337" w:rsidP="002A2F2B">
            <w:pPr>
              <w:contextualSpacing/>
              <w:rPr>
                <w:rFonts w:cstheme="minorHAnsi"/>
                <w:b/>
              </w:rPr>
            </w:pPr>
            <w:r w:rsidRPr="009757E7">
              <w:rPr>
                <w:rFonts w:cstheme="minorHAnsi"/>
                <w:b/>
              </w:rPr>
              <w:t>(719)520-6869</w:t>
            </w:r>
          </w:p>
        </w:tc>
      </w:tr>
      <w:tr w:rsidR="00EE0337" w:rsidRPr="009757E7" w14:paraId="1B9D32BC" w14:textId="77777777" w:rsidTr="00B801D7">
        <w:tc>
          <w:tcPr>
            <w:tcW w:w="5508" w:type="dxa"/>
          </w:tcPr>
          <w:p w14:paraId="4F6B29FE" w14:textId="77777777" w:rsidR="00EE0337" w:rsidRPr="009757E7" w:rsidRDefault="00EE0337" w:rsidP="002A2F2B">
            <w:pPr>
              <w:contextualSpacing/>
              <w:rPr>
                <w:rFonts w:cstheme="minorHAnsi"/>
                <w:b/>
              </w:rPr>
            </w:pPr>
            <w:r w:rsidRPr="009757E7">
              <w:rPr>
                <w:rFonts w:cstheme="minorHAnsi"/>
                <w:b/>
              </w:rPr>
              <w:t xml:space="preserve">Right of Way Vacation </w:t>
            </w:r>
          </w:p>
        </w:tc>
        <w:tc>
          <w:tcPr>
            <w:tcW w:w="5508" w:type="dxa"/>
          </w:tcPr>
          <w:p w14:paraId="5D36D52E" w14:textId="77777777" w:rsidR="00EE0337" w:rsidRPr="009757E7" w:rsidRDefault="00EE0337" w:rsidP="002A2F2B">
            <w:pPr>
              <w:contextualSpacing/>
              <w:rPr>
                <w:rFonts w:cstheme="minorHAnsi"/>
                <w:b/>
              </w:rPr>
            </w:pPr>
            <w:r w:rsidRPr="009757E7">
              <w:rPr>
                <w:rFonts w:cstheme="minorHAnsi"/>
                <w:b/>
              </w:rPr>
              <w:t>(719)520-6897</w:t>
            </w:r>
          </w:p>
        </w:tc>
      </w:tr>
      <w:tr w:rsidR="00EE0337" w:rsidRPr="009757E7" w14:paraId="0A6C3557" w14:textId="77777777" w:rsidTr="00B801D7">
        <w:tc>
          <w:tcPr>
            <w:tcW w:w="5508" w:type="dxa"/>
          </w:tcPr>
          <w:p w14:paraId="78B014C9" w14:textId="77777777" w:rsidR="00EE0337" w:rsidRPr="009757E7" w:rsidRDefault="00EE0337" w:rsidP="002A2F2B">
            <w:pPr>
              <w:contextualSpacing/>
              <w:rPr>
                <w:rFonts w:cstheme="minorHAnsi"/>
                <w:b/>
              </w:rPr>
            </w:pPr>
            <w:r w:rsidRPr="009757E7">
              <w:rPr>
                <w:rFonts w:cstheme="minorHAnsi"/>
                <w:b/>
              </w:rPr>
              <w:t xml:space="preserve">Floodplain Administrator </w:t>
            </w:r>
          </w:p>
        </w:tc>
        <w:tc>
          <w:tcPr>
            <w:tcW w:w="5508" w:type="dxa"/>
          </w:tcPr>
          <w:p w14:paraId="161A4F98" w14:textId="77777777" w:rsidR="00EE0337" w:rsidRPr="009757E7" w:rsidRDefault="00EE0337" w:rsidP="002A2F2B">
            <w:pPr>
              <w:contextualSpacing/>
              <w:rPr>
                <w:rFonts w:cstheme="minorHAnsi"/>
                <w:b/>
              </w:rPr>
            </w:pPr>
            <w:r w:rsidRPr="009757E7">
              <w:rPr>
                <w:rFonts w:cstheme="minorHAnsi"/>
                <w:b/>
              </w:rPr>
              <w:t>(719)327-2898</w:t>
            </w:r>
          </w:p>
        </w:tc>
      </w:tr>
      <w:tr w:rsidR="00EE0337" w:rsidRPr="009757E7" w14:paraId="601B24D5" w14:textId="77777777" w:rsidTr="00B801D7">
        <w:tc>
          <w:tcPr>
            <w:tcW w:w="5508" w:type="dxa"/>
          </w:tcPr>
          <w:p w14:paraId="74470A24" w14:textId="77777777" w:rsidR="00EE0337" w:rsidRPr="009757E7" w:rsidRDefault="00EE0337" w:rsidP="002A2F2B">
            <w:pPr>
              <w:contextualSpacing/>
              <w:rPr>
                <w:rFonts w:cstheme="minorHAnsi"/>
                <w:b/>
              </w:rPr>
            </w:pPr>
            <w:r w:rsidRPr="009757E7">
              <w:rPr>
                <w:rFonts w:cstheme="minorHAnsi"/>
                <w:b/>
              </w:rPr>
              <w:t xml:space="preserve">EPC Public Health </w:t>
            </w:r>
          </w:p>
        </w:tc>
        <w:tc>
          <w:tcPr>
            <w:tcW w:w="5508" w:type="dxa"/>
          </w:tcPr>
          <w:p w14:paraId="645D087A" w14:textId="77777777" w:rsidR="00EE0337" w:rsidRPr="009757E7" w:rsidRDefault="00EE0337" w:rsidP="002A2F2B">
            <w:pPr>
              <w:contextualSpacing/>
              <w:rPr>
                <w:rFonts w:cstheme="minorHAnsi"/>
                <w:b/>
              </w:rPr>
            </w:pPr>
            <w:r w:rsidRPr="009757E7">
              <w:rPr>
                <w:rFonts w:cstheme="minorHAnsi"/>
                <w:b/>
              </w:rPr>
              <w:t>(719)578-3199</w:t>
            </w:r>
          </w:p>
        </w:tc>
      </w:tr>
      <w:tr w:rsidR="00EE0337" w:rsidRPr="009757E7" w14:paraId="388EFE96" w14:textId="77777777" w:rsidTr="00B801D7">
        <w:tc>
          <w:tcPr>
            <w:tcW w:w="5508" w:type="dxa"/>
          </w:tcPr>
          <w:p w14:paraId="0C60EA88" w14:textId="77777777" w:rsidR="00EE0337" w:rsidRPr="009757E7" w:rsidRDefault="00EE0337" w:rsidP="002A2F2B">
            <w:pPr>
              <w:contextualSpacing/>
              <w:rPr>
                <w:rFonts w:cstheme="minorHAnsi"/>
                <w:b/>
              </w:rPr>
            </w:pPr>
            <w:r w:rsidRPr="009757E7">
              <w:rPr>
                <w:rFonts w:cstheme="minorHAnsi"/>
                <w:b/>
              </w:rPr>
              <w:t xml:space="preserve">CDPHE Air Quality Division </w:t>
            </w:r>
          </w:p>
        </w:tc>
        <w:tc>
          <w:tcPr>
            <w:tcW w:w="5508" w:type="dxa"/>
          </w:tcPr>
          <w:p w14:paraId="7D120D23" w14:textId="77777777" w:rsidR="00EE0337" w:rsidRPr="009757E7" w:rsidRDefault="00EE0337" w:rsidP="002A2F2B">
            <w:pPr>
              <w:contextualSpacing/>
              <w:rPr>
                <w:rFonts w:cstheme="minorHAnsi"/>
                <w:b/>
              </w:rPr>
            </w:pPr>
            <w:r w:rsidRPr="009757E7">
              <w:rPr>
                <w:rFonts w:cstheme="minorHAnsi"/>
                <w:b/>
              </w:rPr>
              <w:t>(303)692-3100</w:t>
            </w:r>
          </w:p>
        </w:tc>
      </w:tr>
      <w:tr w:rsidR="00EE0337" w:rsidRPr="009757E7" w14:paraId="22E08D3D" w14:textId="77777777" w:rsidTr="00B801D7">
        <w:tc>
          <w:tcPr>
            <w:tcW w:w="5508" w:type="dxa"/>
          </w:tcPr>
          <w:p w14:paraId="60C99888" w14:textId="77777777" w:rsidR="00EE0337" w:rsidRPr="009757E7" w:rsidRDefault="00EE0337" w:rsidP="002A2F2B">
            <w:pPr>
              <w:contextualSpacing/>
              <w:rPr>
                <w:rFonts w:cstheme="minorHAnsi"/>
                <w:b/>
              </w:rPr>
            </w:pPr>
            <w:r w:rsidRPr="009757E7">
              <w:rPr>
                <w:rFonts w:cstheme="minorHAnsi"/>
                <w:b/>
              </w:rPr>
              <w:t xml:space="preserve">CDPHE Water Quality Division </w:t>
            </w:r>
          </w:p>
        </w:tc>
        <w:tc>
          <w:tcPr>
            <w:tcW w:w="5508" w:type="dxa"/>
          </w:tcPr>
          <w:p w14:paraId="30ED83A8" w14:textId="77777777" w:rsidR="00EE0337" w:rsidRPr="009757E7" w:rsidRDefault="00EE0337" w:rsidP="002A2F2B">
            <w:pPr>
              <w:contextualSpacing/>
              <w:rPr>
                <w:rFonts w:cstheme="minorHAnsi"/>
                <w:b/>
              </w:rPr>
            </w:pPr>
            <w:r w:rsidRPr="009757E7">
              <w:rPr>
                <w:rFonts w:cstheme="minorHAnsi"/>
                <w:b/>
              </w:rPr>
              <w:t>(303)692-3500</w:t>
            </w:r>
          </w:p>
        </w:tc>
      </w:tr>
      <w:tr w:rsidR="006F5749" w:rsidRPr="009757E7" w14:paraId="3685FBF1" w14:textId="77777777" w:rsidTr="00B801D7">
        <w:tc>
          <w:tcPr>
            <w:tcW w:w="5508" w:type="dxa"/>
          </w:tcPr>
          <w:p w14:paraId="1B972265" w14:textId="77777777" w:rsidR="006F5749" w:rsidRPr="009757E7" w:rsidRDefault="006F5749" w:rsidP="002A2F2B">
            <w:pPr>
              <w:contextualSpacing/>
              <w:rPr>
                <w:rFonts w:cstheme="minorHAnsi"/>
                <w:b/>
              </w:rPr>
            </w:pPr>
            <w:r w:rsidRPr="009757E7">
              <w:rPr>
                <w:rFonts w:cstheme="minorHAnsi"/>
                <w:b/>
              </w:rPr>
              <w:t xml:space="preserve">Cherry Creek Basin Water Quality Authority </w:t>
            </w:r>
          </w:p>
        </w:tc>
        <w:tc>
          <w:tcPr>
            <w:tcW w:w="5508" w:type="dxa"/>
          </w:tcPr>
          <w:p w14:paraId="100F503D" w14:textId="77777777" w:rsidR="006F5749" w:rsidRPr="009757E7" w:rsidRDefault="006F5749" w:rsidP="002A2F2B">
            <w:pPr>
              <w:contextualSpacing/>
              <w:rPr>
                <w:rFonts w:cstheme="minorHAnsi"/>
                <w:b/>
              </w:rPr>
            </w:pPr>
            <w:r w:rsidRPr="009757E7">
              <w:rPr>
                <w:rFonts w:cstheme="minorHAnsi"/>
                <w:b/>
              </w:rPr>
              <w:t>(303)239-5400</w:t>
            </w:r>
          </w:p>
        </w:tc>
      </w:tr>
    </w:tbl>
    <w:p w14:paraId="4D1F26D7" w14:textId="77777777" w:rsidR="00D26CC4" w:rsidRPr="009757E7" w:rsidRDefault="00D26CC4" w:rsidP="00583BAA">
      <w:pPr>
        <w:rPr>
          <w:rFonts w:cstheme="minorHAnsi"/>
        </w:rPr>
      </w:pPr>
    </w:p>
    <w:p w14:paraId="3F21DB39" w14:textId="77777777" w:rsidR="00E024FE" w:rsidRDefault="00E024FE">
      <w:pPr>
        <w:rPr>
          <w:rFonts w:cstheme="minorHAnsi"/>
        </w:rPr>
      </w:pPr>
      <w:r>
        <w:rPr>
          <w:rFonts w:cstheme="minorHAnsi"/>
        </w:rPr>
        <w:br w:type="page"/>
      </w:r>
    </w:p>
    <w:p w14:paraId="10E400BD" w14:textId="77777777" w:rsidR="00E12B6D" w:rsidRPr="009757E7" w:rsidRDefault="00E12B6D" w:rsidP="00583BAA">
      <w:pPr>
        <w:rPr>
          <w:rFonts w:cstheme="minorHAnsi"/>
          <w:b/>
          <w:u w:val="single"/>
        </w:rPr>
      </w:pPr>
      <w:r w:rsidRPr="009757E7">
        <w:rPr>
          <w:rFonts w:cstheme="minorHAnsi"/>
          <w:b/>
          <w:u w:val="single"/>
        </w:rPr>
        <w:lastRenderedPageBreak/>
        <w:t xml:space="preserve">Traffic Information </w:t>
      </w:r>
    </w:p>
    <w:tbl>
      <w:tblPr>
        <w:tblStyle w:val="TableGrid"/>
        <w:tblW w:w="0" w:type="auto"/>
        <w:tblLook w:val="04A0" w:firstRow="1" w:lastRow="0" w:firstColumn="1" w:lastColumn="0" w:noHBand="0" w:noVBand="1"/>
      </w:tblPr>
      <w:tblGrid>
        <w:gridCol w:w="1913"/>
        <w:gridCol w:w="2743"/>
      </w:tblGrid>
      <w:tr w:rsidR="00583BAA" w:rsidRPr="009757E7" w14:paraId="2579EE8E" w14:textId="77777777" w:rsidTr="002A2F2B">
        <w:tc>
          <w:tcPr>
            <w:tcW w:w="4656" w:type="dxa"/>
            <w:gridSpan w:val="2"/>
          </w:tcPr>
          <w:p w14:paraId="15FCFCC6" w14:textId="77777777" w:rsidR="00583BAA" w:rsidRPr="009757E7" w:rsidRDefault="00583BAA" w:rsidP="002A2F2B">
            <w:pPr>
              <w:rPr>
                <w:rFonts w:cstheme="minorHAnsi"/>
              </w:rPr>
            </w:pPr>
            <w:r w:rsidRPr="009757E7">
              <w:rPr>
                <w:rFonts w:cstheme="minorHAnsi"/>
              </w:rPr>
              <w:t>Traffic Impact Study (ECM Appendix B)</w:t>
            </w:r>
            <w:r w:rsidR="00303674" w:rsidRPr="009757E7">
              <w:rPr>
                <w:rFonts w:cstheme="minorHAnsi"/>
              </w:rPr>
              <w:t>*</w:t>
            </w:r>
          </w:p>
        </w:tc>
      </w:tr>
      <w:tr w:rsidR="00583BAA" w:rsidRPr="009757E7" w14:paraId="42B53D26" w14:textId="77777777" w:rsidTr="002A2F2B">
        <w:tc>
          <w:tcPr>
            <w:tcW w:w="1913" w:type="dxa"/>
          </w:tcPr>
          <w:p w14:paraId="51C18105" w14:textId="77777777" w:rsidR="00583BAA" w:rsidRPr="009757E7" w:rsidRDefault="00583BAA" w:rsidP="002A2F2B">
            <w:pPr>
              <w:rPr>
                <w:rFonts w:cstheme="minorHAnsi"/>
              </w:rPr>
            </w:pPr>
            <w:r w:rsidRPr="009757E7">
              <w:rPr>
                <w:rFonts w:cstheme="minorHAnsi"/>
              </w:rPr>
              <w:t>Full TIS</w:t>
            </w:r>
          </w:p>
        </w:tc>
        <w:tc>
          <w:tcPr>
            <w:tcW w:w="2743" w:type="dxa"/>
          </w:tcPr>
          <w:p w14:paraId="077F88F1" w14:textId="77777777" w:rsidR="00583BAA" w:rsidRPr="009757E7" w:rsidRDefault="00583BAA" w:rsidP="002A2F2B">
            <w:pPr>
              <w:rPr>
                <w:rFonts w:cstheme="minorHAnsi"/>
              </w:rPr>
            </w:pPr>
            <w:r w:rsidRPr="009757E7">
              <w:rPr>
                <w:rFonts w:cstheme="minorHAnsi"/>
              </w:rPr>
              <w:t>ADT &gt; 1,000 or Pk Hr &gt; 100</w:t>
            </w:r>
          </w:p>
        </w:tc>
      </w:tr>
      <w:tr w:rsidR="00583BAA" w:rsidRPr="009757E7" w14:paraId="426F0BE4" w14:textId="77777777" w:rsidTr="002A2F2B">
        <w:tc>
          <w:tcPr>
            <w:tcW w:w="1913" w:type="dxa"/>
          </w:tcPr>
          <w:p w14:paraId="3DF7AC1A" w14:textId="77777777" w:rsidR="00583BAA" w:rsidRPr="009757E7" w:rsidRDefault="00583BAA" w:rsidP="002A2F2B">
            <w:pPr>
              <w:rPr>
                <w:rFonts w:cstheme="minorHAnsi"/>
              </w:rPr>
            </w:pPr>
            <w:r w:rsidRPr="009757E7">
              <w:rPr>
                <w:rFonts w:cstheme="minorHAnsi"/>
              </w:rPr>
              <w:t>Intermediate TIS</w:t>
            </w:r>
          </w:p>
        </w:tc>
        <w:tc>
          <w:tcPr>
            <w:tcW w:w="2743" w:type="dxa"/>
          </w:tcPr>
          <w:p w14:paraId="61923E5B" w14:textId="77777777" w:rsidR="00583BAA" w:rsidRPr="009757E7" w:rsidRDefault="00583BAA" w:rsidP="002A2F2B">
            <w:pPr>
              <w:rPr>
                <w:rFonts w:cstheme="minorHAnsi"/>
              </w:rPr>
            </w:pPr>
            <w:r w:rsidRPr="009757E7">
              <w:rPr>
                <w:rFonts w:cstheme="minorHAnsi"/>
              </w:rPr>
              <w:t>ADT &lt; 1,000 or Pk Hr &lt; 100</w:t>
            </w:r>
          </w:p>
        </w:tc>
      </w:tr>
      <w:tr w:rsidR="00583BAA" w:rsidRPr="009757E7" w14:paraId="13F3926D" w14:textId="77777777" w:rsidTr="002A2F2B">
        <w:tc>
          <w:tcPr>
            <w:tcW w:w="1913" w:type="dxa"/>
          </w:tcPr>
          <w:p w14:paraId="3927F3B5" w14:textId="77777777" w:rsidR="00583BAA" w:rsidRPr="009757E7" w:rsidRDefault="00583BAA" w:rsidP="002A2F2B">
            <w:pPr>
              <w:rPr>
                <w:rFonts w:cstheme="minorHAnsi"/>
              </w:rPr>
            </w:pPr>
            <w:r w:rsidRPr="009757E7">
              <w:rPr>
                <w:rFonts w:cstheme="minorHAnsi"/>
              </w:rPr>
              <w:t>Traffic Memo</w:t>
            </w:r>
          </w:p>
        </w:tc>
        <w:tc>
          <w:tcPr>
            <w:tcW w:w="2743" w:type="dxa"/>
          </w:tcPr>
          <w:p w14:paraId="4CBD4457" w14:textId="77777777" w:rsidR="00583BAA" w:rsidRPr="009757E7" w:rsidRDefault="00583BAA" w:rsidP="002A2F2B">
            <w:pPr>
              <w:rPr>
                <w:rFonts w:cstheme="minorHAnsi"/>
              </w:rPr>
            </w:pPr>
            <w:r w:rsidRPr="009757E7">
              <w:rPr>
                <w:rFonts w:cstheme="minorHAnsi"/>
              </w:rPr>
              <w:t>ADT ≤ 500    or Pk Hr ≤ 50</w:t>
            </w:r>
          </w:p>
        </w:tc>
      </w:tr>
      <w:tr w:rsidR="00583BAA" w:rsidRPr="009757E7" w14:paraId="563D433E" w14:textId="77777777" w:rsidTr="002A2F2B">
        <w:tc>
          <w:tcPr>
            <w:tcW w:w="1913" w:type="dxa"/>
          </w:tcPr>
          <w:p w14:paraId="02452AC1" w14:textId="77777777" w:rsidR="00583BAA" w:rsidRPr="009757E7" w:rsidRDefault="00583BAA" w:rsidP="002A2F2B">
            <w:pPr>
              <w:rPr>
                <w:rFonts w:cstheme="minorHAnsi"/>
              </w:rPr>
            </w:pPr>
            <w:r w:rsidRPr="009757E7">
              <w:rPr>
                <w:rFonts w:cstheme="minorHAnsi"/>
              </w:rPr>
              <w:t>No TIS</w:t>
            </w:r>
          </w:p>
        </w:tc>
        <w:tc>
          <w:tcPr>
            <w:tcW w:w="2743" w:type="dxa"/>
          </w:tcPr>
          <w:p w14:paraId="3285E8B5" w14:textId="77777777" w:rsidR="00583BAA" w:rsidRPr="009757E7" w:rsidRDefault="00583BAA" w:rsidP="002A2F2B">
            <w:pPr>
              <w:rPr>
                <w:rFonts w:cstheme="minorHAnsi"/>
              </w:rPr>
            </w:pPr>
            <w:r w:rsidRPr="009757E7">
              <w:rPr>
                <w:rFonts w:cstheme="minorHAnsi"/>
              </w:rPr>
              <w:t>ADT &lt; 100    or Pk Hr &lt; 10</w:t>
            </w:r>
          </w:p>
        </w:tc>
      </w:tr>
    </w:tbl>
    <w:p w14:paraId="07498A0D" w14:textId="77777777" w:rsidR="00C74101" w:rsidRPr="009757E7" w:rsidRDefault="00D114FE" w:rsidP="0031762C">
      <w:pPr>
        <w:rPr>
          <w:rFonts w:cstheme="minorHAnsi"/>
        </w:rPr>
      </w:pPr>
      <w:r w:rsidRPr="009757E7">
        <w:rPr>
          <w:rFonts w:cstheme="minorHAnsi"/>
        </w:rPr>
        <w:t xml:space="preserve">*An approved TIS that has been prepared in the last three years may be revised or updated where a proposed access is changed or a change in the proposed action may result in a new trip generation that exceeds the original trip generation estimates. An amendment letter is required. </w:t>
      </w:r>
    </w:p>
    <w:p w14:paraId="2B41D71C" w14:textId="77777777" w:rsidR="00D114FE" w:rsidRPr="009757E7" w:rsidRDefault="00D114FE" w:rsidP="0031762C">
      <w:pPr>
        <w:rPr>
          <w:rFonts w:cstheme="minorHAnsi"/>
        </w:rPr>
      </w:pPr>
      <w:r w:rsidRPr="009757E7">
        <w:rPr>
          <w:rFonts w:cstheme="minorHAnsi"/>
        </w:rPr>
        <w:t xml:space="preserve">**If the original TIS is older than three years, an entirely new TIS shall be prepared. </w:t>
      </w:r>
    </w:p>
    <w:p w14:paraId="17E62477" w14:textId="77777777" w:rsidR="001E1E33" w:rsidRPr="009757E7" w:rsidRDefault="001E1E33" w:rsidP="0031762C">
      <w:pPr>
        <w:rPr>
          <w:rFonts w:cstheme="minorHAnsi"/>
        </w:rPr>
      </w:pPr>
      <w:r w:rsidRPr="009757E7">
        <w:rPr>
          <w:rFonts w:cstheme="minorHAnsi"/>
        </w:rPr>
        <w:t xml:space="preserve">***Any submitted TIS is subject to third party review based on size and complexity, in which additional fees will be assessed to the applicant. </w:t>
      </w:r>
    </w:p>
    <w:p w14:paraId="7311B428" w14:textId="77777777" w:rsidR="00415503" w:rsidRDefault="00415503" w:rsidP="0031762C">
      <w:pPr>
        <w:rPr>
          <w:rFonts w:cstheme="minorHAnsi"/>
        </w:rPr>
      </w:pPr>
      <w:r w:rsidRPr="009757E7">
        <w:rPr>
          <w:rFonts w:cstheme="minorHAnsi"/>
        </w:rPr>
        <w:t xml:space="preserve">The applicant is responsible for obtaining any necessary approvals for impacts within other jurisdictions. It is recommended that the applicant approach the jurisdiction early in the development process for any additional requirements. If the proposal is impacted by an El Paso County Department of Public Works project, coordination with DPW is required. </w:t>
      </w:r>
    </w:p>
    <w:p w14:paraId="093954F3" w14:textId="77777777" w:rsidR="008A0174" w:rsidRDefault="008A0174" w:rsidP="0031762C">
      <w:pPr>
        <w:rPr>
          <w:rFonts w:cstheme="minorHAnsi"/>
          <w:b/>
          <w:bCs/>
          <w:u w:val="single"/>
        </w:rPr>
      </w:pPr>
      <w:r w:rsidRPr="008A0174">
        <w:rPr>
          <w:rFonts w:cstheme="minorHAnsi"/>
          <w:b/>
          <w:bCs/>
          <w:u w:val="single"/>
        </w:rPr>
        <w:t>Pavement Condition Index</w:t>
      </w:r>
    </w:p>
    <w:p w14:paraId="777CAFD6" w14:textId="77777777" w:rsidR="00943DBE" w:rsidRDefault="00943DBE" w:rsidP="00943DBE">
      <w:pPr>
        <w:shd w:val="clear" w:color="auto" w:fill="FFFFFF"/>
        <w:spacing w:after="0"/>
        <w:rPr>
          <w:rFonts w:eastAsia="Times New Roman" w:cstheme="minorHAnsi"/>
          <w:color w:val="202124"/>
        </w:rPr>
      </w:pPr>
      <w:r w:rsidRPr="00943DBE">
        <w:rPr>
          <w:rFonts w:eastAsia="Times New Roman" w:cstheme="minorHAnsi"/>
          <w:color w:val="202124"/>
        </w:rPr>
        <w:t xml:space="preserve">The Pavement Condition Index (PCI) is a numerical rating system that measures the condition of a road's pavement on a scale of 0 to 100. A score of 100 indicates a newly paved road, while 0 is the worst possible condition. The PCI is calculated based on the type and severity of distresses observed on the pavement surface, such as cracking, rutting, scaling, and spalling. Other factors that can affect </w:t>
      </w:r>
      <w:r>
        <w:rPr>
          <w:rFonts w:eastAsia="Times New Roman" w:cstheme="minorHAnsi"/>
          <w:color w:val="202124"/>
        </w:rPr>
        <w:t>the</w:t>
      </w:r>
      <w:r w:rsidRPr="00943DBE">
        <w:rPr>
          <w:rFonts w:eastAsia="Times New Roman" w:cstheme="minorHAnsi"/>
          <w:color w:val="202124"/>
        </w:rPr>
        <w:t xml:space="preserve"> PCI score include Pavement age, Climate and precipitation, Traffic loads, and maintenance. </w:t>
      </w:r>
    </w:p>
    <w:p w14:paraId="0572A27A" w14:textId="77777777" w:rsidR="00943DBE" w:rsidRPr="00943DBE" w:rsidRDefault="00943DBE" w:rsidP="00943DBE">
      <w:pPr>
        <w:shd w:val="clear" w:color="auto" w:fill="FFFFFF"/>
        <w:spacing w:after="0" w:line="240" w:lineRule="auto"/>
        <w:rPr>
          <w:rFonts w:eastAsia="Times New Roman" w:cstheme="minorHAnsi"/>
          <w:color w:val="202124"/>
        </w:rPr>
      </w:pPr>
    </w:p>
    <w:p w14:paraId="19CFCE02" w14:textId="77777777" w:rsidR="008A0174" w:rsidRDefault="008A0174" w:rsidP="0031762C">
      <w:pPr>
        <w:rPr>
          <w:rFonts w:cstheme="minorHAnsi"/>
          <w:b/>
          <w:bCs/>
          <w:u w:val="single"/>
        </w:rPr>
      </w:pPr>
      <w:r>
        <w:rPr>
          <w:rFonts w:cstheme="minorHAnsi"/>
          <w:b/>
          <w:bCs/>
          <w:noProof/>
          <w:u w:val="single"/>
        </w:rPr>
        <w:drawing>
          <wp:inline distT="0" distB="0" distL="0" distR="0" wp14:anchorId="54C7DE4C" wp14:editId="12A7E087">
            <wp:extent cx="2095500" cy="2181225"/>
            <wp:effectExtent l="0" t="0" r="0" b="9525"/>
            <wp:docPr id="177024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95500" cy="2181225"/>
                    </a:xfrm>
                    <a:prstGeom prst="rect">
                      <a:avLst/>
                    </a:prstGeom>
                    <a:noFill/>
                  </pic:spPr>
                </pic:pic>
              </a:graphicData>
            </a:graphic>
          </wp:inline>
        </w:drawing>
      </w:r>
      <w:r w:rsidR="00943DBE">
        <w:rPr>
          <w:rFonts w:cstheme="minorHAnsi"/>
          <w:b/>
          <w:bCs/>
          <w:noProof/>
          <w:u w:val="single"/>
        </w:rPr>
        <w:drawing>
          <wp:inline distT="0" distB="0" distL="0" distR="0" wp14:anchorId="4D5D697E" wp14:editId="13A4E76F">
            <wp:extent cx="4465320" cy="2143354"/>
            <wp:effectExtent l="0" t="0" r="0" b="9525"/>
            <wp:docPr id="286724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465320" cy="2143354"/>
                    </a:xfrm>
                    <a:prstGeom prst="rect">
                      <a:avLst/>
                    </a:prstGeom>
                    <a:noFill/>
                  </pic:spPr>
                </pic:pic>
              </a:graphicData>
            </a:graphic>
          </wp:inline>
        </w:drawing>
      </w:r>
    </w:p>
    <w:p w14:paraId="541ED23B" w14:textId="77777777" w:rsidR="00E12B6D" w:rsidRPr="009757E7" w:rsidRDefault="00E12B6D" w:rsidP="0031762C">
      <w:pPr>
        <w:rPr>
          <w:rFonts w:cstheme="minorHAnsi"/>
          <w:b/>
          <w:u w:val="single"/>
        </w:rPr>
      </w:pPr>
      <w:r w:rsidRPr="009757E7">
        <w:rPr>
          <w:rFonts w:cstheme="minorHAnsi"/>
          <w:b/>
          <w:u w:val="single"/>
        </w:rPr>
        <w:lastRenderedPageBreak/>
        <w:t xml:space="preserve">Drainage Report/Plan Information </w:t>
      </w:r>
    </w:p>
    <w:tbl>
      <w:tblPr>
        <w:tblW w:w="4722" w:type="pct"/>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90"/>
      </w:tblGrid>
      <w:tr w:rsidR="000E0310" w:rsidRPr="009757E7" w14:paraId="26673380" w14:textId="77777777" w:rsidTr="000E0310">
        <w:trPr>
          <w:trHeight w:val="269"/>
        </w:trPr>
        <w:tc>
          <w:tcPr>
            <w:tcW w:w="5000" w:type="pct"/>
            <w:shd w:val="clear" w:color="auto" w:fill="auto"/>
            <w:noWrap/>
            <w:vAlign w:val="center"/>
            <w:hideMark/>
          </w:tcPr>
          <w:p w14:paraId="3D74016B" w14:textId="77777777" w:rsidR="000E0310" w:rsidRPr="009757E7" w:rsidRDefault="000E0310" w:rsidP="000E0310">
            <w:pPr>
              <w:rPr>
                <w:rFonts w:cstheme="minorHAnsi"/>
                <w:color w:val="000000"/>
              </w:rPr>
            </w:pPr>
            <w:r w:rsidRPr="009757E7">
              <w:rPr>
                <w:rFonts w:cstheme="minorHAnsi"/>
                <w:color w:val="000000"/>
              </w:rPr>
              <w:t>Drainage Basin Planning Study (DBPS) – May be required with a very large development</w:t>
            </w:r>
          </w:p>
        </w:tc>
      </w:tr>
      <w:tr w:rsidR="000E0310" w:rsidRPr="009757E7" w14:paraId="16E38499" w14:textId="77777777" w:rsidTr="000E0310">
        <w:trPr>
          <w:trHeight w:val="269"/>
        </w:trPr>
        <w:tc>
          <w:tcPr>
            <w:tcW w:w="5000" w:type="pct"/>
            <w:shd w:val="clear" w:color="auto" w:fill="auto"/>
            <w:noWrap/>
            <w:vAlign w:val="center"/>
          </w:tcPr>
          <w:p w14:paraId="602F6FDE" w14:textId="77777777" w:rsidR="000E0310" w:rsidRPr="009757E7" w:rsidRDefault="000E0310" w:rsidP="000E0310">
            <w:pPr>
              <w:rPr>
                <w:rFonts w:cstheme="minorHAnsi"/>
                <w:color w:val="000000"/>
              </w:rPr>
            </w:pPr>
            <w:r w:rsidRPr="009757E7">
              <w:rPr>
                <w:rFonts w:cstheme="minorHAnsi"/>
                <w:color w:val="000000"/>
              </w:rPr>
              <w:t>Master Development Drainage Plan (MDDP) – Required with phased development greater than 10 acres (may be required with Sketch Plan) (DCM Section 4.2)</w:t>
            </w:r>
          </w:p>
        </w:tc>
      </w:tr>
      <w:tr w:rsidR="000E0310" w:rsidRPr="009757E7" w14:paraId="2E986B24" w14:textId="77777777" w:rsidTr="000E0310">
        <w:trPr>
          <w:trHeight w:val="269"/>
        </w:trPr>
        <w:tc>
          <w:tcPr>
            <w:tcW w:w="5000" w:type="pct"/>
            <w:shd w:val="clear" w:color="auto" w:fill="auto"/>
            <w:noWrap/>
            <w:vAlign w:val="center"/>
            <w:hideMark/>
          </w:tcPr>
          <w:p w14:paraId="3162991B" w14:textId="77777777" w:rsidR="000E0310" w:rsidRPr="009757E7" w:rsidRDefault="000E0310" w:rsidP="000E0310">
            <w:pPr>
              <w:rPr>
                <w:rFonts w:cstheme="minorHAnsi"/>
                <w:color w:val="000000"/>
              </w:rPr>
            </w:pPr>
            <w:r w:rsidRPr="009757E7">
              <w:rPr>
                <w:rFonts w:cstheme="minorHAnsi"/>
                <w:color w:val="000000"/>
              </w:rPr>
              <w:t>Drainage Letter Report – With a Re-plat, Minor Sub or Plot Plan (DCM Section 4.5) where a final drainage report has previously been approved.</w:t>
            </w:r>
          </w:p>
        </w:tc>
      </w:tr>
      <w:tr w:rsidR="000E0310" w:rsidRPr="009757E7" w14:paraId="1303C7D8" w14:textId="77777777" w:rsidTr="000E0310">
        <w:trPr>
          <w:trHeight w:val="269"/>
        </w:trPr>
        <w:tc>
          <w:tcPr>
            <w:tcW w:w="5000" w:type="pct"/>
            <w:shd w:val="clear" w:color="auto" w:fill="auto"/>
            <w:noWrap/>
            <w:vAlign w:val="center"/>
            <w:hideMark/>
          </w:tcPr>
          <w:p w14:paraId="2852FEC0" w14:textId="77777777" w:rsidR="000E0310" w:rsidRPr="009757E7" w:rsidRDefault="000E0310" w:rsidP="000E0310">
            <w:pPr>
              <w:rPr>
                <w:rFonts w:cstheme="minorHAnsi"/>
                <w:color w:val="000000"/>
              </w:rPr>
            </w:pPr>
            <w:r w:rsidRPr="009757E7">
              <w:rPr>
                <w:rFonts w:cstheme="minorHAnsi"/>
                <w:color w:val="000000"/>
              </w:rPr>
              <w:t>Preliminary Drainage Report (PDR) – Required with a Preliminary Plan (DCM Section 4.3)</w:t>
            </w:r>
          </w:p>
        </w:tc>
      </w:tr>
      <w:tr w:rsidR="000E0310" w:rsidRPr="00300235" w14:paraId="5FDB14D6" w14:textId="77777777" w:rsidTr="000E0310">
        <w:trPr>
          <w:trHeight w:val="189"/>
        </w:trPr>
        <w:tc>
          <w:tcPr>
            <w:tcW w:w="5000" w:type="pct"/>
            <w:shd w:val="clear" w:color="auto" w:fill="auto"/>
            <w:noWrap/>
            <w:vAlign w:val="center"/>
            <w:hideMark/>
          </w:tcPr>
          <w:p w14:paraId="131676DF" w14:textId="77777777" w:rsidR="000E0310" w:rsidRPr="00300235" w:rsidRDefault="000E0310" w:rsidP="000E0310">
            <w:pPr>
              <w:rPr>
                <w:rFonts w:cstheme="minorHAnsi"/>
                <w:color w:val="000000"/>
              </w:rPr>
            </w:pPr>
            <w:r w:rsidRPr="00300235">
              <w:rPr>
                <w:rFonts w:cstheme="minorHAnsi"/>
                <w:color w:val="000000"/>
              </w:rPr>
              <w:t>Final Drainage Report (FDR) – Required with a Final Plat (DCM Section 4.4)</w:t>
            </w:r>
          </w:p>
        </w:tc>
      </w:tr>
    </w:tbl>
    <w:p w14:paraId="72BB4F0C"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Drainage Master Plan/Floodplain Information </w:t>
      </w:r>
    </w:p>
    <w:p w14:paraId="16D4827D" w14:textId="77777777" w:rsidR="0033489D" w:rsidRDefault="0033489D" w:rsidP="0033489D">
      <w:pPr>
        <w:rPr>
          <w:rFonts w:cstheme="minorHAnsi"/>
          <w:color w:val="000000"/>
        </w:rPr>
      </w:pPr>
      <w:r w:rsidRPr="00300235">
        <w:rPr>
          <w:rFonts w:cstheme="minorHAnsi"/>
          <w:color w:val="000000"/>
        </w:rPr>
        <w:t xml:space="preserve">If it is undetermined at this time if an adopted Drainage Basin Planning Study </w:t>
      </w:r>
      <w:r>
        <w:rPr>
          <w:rFonts w:cstheme="minorHAnsi"/>
          <w:color w:val="000000"/>
        </w:rPr>
        <w:t xml:space="preserve">(DBPS) </w:t>
      </w:r>
      <w:r w:rsidRPr="00300235">
        <w:rPr>
          <w:rFonts w:cstheme="minorHAnsi"/>
          <w:color w:val="000000"/>
        </w:rPr>
        <w:t>or Master Plan exists in this area, the applicant is responsible for researching the appropriate information.</w:t>
      </w:r>
    </w:p>
    <w:p w14:paraId="719EA416" w14:textId="77777777" w:rsidR="00905187" w:rsidRPr="00300235" w:rsidRDefault="001D32D5" w:rsidP="0031762C">
      <w:pPr>
        <w:rPr>
          <w:rFonts w:cstheme="minorHAnsi"/>
          <w:color w:val="000000"/>
        </w:rPr>
      </w:pPr>
      <w:r w:rsidRPr="00300235">
        <w:rPr>
          <w:rFonts w:cstheme="minorHAnsi"/>
          <w:color w:val="000000"/>
        </w:rPr>
        <w:t>If the subdivision application impacts the</w:t>
      </w:r>
      <w:r w:rsidR="00D45DC1" w:rsidRPr="00300235">
        <w:rPr>
          <w:rFonts w:cstheme="minorHAnsi"/>
          <w:color w:val="000000"/>
        </w:rPr>
        <w:t xml:space="preserve"> FEMA</w:t>
      </w:r>
      <w:r w:rsidRPr="00300235">
        <w:rPr>
          <w:rFonts w:cstheme="minorHAnsi"/>
          <w:color w:val="000000"/>
        </w:rPr>
        <w:t xml:space="preserve"> floodplain, a FEMA Letter of Map Revision may be required. </w:t>
      </w:r>
      <w:r w:rsidR="00905187" w:rsidRPr="00300235">
        <w:rPr>
          <w:rFonts w:cstheme="minorHAnsi"/>
          <w:color w:val="000000"/>
        </w:rPr>
        <w:t>If the site is in or near a floodplain, contact the Regional Floodplain Administrator for allowed floodplain uses and procedural requirements. It is the Applicant’s responsibility to research the effects and implications of developing in or near a floodplain, including limited uses, floodplain development permits, geotechnical, wetland and wildlife studies, structural requirements, flood insurance and potential future floodplain mapping updates. FEMA's FIRM maps may be out of date or at a low level of accuracy.</w:t>
      </w:r>
    </w:p>
    <w:p w14:paraId="6E09E669" w14:textId="77777777" w:rsidR="00B533BB" w:rsidRPr="00300235" w:rsidRDefault="00B533BB" w:rsidP="0031762C">
      <w:pPr>
        <w:rPr>
          <w:rFonts w:cstheme="minorHAnsi"/>
          <w:color w:val="000000"/>
        </w:rPr>
      </w:pPr>
      <w:r w:rsidRPr="00300235">
        <w:rPr>
          <w:rFonts w:cstheme="minorHAnsi"/>
          <w:color w:val="000000"/>
        </w:rPr>
        <w:t>If the site lies within the Cherry Creek Basin Water Quality Authority area</w:t>
      </w:r>
      <w:r w:rsidR="000C7DD3" w:rsidRPr="00300235">
        <w:rPr>
          <w:rFonts w:cstheme="minorHAnsi"/>
          <w:color w:val="000000"/>
        </w:rPr>
        <w:t xml:space="preserve"> and is not rural density</w:t>
      </w:r>
      <w:r w:rsidRPr="00300235">
        <w:rPr>
          <w:rFonts w:cstheme="minorHAnsi"/>
          <w:color w:val="000000"/>
        </w:rPr>
        <w:t xml:space="preserve">, the applicant should discuss any concerns related to the development with the CCBWQA’s consultant. </w:t>
      </w:r>
    </w:p>
    <w:p w14:paraId="0CD94541" w14:textId="77777777" w:rsidR="00076400" w:rsidRDefault="00B533BB" w:rsidP="0031762C">
      <w:pPr>
        <w:rPr>
          <w:rFonts w:cstheme="minorHAnsi"/>
          <w:color w:val="000000"/>
        </w:rPr>
      </w:pPr>
      <w:r w:rsidRPr="00300235">
        <w:rPr>
          <w:rFonts w:cstheme="minorHAnsi"/>
          <w:color w:val="000000"/>
        </w:rPr>
        <w:t xml:space="preserve">If the site lies within the Fountain Creek watershed, the District has authority over the floodplain impacts and is advisory to the County on uses outside of the floodplain. The applicant should discuss any concerns related to the development with District staff. </w:t>
      </w:r>
    </w:p>
    <w:p w14:paraId="064292E0"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Detention/Water Quality </w:t>
      </w:r>
      <w:r w:rsidR="00543382">
        <w:rPr>
          <w:rFonts w:cstheme="minorHAnsi"/>
          <w:b/>
          <w:color w:val="000000"/>
          <w:u w:val="single"/>
        </w:rPr>
        <w:t xml:space="preserve">PCM </w:t>
      </w:r>
      <w:r>
        <w:rPr>
          <w:rFonts w:cstheme="minorHAnsi"/>
          <w:b/>
          <w:color w:val="000000"/>
          <w:u w:val="single"/>
        </w:rPr>
        <w:t xml:space="preserve">&amp; </w:t>
      </w:r>
      <w:r w:rsidRPr="00300235">
        <w:rPr>
          <w:rFonts w:cstheme="minorHAnsi"/>
          <w:b/>
          <w:color w:val="000000"/>
          <w:u w:val="single"/>
        </w:rPr>
        <w:t xml:space="preserve">Downstream Conveyance Information </w:t>
      </w:r>
    </w:p>
    <w:p w14:paraId="4309610F" w14:textId="77777777" w:rsidR="0033489D" w:rsidRDefault="0033489D" w:rsidP="0033489D">
      <w:pPr>
        <w:rPr>
          <w:rFonts w:cstheme="minorHAnsi"/>
          <w:i/>
          <w:iCs/>
          <w:color w:val="000000"/>
        </w:rPr>
      </w:pPr>
      <w:r w:rsidRPr="00E739E4">
        <w:rPr>
          <w:rStyle w:val="cf01"/>
          <w:rFonts w:asciiTheme="minorHAnsi" w:hAnsiTheme="minorHAnsi" w:cstheme="minorHAnsi"/>
          <w:i w:val="0"/>
          <w:iCs w:val="0"/>
          <w:sz w:val="22"/>
          <w:szCs w:val="22"/>
        </w:rPr>
        <w:t>Per ECM Chapter 3.2.8.B:</w:t>
      </w:r>
      <w:r>
        <w:rPr>
          <w:rStyle w:val="cf01"/>
          <w:rFonts w:cstheme="minorHAnsi"/>
        </w:rPr>
        <w:t xml:space="preserve"> </w:t>
      </w:r>
      <w:r>
        <w:rPr>
          <w:rStyle w:val="cf01"/>
          <w:rFonts w:asciiTheme="minorHAnsi" w:hAnsiTheme="minorHAnsi" w:cstheme="minorHAnsi"/>
          <w:i w:val="0"/>
          <w:iCs w:val="0"/>
          <w:sz w:val="22"/>
          <w:szCs w:val="22"/>
        </w:rPr>
        <w:t>“</w:t>
      </w:r>
      <w:r w:rsidRPr="00E739E4">
        <w:rPr>
          <w:rStyle w:val="cf01"/>
          <w:rFonts w:asciiTheme="minorHAnsi" w:hAnsiTheme="minorHAnsi" w:cstheme="minorHAnsi"/>
          <w:sz w:val="22"/>
          <w:szCs w:val="22"/>
        </w:rPr>
        <w:t>The proposed project or developed land use shall not change historical runoff values, cause downstream damage, or adversely impact adjacent properties</w:t>
      </w:r>
      <w:r w:rsidRPr="00300235">
        <w:rPr>
          <w:rStyle w:val="cf01"/>
          <w:rFonts w:asciiTheme="minorHAnsi" w:hAnsiTheme="minorHAnsi" w:cstheme="minorHAnsi"/>
          <w:i w:val="0"/>
          <w:iCs w:val="0"/>
          <w:sz w:val="22"/>
          <w:szCs w:val="22"/>
        </w:rPr>
        <w:t>.”</w:t>
      </w:r>
      <w:r w:rsidRPr="00300235">
        <w:rPr>
          <w:rFonts w:cstheme="minorHAnsi"/>
          <w:i/>
          <w:iCs/>
          <w:color w:val="000000"/>
        </w:rPr>
        <w:t xml:space="preserve"> </w:t>
      </w:r>
    </w:p>
    <w:p w14:paraId="59DD5371" w14:textId="77777777" w:rsidR="0033489D" w:rsidRPr="00300235" w:rsidRDefault="0033489D" w:rsidP="0033489D">
      <w:pPr>
        <w:rPr>
          <w:rFonts w:cstheme="minorHAnsi"/>
          <w:color w:val="000000"/>
        </w:rPr>
      </w:pPr>
      <w:r w:rsidRPr="00300235">
        <w:rPr>
          <w:rFonts w:cstheme="minorHAnsi"/>
          <w:color w:val="000000"/>
        </w:rPr>
        <w:t xml:space="preserve">The project must provide an acceptable method of storm drainage conveyance and may be required to construct (or contribute an equitable share to the construction of) a storm conveyance or collector system. </w:t>
      </w:r>
    </w:p>
    <w:p w14:paraId="1AD6EB79" w14:textId="77777777" w:rsidR="0033489D" w:rsidRPr="00300235" w:rsidRDefault="0033489D" w:rsidP="0033489D">
      <w:pPr>
        <w:rPr>
          <w:rFonts w:cstheme="minorHAnsi"/>
          <w:color w:val="000000"/>
        </w:rPr>
      </w:pPr>
      <w:r w:rsidRPr="00300235">
        <w:rPr>
          <w:rFonts w:cstheme="minorHAnsi"/>
          <w:color w:val="000000"/>
        </w:rPr>
        <w:lastRenderedPageBreak/>
        <w:t xml:space="preserve">If the site conveys storm drainage flows through or across an adjacent private property, then the applicant is responsible for obtaining off-site drainage easements in accordance with the Engineering Criteria Manual Section 3.3.3.K. Any offsite easements necessary for the development shall be recorded prior to County Plan approvals. </w:t>
      </w:r>
    </w:p>
    <w:p w14:paraId="42143721" w14:textId="77777777" w:rsidR="0033489D" w:rsidRDefault="0033489D" w:rsidP="0033489D">
      <w:pPr>
        <w:rPr>
          <w:rFonts w:cstheme="minorHAnsi"/>
          <w:i/>
          <w:iCs/>
          <w:color w:val="000000"/>
        </w:rPr>
      </w:pPr>
      <w:r w:rsidRPr="00300235">
        <w:rPr>
          <w:rFonts w:cstheme="minorHAnsi"/>
          <w:color w:val="000000"/>
        </w:rPr>
        <w:t>If on-site facilities are required, the applicant will be required to provide access and drainage easements in accordance with Section 11.2.2 of the Drainage Criteria Manual.</w:t>
      </w:r>
    </w:p>
    <w:p w14:paraId="1C93D358" w14:textId="77777777" w:rsidR="0033489D" w:rsidRPr="00300235" w:rsidRDefault="0033489D" w:rsidP="0033489D">
      <w:pPr>
        <w:rPr>
          <w:rFonts w:cstheme="minorHAnsi"/>
          <w:color w:val="000000"/>
        </w:rPr>
      </w:pPr>
      <w:r w:rsidRPr="00300235">
        <w:rPr>
          <w:rFonts w:cstheme="minorHAnsi"/>
          <w:color w:val="000000"/>
        </w:rPr>
        <w:t xml:space="preserve">If a water quality and/or detention facility is applicable, some or all of the following documents may be required: Operation and Maintenance </w:t>
      </w:r>
      <w:r>
        <w:rPr>
          <w:rFonts w:cstheme="minorHAnsi"/>
          <w:color w:val="000000"/>
        </w:rPr>
        <w:t>(O&amp;M) Manual</w:t>
      </w:r>
      <w:r w:rsidRPr="00300235">
        <w:rPr>
          <w:rFonts w:cstheme="minorHAnsi"/>
          <w:color w:val="000000"/>
        </w:rPr>
        <w:t xml:space="preserve">, Private Detention Basin / Stormwater Quality BMP </w:t>
      </w:r>
      <w:r w:rsidR="00543382">
        <w:rPr>
          <w:rFonts w:cstheme="minorHAnsi"/>
          <w:color w:val="000000"/>
        </w:rPr>
        <w:t xml:space="preserve">(ie: PCM) </w:t>
      </w:r>
      <w:r w:rsidRPr="00300235">
        <w:rPr>
          <w:rFonts w:cstheme="minorHAnsi"/>
          <w:color w:val="000000"/>
        </w:rPr>
        <w:t xml:space="preserve">Maintenance Agreement, </w:t>
      </w:r>
      <w:r>
        <w:rPr>
          <w:rFonts w:cstheme="minorHAnsi"/>
          <w:color w:val="000000"/>
        </w:rPr>
        <w:t xml:space="preserve">and </w:t>
      </w:r>
      <w:r w:rsidRPr="00300235">
        <w:rPr>
          <w:rFonts w:cstheme="minorHAnsi"/>
          <w:color w:val="000000"/>
        </w:rPr>
        <w:t>Stormwater Detention and Infiltration (SDI) Form.</w:t>
      </w:r>
    </w:p>
    <w:p w14:paraId="6E1F8F16" w14:textId="77777777" w:rsidR="0033489D" w:rsidRPr="00300235" w:rsidRDefault="0033489D" w:rsidP="0033489D">
      <w:pPr>
        <w:rPr>
          <w:rFonts w:cstheme="minorHAnsi"/>
          <w:color w:val="000000"/>
        </w:rPr>
      </w:pPr>
      <w:r w:rsidRPr="00300235">
        <w:rPr>
          <w:rFonts w:cstheme="minorHAnsi"/>
          <w:color w:val="000000"/>
        </w:rPr>
        <w:t xml:space="preserve">For </w:t>
      </w:r>
      <w:r>
        <w:rPr>
          <w:rFonts w:cstheme="minorHAnsi"/>
          <w:color w:val="000000"/>
        </w:rPr>
        <w:t xml:space="preserve">post-construction </w:t>
      </w:r>
      <w:r w:rsidRPr="00300235">
        <w:rPr>
          <w:rFonts w:cstheme="minorHAnsi"/>
          <w:color w:val="000000"/>
        </w:rPr>
        <w:t xml:space="preserve">water quality </w:t>
      </w:r>
      <w:r w:rsidR="00543382">
        <w:rPr>
          <w:rFonts w:cstheme="minorHAnsi"/>
          <w:color w:val="000000"/>
        </w:rPr>
        <w:t>PCM</w:t>
      </w:r>
      <w:r w:rsidR="00543382" w:rsidRPr="00300235">
        <w:rPr>
          <w:rFonts w:cstheme="minorHAnsi"/>
          <w:color w:val="000000"/>
        </w:rPr>
        <w:t xml:space="preserve"> </w:t>
      </w:r>
      <w:r w:rsidRPr="00300235">
        <w:rPr>
          <w:rFonts w:cstheme="minorHAnsi"/>
          <w:color w:val="000000"/>
        </w:rPr>
        <w:t xml:space="preserve">requirements, see </w:t>
      </w:r>
      <w:r>
        <w:rPr>
          <w:rFonts w:cstheme="minorHAnsi"/>
          <w:color w:val="000000"/>
        </w:rPr>
        <w:t xml:space="preserve">Appendix I of the </w:t>
      </w:r>
      <w:r w:rsidRPr="00300235">
        <w:rPr>
          <w:rFonts w:cstheme="minorHAnsi"/>
          <w:color w:val="000000"/>
        </w:rPr>
        <w:t xml:space="preserve">Engineering Criteria Manual. </w:t>
      </w:r>
      <w:r w:rsidR="0003334C" w:rsidRPr="0003334C">
        <w:rPr>
          <w:rFonts w:cstheme="minorHAnsi"/>
          <w:color w:val="000000"/>
        </w:rPr>
        <w:t xml:space="preserve">If/when the site disturbs &gt;1ac of </w:t>
      </w:r>
      <w:r w:rsidR="0003334C">
        <w:rPr>
          <w:rFonts w:cstheme="minorHAnsi"/>
          <w:color w:val="000000"/>
        </w:rPr>
        <w:t>non-excluded areas</w:t>
      </w:r>
      <w:r w:rsidR="0003334C" w:rsidRPr="0003334C">
        <w:rPr>
          <w:rFonts w:cstheme="minorHAnsi"/>
          <w:color w:val="000000"/>
        </w:rPr>
        <w:t>, a stormwater quality treatment facility (</w:t>
      </w:r>
      <w:r w:rsidR="000E0310">
        <w:rPr>
          <w:rFonts w:cstheme="minorHAnsi"/>
          <w:color w:val="000000"/>
        </w:rPr>
        <w:t xml:space="preserve">ie: </w:t>
      </w:r>
      <w:r w:rsidR="00543382">
        <w:rPr>
          <w:rFonts w:cstheme="minorHAnsi"/>
          <w:color w:val="000000"/>
        </w:rPr>
        <w:t>PCM</w:t>
      </w:r>
      <w:r w:rsidR="0003334C" w:rsidRPr="0003334C">
        <w:rPr>
          <w:rFonts w:cstheme="minorHAnsi"/>
          <w:color w:val="000000"/>
        </w:rPr>
        <w:t xml:space="preserve">) will be needed for the runoff from the non-excluded areas. Exclusions can be found in our </w:t>
      </w:r>
      <w:r w:rsidR="00543382">
        <w:rPr>
          <w:rFonts w:cstheme="minorHAnsi"/>
          <w:color w:val="000000"/>
        </w:rPr>
        <w:t>PCM</w:t>
      </w:r>
      <w:r w:rsidR="00543382" w:rsidRPr="0003334C">
        <w:rPr>
          <w:rFonts w:cstheme="minorHAnsi"/>
          <w:color w:val="000000"/>
        </w:rPr>
        <w:t xml:space="preserve"> </w:t>
      </w:r>
      <w:r w:rsidR="0003334C" w:rsidRPr="0003334C">
        <w:rPr>
          <w:rFonts w:cstheme="minorHAnsi"/>
          <w:color w:val="000000"/>
        </w:rPr>
        <w:t>Applicability Form and ECM Appendix I.7</w:t>
      </w:r>
      <w:r w:rsidR="00CD05AF">
        <w:rPr>
          <w:rFonts w:cstheme="minorHAnsi"/>
          <w:color w:val="000000"/>
        </w:rPr>
        <w:t>.1.</w:t>
      </w:r>
    </w:p>
    <w:p w14:paraId="4BC14111" w14:textId="77777777" w:rsidR="0033489D" w:rsidRPr="00E739E4" w:rsidRDefault="0033489D" w:rsidP="0033489D">
      <w:pPr>
        <w:rPr>
          <w:rFonts w:cstheme="minorHAnsi"/>
          <w:color w:val="000000"/>
        </w:rPr>
      </w:pPr>
      <w:r w:rsidRPr="00300235">
        <w:rPr>
          <w:rFonts w:cstheme="minorHAnsi"/>
          <w:color w:val="000000"/>
        </w:rPr>
        <w:t>State Engineer’s requirements regarding dams and water rights apply. Jurisdictional/Non-Jurisdictional dam construction forms are typically required for detention facilities.</w:t>
      </w:r>
      <w:r w:rsidR="000E0310">
        <w:rPr>
          <w:rFonts w:cstheme="minorHAnsi"/>
          <w:color w:val="000000"/>
        </w:rPr>
        <w:t xml:space="preserve"> If applicable, provide proof of submittal of the State’s “Notice of Intent to Construct a Non-Jurisdictional Water Impoundment Structure” form. </w:t>
      </w:r>
    </w:p>
    <w:p w14:paraId="4FEA0F9A" w14:textId="77777777" w:rsidR="00E739E4" w:rsidRDefault="00E739E4">
      <w:pPr>
        <w:rPr>
          <w:rFonts w:cstheme="minorHAnsi"/>
          <w:b/>
          <w:color w:val="000000"/>
          <w:u w:val="single"/>
        </w:rPr>
      </w:pPr>
      <w:r>
        <w:rPr>
          <w:rFonts w:cstheme="minorHAnsi"/>
          <w:b/>
          <w:color w:val="000000"/>
          <w:u w:val="single"/>
        </w:rPr>
        <w:br w:type="page"/>
      </w:r>
    </w:p>
    <w:p w14:paraId="61656C66" w14:textId="77777777" w:rsidR="00C960B3" w:rsidRPr="009757E7" w:rsidRDefault="00C960B3" w:rsidP="0031762C">
      <w:pPr>
        <w:rPr>
          <w:rFonts w:cstheme="minorHAnsi"/>
          <w:b/>
          <w:color w:val="000000"/>
          <w:u w:val="single"/>
        </w:rPr>
      </w:pPr>
      <w:r w:rsidRPr="009757E7">
        <w:rPr>
          <w:rFonts w:cstheme="minorHAnsi"/>
          <w:b/>
          <w:color w:val="000000"/>
          <w:u w:val="single"/>
        </w:rPr>
        <w:lastRenderedPageBreak/>
        <w:t>Grading, Erosion, and Sediment Control Information</w:t>
      </w:r>
    </w:p>
    <w:p w14:paraId="0AFC5CA6" w14:textId="77777777" w:rsidR="00C960B3" w:rsidRPr="009757E7" w:rsidRDefault="00C960B3" w:rsidP="0031762C">
      <w:pPr>
        <w:rPr>
          <w:rFonts w:cstheme="minorHAnsi"/>
          <w:color w:val="000000"/>
        </w:rPr>
      </w:pPr>
      <w:r w:rsidRPr="009757E7">
        <w:rPr>
          <w:rFonts w:cstheme="minorHAnsi"/>
          <w:color w:val="000000"/>
        </w:rPr>
        <w:t xml:space="preserve">The Grading and Erosion Control </w:t>
      </w:r>
      <w:r w:rsidR="00B20B84" w:rsidRPr="009757E7">
        <w:rPr>
          <w:rFonts w:cstheme="minorHAnsi"/>
          <w:color w:val="000000"/>
        </w:rPr>
        <w:t xml:space="preserve">(GEC) </w:t>
      </w:r>
      <w:r w:rsidRPr="009757E7">
        <w:rPr>
          <w:rFonts w:cstheme="minorHAnsi"/>
          <w:color w:val="000000"/>
        </w:rPr>
        <w:t>Plan must be prepared in accordance with Drainage Criteria Manual Vol. 2</w:t>
      </w:r>
      <w:r w:rsidR="007025BF" w:rsidRPr="009757E7">
        <w:rPr>
          <w:rFonts w:cstheme="minorHAnsi"/>
          <w:color w:val="000000"/>
        </w:rPr>
        <w:t xml:space="preserve">, Chapter 3 </w:t>
      </w:r>
      <w:r w:rsidRPr="009757E7">
        <w:rPr>
          <w:rFonts w:cstheme="minorHAnsi"/>
          <w:color w:val="000000"/>
        </w:rPr>
        <w:t>and the County</w:t>
      </w:r>
      <w:r w:rsidR="00B20B84">
        <w:rPr>
          <w:rFonts w:cstheme="minorHAnsi"/>
          <w:color w:val="000000"/>
        </w:rPr>
        <w:t>’s</w:t>
      </w:r>
      <w:r w:rsidRPr="009757E7">
        <w:rPr>
          <w:rFonts w:cstheme="minorHAnsi"/>
          <w:color w:val="000000"/>
        </w:rPr>
        <w:t xml:space="preserve"> </w:t>
      </w:r>
      <w:r w:rsidR="007025BF" w:rsidRPr="009757E7">
        <w:rPr>
          <w:rFonts w:cstheme="minorHAnsi"/>
          <w:color w:val="000000"/>
        </w:rPr>
        <w:t>GEC C</w:t>
      </w:r>
      <w:r w:rsidRPr="009757E7">
        <w:rPr>
          <w:rFonts w:cstheme="minorHAnsi"/>
          <w:color w:val="000000"/>
        </w:rPr>
        <w:t xml:space="preserve">hecklist. </w:t>
      </w:r>
    </w:p>
    <w:p w14:paraId="0E7B0CBF" w14:textId="77777777" w:rsidR="003C7783" w:rsidRPr="009757E7" w:rsidRDefault="00C960B3" w:rsidP="0031762C">
      <w:pPr>
        <w:rPr>
          <w:rFonts w:cstheme="minorHAnsi"/>
          <w:color w:val="000000"/>
        </w:rPr>
      </w:pPr>
      <w:r w:rsidRPr="009757E7">
        <w:rPr>
          <w:rFonts w:cstheme="minorHAnsi"/>
          <w:color w:val="000000"/>
        </w:rPr>
        <w:t xml:space="preserve">An Erosion and Stormwater Quality Control Permit (ESQCP) is required for </w:t>
      </w:r>
      <w:r w:rsidR="003C7783" w:rsidRPr="009757E7">
        <w:rPr>
          <w:rFonts w:cstheme="minorHAnsi"/>
          <w:color w:val="000000"/>
        </w:rPr>
        <w:t>the following conditions per ECM Appendix I.4:</w:t>
      </w:r>
    </w:p>
    <w:p w14:paraId="21A4B6F5" w14:textId="77777777" w:rsidR="00F8628A" w:rsidRDefault="003C7783" w:rsidP="003C7783">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 xml:space="preserve">onstruction activities that result in land disturbance of greater than or equal </w:t>
      </w:r>
      <w:r w:rsidR="00987298">
        <w:rPr>
          <w:rFonts w:cstheme="minorHAnsi"/>
          <w:color w:val="000000"/>
        </w:rPr>
        <w:t xml:space="preserve">(≥) </w:t>
      </w:r>
      <w:r w:rsidR="00C960B3" w:rsidRPr="009757E7">
        <w:rPr>
          <w:rFonts w:cstheme="minorHAnsi"/>
          <w:color w:val="000000"/>
        </w:rPr>
        <w:t xml:space="preserve">to one acre. </w:t>
      </w:r>
    </w:p>
    <w:p w14:paraId="470B97FD" w14:textId="77777777" w:rsidR="00CD05AF" w:rsidRPr="00CD05AF" w:rsidRDefault="00CD05AF" w:rsidP="00CD05AF">
      <w:pPr>
        <w:pStyle w:val="ListParagraph"/>
        <w:numPr>
          <w:ilvl w:val="0"/>
          <w:numId w:val="3"/>
        </w:numPr>
        <w:rPr>
          <w:rFonts w:cstheme="minorHAnsi"/>
          <w:color w:val="000000"/>
        </w:rPr>
      </w:pPr>
      <w:r w:rsidRPr="00CD05AF">
        <w:rPr>
          <w:rFonts w:cstheme="minorHAnsi"/>
          <w:color w:val="000000"/>
        </w:rPr>
        <w:t>Cut and/or fill &gt;500 cubic yards of soil, or:</w:t>
      </w:r>
    </w:p>
    <w:p w14:paraId="22D2AD96"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onstruction activities that result in less than</w:t>
      </w:r>
      <w:r w:rsidR="00987298">
        <w:rPr>
          <w:rFonts w:cstheme="minorHAnsi"/>
          <w:color w:val="000000"/>
        </w:rPr>
        <w:t xml:space="preserve"> (&lt;)</w:t>
      </w:r>
      <w:r w:rsidR="00C960B3" w:rsidRPr="009757E7">
        <w:rPr>
          <w:rFonts w:cstheme="minorHAnsi"/>
          <w:color w:val="000000"/>
        </w:rPr>
        <w:t xml:space="preserve"> one acre if the activity is part of a larger </w:t>
      </w:r>
      <w:r w:rsidR="00B20B84">
        <w:rPr>
          <w:rFonts w:cstheme="minorHAnsi"/>
          <w:color w:val="000000"/>
        </w:rPr>
        <w:t>“C</w:t>
      </w:r>
      <w:r w:rsidR="00C960B3" w:rsidRPr="009757E7">
        <w:rPr>
          <w:rFonts w:cstheme="minorHAnsi"/>
          <w:color w:val="000000"/>
        </w:rPr>
        <w:t xml:space="preserve">ommon </w:t>
      </w:r>
      <w:r w:rsidR="00B20B84">
        <w:rPr>
          <w:rFonts w:cstheme="minorHAnsi"/>
          <w:color w:val="000000"/>
        </w:rPr>
        <w:t>P</w:t>
      </w:r>
      <w:r w:rsidR="00C960B3" w:rsidRPr="009757E7">
        <w:rPr>
          <w:rFonts w:cstheme="minorHAnsi"/>
          <w:color w:val="000000"/>
        </w:rPr>
        <w:t xml:space="preserve">lan of </w:t>
      </w:r>
      <w:r w:rsidR="00B20B84">
        <w:rPr>
          <w:rFonts w:cstheme="minorHAnsi"/>
          <w:color w:val="000000"/>
        </w:rPr>
        <w:t>D</w:t>
      </w:r>
      <w:r w:rsidR="00C960B3" w:rsidRPr="009757E7">
        <w:rPr>
          <w:rFonts w:cstheme="minorHAnsi"/>
          <w:color w:val="000000"/>
        </w:rPr>
        <w:t xml:space="preserve">evelopment or </w:t>
      </w:r>
      <w:r w:rsidR="00B20B84">
        <w:rPr>
          <w:rFonts w:cstheme="minorHAnsi"/>
          <w:color w:val="000000"/>
        </w:rPr>
        <w:t>S</w:t>
      </w:r>
      <w:r w:rsidR="00C960B3" w:rsidRPr="009757E7">
        <w:rPr>
          <w:rFonts w:cstheme="minorHAnsi"/>
          <w:color w:val="000000"/>
        </w:rPr>
        <w:t>ale</w:t>
      </w:r>
      <w:r w:rsidR="00B20B84">
        <w:rPr>
          <w:rFonts w:cstheme="minorHAnsi"/>
          <w:color w:val="000000"/>
        </w:rPr>
        <w:t>”</w:t>
      </w:r>
      <w:r w:rsidR="00C960B3" w:rsidRPr="009757E7">
        <w:rPr>
          <w:rFonts w:cstheme="minorHAnsi"/>
          <w:color w:val="000000"/>
        </w:rPr>
        <w:t xml:space="preserve"> </w:t>
      </w:r>
      <w:r w:rsidR="00B20B84" w:rsidRPr="009757E7">
        <w:rPr>
          <w:rFonts w:cstheme="minorHAnsi"/>
          <w:color w:val="000000"/>
        </w:rPr>
        <w:t xml:space="preserve">(ECM </w:t>
      </w:r>
      <w:r w:rsidR="00B20B84">
        <w:rPr>
          <w:rFonts w:cstheme="minorHAnsi"/>
          <w:color w:val="000000"/>
        </w:rPr>
        <w:t xml:space="preserve">Chapter </w:t>
      </w:r>
      <w:r w:rsidR="00B20B84" w:rsidRPr="009757E7">
        <w:rPr>
          <w:rFonts w:cstheme="minorHAnsi"/>
          <w:color w:val="000000"/>
        </w:rPr>
        <w:t>1.</w:t>
      </w:r>
      <w:r w:rsidR="00B20B84">
        <w:rPr>
          <w:rFonts w:cstheme="minorHAnsi"/>
          <w:color w:val="000000"/>
        </w:rPr>
        <w:t xml:space="preserve">22) </w:t>
      </w:r>
      <w:r w:rsidR="00C960B3" w:rsidRPr="009757E7">
        <w:rPr>
          <w:rFonts w:cstheme="minorHAnsi"/>
          <w:color w:val="000000"/>
        </w:rPr>
        <w:t>that would disturb one acre or more of ground surface</w:t>
      </w:r>
      <w:r w:rsidR="00B20B84">
        <w:rPr>
          <w:rFonts w:cstheme="minorHAnsi"/>
          <w:color w:val="000000"/>
        </w:rPr>
        <w:t>.</w:t>
      </w:r>
    </w:p>
    <w:p w14:paraId="075A23D2"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Construction activities that are considered to be High Risk or are located in or adjacent to a Sensitive Area</w:t>
      </w:r>
      <w:r w:rsidR="00B20B84">
        <w:rPr>
          <w:rFonts w:cstheme="minorHAnsi"/>
          <w:color w:val="000000"/>
        </w:rPr>
        <w:t>.</w:t>
      </w:r>
    </w:p>
    <w:p w14:paraId="281CD7FA" w14:textId="77777777" w:rsidR="00F8628A" w:rsidRPr="009757E7" w:rsidRDefault="00F8628A" w:rsidP="001E44DC">
      <w:pPr>
        <w:rPr>
          <w:rFonts w:cstheme="minorHAnsi"/>
          <w:color w:val="000000"/>
        </w:rPr>
      </w:pPr>
      <w:r w:rsidRPr="009757E7">
        <w:rPr>
          <w:rFonts w:cstheme="minorHAnsi"/>
          <w:color w:val="000000"/>
        </w:rPr>
        <w:t>See the three ESQCP exclusions listed in ECM Chapter 5.6.3.</w:t>
      </w:r>
    </w:p>
    <w:p w14:paraId="75965D7F" w14:textId="77777777" w:rsidR="007553DA" w:rsidRPr="00300235" w:rsidRDefault="007553DA" w:rsidP="00E739E4">
      <w:pPr>
        <w:spacing w:after="0"/>
        <w:rPr>
          <w:rFonts w:cstheme="minorHAnsi"/>
          <w:color w:val="000000"/>
        </w:rPr>
      </w:pPr>
      <w:r w:rsidRPr="00300235">
        <w:rPr>
          <w:rFonts w:cstheme="minorHAnsi"/>
          <w:color w:val="000000"/>
        </w:rPr>
        <w:t xml:space="preserve">An application for an ESQCP shall be accompanied by the following: </w:t>
      </w:r>
    </w:p>
    <w:p w14:paraId="248DBC83" w14:textId="77777777" w:rsidR="00F8628A" w:rsidRPr="009757E7" w:rsidRDefault="00F8628A" w:rsidP="00F8628A">
      <w:pPr>
        <w:pStyle w:val="ListParagraph"/>
        <w:numPr>
          <w:ilvl w:val="0"/>
          <w:numId w:val="2"/>
        </w:numPr>
        <w:rPr>
          <w:rFonts w:cstheme="minorHAnsi"/>
          <w:color w:val="000000"/>
        </w:rPr>
      </w:pPr>
      <w:r w:rsidRPr="009757E7">
        <w:rPr>
          <w:rFonts w:cstheme="minorHAnsi"/>
          <w:color w:val="000000"/>
        </w:rPr>
        <w:t>GEC Plan</w:t>
      </w:r>
      <w:r w:rsidR="00B20B84">
        <w:rPr>
          <w:rFonts w:cstheme="minorHAnsi"/>
          <w:color w:val="000000"/>
        </w:rPr>
        <w:t xml:space="preserve"> and GEC Checklist</w:t>
      </w:r>
    </w:p>
    <w:p w14:paraId="6C85AC4D" w14:textId="77777777" w:rsidR="00C960B3" w:rsidRDefault="00C960B3" w:rsidP="00F8628A">
      <w:pPr>
        <w:pStyle w:val="ListParagraph"/>
        <w:numPr>
          <w:ilvl w:val="0"/>
          <w:numId w:val="2"/>
        </w:numPr>
        <w:rPr>
          <w:rFonts w:cstheme="minorHAnsi"/>
          <w:color w:val="000000"/>
        </w:rPr>
      </w:pPr>
      <w:r w:rsidRPr="009757E7">
        <w:rPr>
          <w:rFonts w:cstheme="minorHAnsi"/>
          <w:color w:val="000000"/>
        </w:rPr>
        <w:t xml:space="preserve">Stormwater </w:t>
      </w:r>
      <w:r w:rsidR="004F1946" w:rsidRPr="009757E7">
        <w:rPr>
          <w:rFonts w:cstheme="minorHAnsi"/>
          <w:color w:val="000000"/>
        </w:rPr>
        <w:t>Management Plan</w:t>
      </w:r>
      <w:r w:rsidR="00F8628A" w:rsidRPr="009757E7">
        <w:rPr>
          <w:rFonts w:cstheme="minorHAnsi"/>
          <w:color w:val="000000"/>
        </w:rPr>
        <w:t xml:space="preserve"> (SWMP) and SWMP Checklist</w:t>
      </w:r>
    </w:p>
    <w:p w14:paraId="5F300772" w14:textId="77777777" w:rsidR="0033489D" w:rsidRPr="009757E7" w:rsidRDefault="00543382" w:rsidP="0033489D">
      <w:pPr>
        <w:pStyle w:val="ListParagraph"/>
        <w:numPr>
          <w:ilvl w:val="0"/>
          <w:numId w:val="2"/>
        </w:numPr>
        <w:rPr>
          <w:rFonts w:cstheme="minorHAnsi"/>
          <w:color w:val="000000"/>
        </w:rPr>
      </w:pPr>
      <w:r>
        <w:rPr>
          <w:rFonts w:cstheme="minorHAnsi"/>
          <w:color w:val="000000"/>
        </w:rPr>
        <w:t>PCM</w:t>
      </w:r>
      <w:r w:rsidRPr="009757E7">
        <w:rPr>
          <w:rFonts w:cstheme="minorHAnsi"/>
          <w:color w:val="000000"/>
        </w:rPr>
        <w:t xml:space="preserve"> </w:t>
      </w:r>
      <w:r w:rsidR="0033489D" w:rsidRPr="009757E7">
        <w:rPr>
          <w:rFonts w:cstheme="minorHAnsi"/>
          <w:color w:val="000000"/>
        </w:rPr>
        <w:t>Applicability Form</w:t>
      </w:r>
    </w:p>
    <w:p w14:paraId="509A9BD2" w14:textId="77777777" w:rsidR="00B20B84" w:rsidRPr="009757E7" w:rsidRDefault="00543382" w:rsidP="00F8628A">
      <w:pPr>
        <w:pStyle w:val="ListParagraph"/>
        <w:numPr>
          <w:ilvl w:val="0"/>
          <w:numId w:val="2"/>
        </w:numPr>
        <w:rPr>
          <w:rFonts w:cstheme="minorHAnsi"/>
          <w:color w:val="000000"/>
        </w:rPr>
      </w:pPr>
      <w:r>
        <w:rPr>
          <w:rFonts w:cstheme="minorHAnsi"/>
          <w:color w:val="000000"/>
        </w:rPr>
        <w:t xml:space="preserve">Stormwater </w:t>
      </w:r>
      <w:r w:rsidR="00B20B84">
        <w:rPr>
          <w:rFonts w:cstheme="minorHAnsi"/>
          <w:color w:val="000000"/>
        </w:rPr>
        <w:t>Permit Form</w:t>
      </w:r>
    </w:p>
    <w:p w14:paraId="5658A759" w14:textId="77777777" w:rsidR="004F1946" w:rsidRPr="009757E7" w:rsidRDefault="004F1946" w:rsidP="00C960B3">
      <w:pPr>
        <w:pStyle w:val="ListParagraph"/>
        <w:numPr>
          <w:ilvl w:val="0"/>
          <w:numId w:val="2"/>
        </w:numPr>
        <w:rPr>
          <w:rFonts w:cstheme="minorHAnsi"/>
          <w:color w:val="000000"/>
        </w:rPr>
      </w:pPr>
      <w:r w:rsidRPr="009757E7">
        <w:rPr>
          <w:rFonts w:cstheme="minorHAnsi"/>
          <w:color w:val="000000"/>
        </w:rPr>
        <w:t>Permit Fee</w:t>
      </w:r>
    </w:p>
    <w:p w14:paraId="2218D5EE" w14:textId="77777777" w:rsidR="004F1946" w:rsidRPr="009757E7" w:rsidRDefault="004F1946" w:rsidP="00C960B3">
      <w:pPr>
        <w:pStyle w:val="ListParagraph"/>
        <w:numPr>
          <w:ilvl w:val="0"/>
          <w:numId w:val="2"/>
        </w:numPr>
        <w:rPr>
          <w:rFonts w:cstheme="minorHAnsi"/>
          <w:color w:val="000000"/>
        </w:rPr>
      </w:pPr>
      <w:r w:rsidRPr="009757E7">
        <w:rPr>
          <w:rFonts w:cstheme="minorHAnsi"/>
          <w:color w:val="000000"/>
        </w:rPr>
        <w:t xml:space="preserve">Financial Surety </w:t>
      </w:r>
    </w:p>
    <w:p w14:paraId="2DD3C1B6" w14:textId="77777777" w:rsidR="007A16AC" w:rsidRPr="009757E7" w:rsidRDefault="007A16AC" w:rsidP="004F1946">
      <w:pPr>
        <w:rPr>
          <w:rFonts w:cstheme="minorHAnsi"/>
          <w:color w:val="000000"/>
        </w:rPr>
      </w:pPr>
      <w:r w:rsidRPr="009757E7">
        <w:rPr>
          <w:rFonts w:cstheme="minorHAnsi"/>
          <w:color w:val="000000"/>
        </w:rPr>
        <w:t xml:space="preserve">A Builder’s Erosion and </w:t>
      </w:r>
      <w:r w:rsidR="00B20B84">
        <w:rPr>
          <w:rFonts w:cstheme="minorHAnsi"/>
          <w:color w:val="000000"/>
        </w:rPr>
        <w:t>Stormwater</w:t>
      </w:r>
      <w:r w:rsidRPr="009757E7">
        <w:rPr>
          <w:rFonts w:cstheme="minorHAnsi"/>
          <w:color w:val="000000"/>
        </w:rPr>
        <w:t xml:space="preserve"> Quality Control Permit (BESQCP) is required</w:t>
      </w:r>
      <w:r w:rsidR="00963512">
        <w:rPr>
          <w:rFonts w:cstheme="minorHAnsi"/>
          <w:color w:val="000000"/>
        </w:rPr>
        <w:t xml:space="preserve"> for</w:t>
      </w:r>
      <w:r w:rsidRPr="009757E7">
        <w:rPr>
          <w:rFonts w:cstheme="minorHAnsi"/>
          <w:color w:val="000000"/>
        </w:rPr>
        <w:t xml:space="preserve"> </w:t>
      </w:r>
      <w:r w:rsidR="00383845" w:rsidRPr="009757E7">
        <w:rPr>
          <w:rFonts w:cstheme="minorHAnsi"/>
          <w:color w:val="000000"/>
        </w:rPr>
        <w:t xml:space="preserve">residential building lots with </w:t>
      </w:r>
      <w:r w:rsidRPr="009757E7">
        <w:rPr>
          <w:rFonts w:cstheme="minorHAnsi"/>
          <w:color w:val="000000"/>
        </w:rPr>
        <w:t>&lt; 1 acre of disturbed areas and</w:t>
      </w:r>
      <w:r w:rsidR="00383845" w:rsidRPr="009757E7">
        <w:rPr>
          <w:rFonts w:cstheme="minorHAnsi"/>
          <w:color w:val="000000"/>
        </w:rPr>
        <w:t xml:space="preserve"> does not meet any of the criteria for an ESQCP listed above.</w:t>
      </w:r>
      <w:r w:rsidRPr="009757E7">
        <w:rPr>
          <w:rFonts w:cstheme="minorHAnsi"/>
          <w:color w:val="000000"/>
        </w:rPr>
        <w:t xml:space="preserve"> </w:t>
      </w:r>
    </w:p>
    <w:p w14:paraId="2FBB2A13" w14:textId="77777777" w:rsidR="00DE6F8F" w:rsidRPr="009757E7" w:rsidRDefault="0033489D" w:rsidP="004F1946">
      <w:pPr>
        <w:rPr>
          <w:rFonts w:cstheme="minorHAnsi"/>
          <w:color w:val="000000"/>
        </w:rPr>
      </w:pPr>
      <w:r w:rsidRPr="009757E7">
        <w:rPr>
          <w:rFonts w:cstheme="minorHAnsi"/>
          <w:color w:val="000000"/>
        </w:rPr>
        <w:t xml:space="preserve">Construction activities that disturb </w:t>
      </w:r>
      <w:r>
        <w:rPr>
          <w:rFonts w:cstheme="minorHAnsi"/>
          <w:color w:val="000000"/>
        </w:rPr>
        <w:t>&gt;1ac of soil</w:t>
      </w:r>
      <w:r w:rsidRPr="009757E7">
        <w:rPr>
          <w:rFonts w:cstheme="minorHAnsi"/>
          <w:color w:val="000000"/>
        </w:rPr>
        <w:t xml:space="preserve"> are required by the Environmental Protection Agency </w:t>
      </w:r>
      <w:r>
        <w:rPr>
          <w:rFonts w:cstheme="minorHAnsi"/>
          <w:color w:val="000000"/>
        </w:rPr>
        <w:t xml:space="preserve">(EPC) </w:t>
      </w:r>
      <w:r w:rsidRPr="009757E7">
        <w:rPr>
          <w:rFonts w:cstheme="minorHAnsi"/>
          <w:color w:val="000000"/>
        </w:rPr>
        <w:t>to obtain a Construction Stormwater Permit</w:t>
      </w:r>
      <w:r>
        <w:rPr>
          <w:rFonts w:cstheme="minorHAnsi"/>
          <w:color w:val="000000"/>
        </w:rPr>
        <w:t xml:space="preserve"> through the </w:t>
      </w:r>
      <w:r w:rsidRPr="009757E7">
        <w:rPr>
          <w:rFonts w:cstheme="minorHAnsi"/>
          <w:color w:val="000000"/>
        </w:rPr>
        <w:t xml:space="preserve">Colorado Department of Public Health &amp; Environment </w:t>
      </w:r>
      <w:r>
        <w:rPr>
          <w:rFonts w:cstheme="minorHAnsi"/>
          <w:color w:val="000000"/>
        </w:rPr>
        <w:t xml:space="preserve">(CDPHE) </w:t>
      </w:r>
      <w:r w:rsidRPr="009757E7">
        <w:rPr>
          <w:rFonts w:cstheme="minorHAnsi"/>
          <w:color w:val="000000"/>
        </w:rPr>
        <w:t>Water Quality Control Division</w:t>
      </w:r>
      <w:r>
        <w:rPr>
          <w:rFonts w:cstheme="minorHAnsi"/>
          <w:color w:val="000000"/>
        </w:rPr>
        <w:t>s</w:t>
      </w:r>
      <w:r w:rsidRPr="009757E7">
        <w:rPr>
          <w:rFonts w:cstheme="minorHAnsi"/>
          <w:color w:val="000000"/>
        </w:rPr>
        <w:t xml:space="preserve">. </w:t>
      </w:r>
      <w:r>
        <w:rPr>
          <w:rFonts w:cstheme="minorHAnsi"/>
          <w:color w:val="000000"/>
        </w:rPr>
        <w:t>For projects with soil disturbances &gt;1ac but &lt;25ac,</w:t>
      </w:r>
      <w:r w:rsidR="00DE6F8F" w:rsidRPr="009757E7">
        <w:rPr>
          <w:rFonts w:cstheme="minorHAnsi"/>
          <w:color w:val="000000"/>
        </w:rPr>
        <w:t xml:space="preserve"> </w:t>
      </w:r>
      <w:r>
        <w:rPr>
          <w:rFonts w:cstheme="minorHAnsi"/>
          <w:color w:val="000000"/>
        </w:rPr>
        <w:t xml:space="preserve">a </w:t>
      </w:r>
      <w:r w:rsidR="00DE6F8F" w:rsidRPr="009757E7">
        <w:rPr>
          <w:rFonts w:cstheme="minorHAnsi"/>
          <w:color w:val="000000"/>
        </w:rPr>
        <w:t xml:space="preserve">County Construction Activity </w:t>
      </w:r>
      <w:r w:rsidR="00B20B84">
        <w:rPr>
          <w:rFonts w:cstheme="minorHAnsi"/>
          <w:color w:val="000000"/>
        </w:rPr>
        <w:t>P</w:t>
      </w:r>
      <w:r w:rsidR="00DE6F8F" w:rsidRPr="009757E7">
        <w:rPr>
          <w:rFonts w:cstheme="minorHAnsi"/>
          <w:color w:val="000000"/>
        </w:rPr>
        <w:t>ermit is required, contact El Paso County</w:t>
      </w:r>
      <w:r w:rsidR="00B20B84">
        <w:rPr>
          <w:rFonts w:cstheme="minorHAnsi"/>
          <w:color w:val="000000"/>
        </w:rPr>
        <w:t xml:space="preserve">’s Public Health Department </w:t>
      </w:r>
      <w:r w:rsidR="00DE6F8F" w:rsidRPr="009757E7">
        <w:rPr>
          <w:rFonts w:cstheme="minorHAnsi"/>
          <w:color w:val="000000"/>
        </w:rPr>
        <w:t xml:space="preserve">for further information regarding the permit. All land development activities greater than twenty-five (25) acres or with construction duration longer than six (6) months must obtain an Air Pollution Emission Notice and Emissions Permit </w:t>
      </w:r>
      <w:r w:rsidR="00E85307" w:rsidRPr="009757E7">
        <w:rPr>
          <w:rFonts w:cstheme="minorHAnsi"/>
          <w:color w:val="000000"/>
        </w:rPr>
        <w:t xml:space="preserve">through </w:t>
      </w:r>
      <w:r w:rsidR="00B20B84">
        <w:rPr>
          <w:rFonts w:cstheme="minorHAnsi"/>
          <w:color w:val="000000"/>
        </w:rPr>
        <w:t>CDPHE’s</w:t>
      </w:r>
      <w:r w:rsidR="00DE6F8F" w:rsidRPr="009757E7">
        <w:rPr>
          <w:rFonts w:cstheme="minorHAnsi"/>
          <w:color w:val="000000"/>
        </w:rPr>
        <w:t xml:space="preserve"> Air Quality Control Division. </w:t>
      </w:r>
    </w:p>
    <w:p w14:paraId="3A49F544" w14:textId="77777777" w:rsidR="00D814DD" w:rsidRPr="009757E7" w:rsidRDefault="00D814DD" w:rsidP="00D814DD">
      <w:pPr>
        <w:rPr>
          <w:rFonts w:cstheme="minorHAnsi"/>
          <w:b/>
          <w:color w:val="000000"/>
          <w:u w:val="single"/>
        </w:rPr>
      </w:pPr>
      <w:r w:rsidRPr="009757E7">
        <w:rPr>
          <w:rFonts w:cstheme="minorHAnsi"/>
          <w:b/>
          <w:color w:val="000000"/>
          <w:u w:val="single"/>
        </w:rPr>
        <w:t xml:space="preserve">Deviations </w:t>
      </w:r>
    </w:p>
    <w:p w14:paraId="42530DCA" w14:textId="77777777" w:rsidR="00D814DD" w:rsidRPr="009757E7" w:rsidRDefault="00D814DD" w:rsidP="00D814DD">
      <w:pPr>
        <w:rPr>
          <w:rFonts w:cstheme="minorHAnsi"/>
          <w:color w:val="000000"/>
        </w:rPr>
      </w:pPr>
      <w:r w:rsidRPr="009757E7">
        <w:rPr>
          <w:rFonts w:cstheme="minorHAnsi"/>
          <w:color w:val="000000"/>
        </w:rPr>
        <w:t>All engineering designs and studies shall be performed in conformance with adopted codes, standards and criteria. Any deviations are to be formally identified and requested in writing, with justification provided per ECM Section 5.8. All deviation requests must be approved by the ECM Administrator prior to submitting the application for review, or delays in the review and additional fees may result. The Applicant must submit adequate justification for consideration of the request(s).</w:t>
      </w:r>
    </w:p>
    <w:p w14:paraId="0744E14B" w14:textId="77777777" w:rsidR="001E028D" w:rsidRPr="009757E7" w:rsidRDefault="001E028D" w:rsidP="004F1946">
      <w:pPr>
        <w:rPr>
          <w:rFonts w:cstheme="minorHAnsi"/>
          <w:color w:val="000000"/>
        </w:rPr>
      </w:pPr>
      <w:r w:rsidRPr="009757E7">
        <w:rPr>
          <w:rFonts w:cstheme="minorHAnsi"/>
          <w:b/>
          <w:color w:val="000000"/>
          <w:u w:val="single"/>
        </w:rPr>
        <w:lastRenderedPageBreak/>
        <w:t>Public Improvements Information</w:t>
      </w:r>
    </w:p>
    <w:p w14:paraId="7883A4BA" w14:textId="77777777" w:rsidR="006E2052" w:rsidRPr="009757E7" w:rsidRDefault="003450B1" w:rsidP="004F1946">
      <w:pPr>
        <w:rPr>
          <w:rFonts w:cstheme="minorHAnsi"/>
          <w:color w:val="000000"/>
        </w:rPr>
      </w:pPr>
      <w:r w:rsidRPr="009757E7">
        <w:rPr>
          <w:rFonts w:cstheme="minorHAnsi"/>
          <w:color w:val="000000"/>
        </w:rPr>
        <w:t xml:space="preserve">If public improvements are required, the applicant will be required to enter into a Subdivision Improvement Agreement (SIA) </w:t>
      </w:r>
      <w:r w:rsidR="00F71335" w:rsidRPr="009757E7">
        <w:rPr>
          <w:rFonts w:cstheme="minorHAnsi"/>
          <w:color w:val="000000"/>
        </w:rPr>
        <w:t xml:space="preserve">or a development agreement (if the project is not a subdivision) </w:t>
      </w:r>
      <w:r w:rsidRPr="009757E7">
        <w:rPr>
          <w:rFonts w:cstheme="minorHAnsi"/>
          <w:color w:val="000000"/>
        </w:rPr>
        <w:t xml:space="preserve">with the County. Refer to the El Paso County Land Development Code for information on the SIA and the ECM for the required format of the associated Financial Assurance Estimate. All forms are available online. </w:t>
      </w:r>
    </w:p>
    <w:p w14:paraId="6D537365" w14:textId="77777777" w:rsidR="00794DDB" w:rsidRPr="009757E7" w:rsidRDefault="00794DDB" w:rsidP="004F1946">
      <w:pPr>
        <w:rPr>
          <w:rFonts w:cstheme="minorHAnsi"/>
          <w:b/>
          <w:color w:val="000000"/>
        </w:rPr>
      </w:pPr>
      <w:r w:rsidRPr="009757E7">
        <w:rPr>
          <w:rFonts w:cstheme="minorHAnsi"/>
          <w:color w:val="000000"/>
        </w:rPr>
        <w:t xml:space="preserve">Construction drawings for the required public improvements must be reviewed and approved by PCD and the County Engineer. All Construction drawing submittals shall adhere to the criteria set forth in the ECM. A construction plan review fee will be assessed when the plans are submitted for review.  </w:t>
      </w:r>
      <w:r w:rsidRPr="009757E7">
        <w:rPr>
          <w:rFonts w:cstheme="minorHAnsi"/>
          <w:b/>
          <w:color w:val="000000"/>
        </w:rPr>
        <w:t xml:space="preserve">  </w:t>
      </w:r>
    </w:p>
    <w:p w14:paraId="357EE566" w14:textId="77777777" w:rsidR="00794DDB" w:rsidRPr="009757E7" w:rsidRDefault="00794DDB" w:rsidP="004F1946">
      <w:pPr>
        <w:rPr>
          <w:rFonts w:cstheme="minorHAnsi"/>
        </w:rPr>
      </w:pPr>
      <w:r w:rsidRPr="009757E7">
        <w:rPr>
          <w:rFonts w:cstheme="minorHAnsi"/>
        </w:rPr>
        <w:t xml:space="preserve">Geotechnical reports for earthwork and pavement designs must be reviewed and approved.  All submittals must adhere to the criteria set forth in the ECM.  </w:t>
      </w:r>
    </w:p>
    <w:p w14:paraId="60334FB2" w14:textId="77777777" w:rsidR="00C8136E" w:rsidRPr="009757E7" w:rsidRDefault="00C8136E" w:rsidP="004F1946">
      <w:pPr>
        <w:rPr>
          <w:rFonts w:cstheme="minorHAnsi"/>
        </w:rPr>
      </w:pPr>
      <w:r w:rsidRPr="009757E7">
        <w:rPr>
          <w:rFonts w:cstheme="minorHAnsi"/>
        </w:rPr>
        <w:t>Any work within the Righ</w:t>
      </w:r>
      <w:r w:rsidR="004E00C8" w:rsidRPr="009757E7">
        <w:rPr>
          <w:rFonts w:cstheme="minorHAnsi"/>
        </w:rPr>
        <w:t xml:space="preserve">t of Way will require a permit from El Paso County Department of Public Works. </w:t>
      </w:r>
    </w:p>
    <w:p w14:paraId="2B85511B" w14:textId="77777777" w:rsidR="00C8136E" w:rsidRPr="009757E7" w:rsidRDefault="00C8136E" w:rsidP="004F1946">
      <w:pPr>
        <w:rPr>
          <w:rFonts w:cstheme="minorHAnsi"/>
        </w:rPr>
      </w:pPr>
      <w:r w:rsidRPr="009757E7">
        <w:rPr>
          <w:rFonts w:cstheme="minorHAnsi"/>
        </w:rPr>
        <w:t xml:space="preserve">Any Fire cistern(s) and mailbox kiosks need to be shown on the construction drawings. </w:t>
      </w:r>
    </w:p>
    <w:p w14:paraId="348552CC" w14:textId="77777777" w:rsidR="00423007" w:rsidRPr="009757E7" w:rsidRDefault="00423007" w:rsidP="00423007">
      <w:pPr>
        <w:rPr>
          <w:rFonts w:cstheme="minorHAnsi"/>
          <w:b/>
          <w:color w:val="000000"/>
          <w:u w:val="single"/>
        </w:rPr>
      </w:pPr>
      <w:r w:rsidRPr="009757E7">
        <w:rPr>
          <w:rFonts w:cstheme="minorHAnsi"/>
          <w:b/>
          <w:color w:val="000000"/>
          <w:u w:val="single"/>
        </w:rPr>
        <w:t>Metro District Fees</w:t>
      </w:r>
    </w:p>
    <w:tbl>
      <w:tblPr>
        <w:tblStyle w:val="TableGrid"/>
        <w:tblW w:w="0" w:type="auto"/>
        <w:tblLook w:val="04A0" w:firstRow="1" w:lastRow="0" w:firstColumn="1" w:lastColumn="0" w:noHBand="0" w:noVBand="1"/>
      </w:tblPr>
      <w:tblGrid>
        <w:gridCol w:w="3552"/>
        <w:gridCol w:w="3376"/>
        <w:gridCol w:w="2765"/>
        <w:gridCol w:w="4697"/>
      </w:tblGrid>
      <w:tr w:rsidR="00563C2A" w:rsidRPr="009757E7" w14:paraId="3762508A" w14:textId="77777777" w:rsidTr="00563C2A">
        <w:tc>
          <w:tcPr>
            <w:tcW w:w="3618" w:type="dxa"/>
          </w:tcPr>
          <w:p w14:paraId="79C63BB7" w14:textId="77777777" w:rsidR="00423007" w:rsidRPr="009757E7" w:rsidRDefault="00423007" w:rsidP="00423007">
            <w:pPr>
              <w:jc w:val="center"/>
              <w:rPr>
                <w:rFonts w:cstheme="minorHAnsi"/>
                <w:b/>
                <w:color w:val="000000"/>
                <w:u w:val="single"/>
              </w:rPr>
            </w:pPr>
            <w:r w:rsidRPr="009757E7">
              <w:rPr>
                <w:rFonts w:cstheme="minorHAnsi"/>
                <w:b/>
                <w:color w:val="000000"/>
                <w:u w:val="single"/>
              </w:rPr>
              <w:t>Woodmen Road Metro District</w:t>
            </w:r>
          </w:p>
        </w:tc>
        <w:tc>
          <w:tcPr>
            <w:tcW w:w="3420" w:type="dxa"/>
          </w:tcPr>
          <w:p w14:paraId="44EDD2FE"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Central Marksheffel Metro District</w:t>
            </w:r>
          </w:p>
        </w:tc>
        <w:tc>
          <w:tcPr>
            <w:tcW w:w="2790" w:type="dxa"/>
          </w:tcPr>
          <w:p w14:paraId="72C42952" w14:textId="77777777" w:rsidR="00423007" w:rsidRPr="009757E7" w:rsidRDefault="00423007" w:rsidP="00423007">
            <w:pPr>
              <w:jc w:val="center"/>
              <w:rPr>
                <w:rFonts w:cstheme="minorHAnsi"/>
                <w:b/>
                <w:color w:val="000000"/>
                <w:u w:val="single"/>
              </w:rPr>
            </w:pPr>
            <w:r w:rsidRPr="009757E7">
              <w:rPr>
                <w:rFonts w:cstheme="minorHAnsi"/>
                <w:b/>
                <w:color w:val="000000"/>
                <w:u w:val="single"/>
              </w:rPr>
              <w:t>Lorson Ranch Metro District</w:t>
            </w:r>
          </w:p>
        </w:tc>
        <w:tc>
          <w:tcPr>
            <w:tcW w:w="4788" w:type="dxa"/>
          </w:tcPr>
          <w:p w14:paraId="6A7220D4"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Constitution Heights Metro District</w:t>
            </w:r>
          </w:p>
        </w:tc>
      </w:tr>
      <w:tr w:rsidR="00563C2A" w:rsidRPr="009757E7" w14:paraId="72FB34B0" w14:textId="77777777" w:rsidTr="00563C2A">
        <w:trPr>
          <w:trHeight w:val="2123"/>
        </w:trPr>
        <w:tc>
          <w:tcPr>
            <w:tcW w:w="3618" w:type="dxa"/>
          </w:tcPr>
          <w:p w14:paraId="51B88AB5" w14:textId="77777777" w:rsidR="00423007" w:rsidRPr="009757E7" w:rsidRDefault="00423007" w:rsidP="00143B34">
            <w:pPr>
              <w:pStyle w:val="ListParagraph"/>
              <w:numPr>
                <w:ilvl w:val="0"/>
                <w:numId w:val="4"/>
              </w:numPr>
              <w:rPr>
                <w:rFonts w:cstheme="minorHAnsi"/>
                <w:color w:val="000000"/>
              </w:rPr>
            </w:pPr>
            <w:r w:rsidRPr="009757E7">
              <w:rPr>
                <w:rFonts w:cstheme="minorHAnsi"/>
                <w:color w:val="000000"/>
              </w:rPr>
              <w:t>Property in district pays no fee</w:t>
            </w:r>
          </w:p>
          <w:p w14:paraId="2FAE3405" w14:textId="77777777" w:rsidR="00143B34" w:rsidRPr="0061759D" w:rsidRDefault="00143B34" w:rsidP="00423007">
            <w:pPr>
              <w:pStyle w:val="ListParagraph"/>
              <w:numPr>
                <w:ilvl w:val="0"/>
                <w:numId w:val="4"/>
              </w:numPr>
              <w:rPr>
                <w:rFonts w:cstheme="minorHAnsi"/>
                <w:b/>
                <w:bCs/>
                <w:color w:val="000000"/>
              </w:rPr>
            </w:pPr>
            <w:r w:rsidRPr="0061759D">
              <w:rPr>
                <w:rFonts w:cstheme="minorHAnsi"/>
                <w:b/>
                <w:bCs/>
                <w:color w:val="000000"/>
              </w:rPr>
              <w:t>After December 31, 2020 no property in the Amended Service Area shall be permitted to join the WRMD, and shall participate fully in the Fee Program.</w:t>
            </w:r>
          </w:p>
          <w:p w14:paraId="490E7DBB" w14:textId="77777777" w:rsidR="00143B34" w:rsidRPr="009757E7" w:rsidRDefault="00143B34" w:rsidP="00423007">
            <w:pPr>
              <w:pStyle w:val="ListParagraph"/>
              <w:numPr>
                <w:ilvl w:val="0"/>
                <w:numId w:val="4"/>
              </w:numPr>
              <w:rPr>
                <w:rFonts w:cstheme="minorHAnsi"/>
                <w:color w:val="000000"/>
              </w:rPr>
            </w:pPr>
            <w:r w:rsidRPr="009757E7">
              <w:rPr>
                <w:rFonts w:cstheme="minorHAnsi"/>
                <w:color w:val="000000"/>
              </w:rPr>
              <w:t>As of January 1, 2021 and until either bonds retire or December 31, 2027, whichever occurs sooner, El Paso County must pay a portion of the Road Impact Fee it collects from property in the Amended Service Area that receives final plat approval to WRMD.</w:t>
            </w:r>
          </w:p>
        </w:tc>
        <w:tc>
          <w:tcPr>
            <w:tcW w:w="3420" w:type="dxa"/>
          </w:tcPr>
          <w:p w14:paraId="4BFA4793"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no fee</w:t>
            </w:r>
          </w:p>
          <w:p w14:paraId="5B98A7AB"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District granted $2.9 million in Fee</w:t>
            </w:r>
            <w:r w:rsidR="00D22A7C" w:rsidRPr="009757E7">
              <w:rPr>
                <w:rFonts w:cstheme="minorHAnsi"/>
                <w:color w:val="000000"/>
              </w:rPr>
              <w:t xml:space="preserve"> </w:t>
            </w:r>
            <w:r w:rsidRPr="009757E7">
              <w:rPr>
                <w:rFonts w:cstheme="minorHAnsi"/>
                <w:color w:val="000000"/>
              </w:rPr>
              <w:t xml:space="preserve">Program Credit </w:t>
            </w:r>
          </w:p>
          <w:p w14:paraId="0A654016"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Fee Program will pay annual credit reimbursements t</w:t>
            </w:r>
            <w:r w:rsidR="00BA35C7" w:rsidRPr="009757E7">
              <w:rPr>
                <w:rFonts w:cstheme="minorHAnsi"/>
                <w:color w:val="000000"/>
              </w:rPr>
              <w:t>o District, or can sell credits</w:t>
            </w:r>
            <w:r w:rsidRPr="009757E7">
              <w:rPr>
                <w:rFonts w:cstheme="minorHAnsi"/>
                <w:color w:val="000000"/>
              </w:rPr>
              <w:t xml:space="preserve"> </w:t>
            </w:r>
          </w:p>
        </w:tc>
        <w:tc>
          <w:tcPr>
            <w:tcW w:w="2790" w:type="dxa"/>
          </w:tcPr>
          <w:p w14:paraId="69585439"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full fee</w:t>
            </w:r>
          </w:p>
          <w:p w14:paraId="7CA3EC70"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District granted $4.1 million in credit </w:t>
            </w:r>
          </w:p>
          <w:p w14:paraId="37B28DCF"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Credits used toward future development, can </w:t>
            </w:r>
            <w:r w:rsidR="00BA35C7" w:rsidRPr="009757E7">
              <w:rPr>
                <w:rFonts w:cstheme="minorHAnsi"/>
                <w:color w:val="000000"/>
              </w:rPr>
              <w:t>apply for reimbursement, can sell credits</w:t>
            </w:r>
          </w:p>
        </w:tc>
        <w:tc>
          <w:tcPr>
            <w:tcW w:w="4788" w:type="dxa"/>
          </w:tcPr>
          <w:p w14:paraId="57F70142" w14:textId="77777777" w:rsidR="00423007" w:rsidRPr="009757E7" w:rsidRDefault="00563C2A" w:rsidP="00563C2A">
            <w:pPr>
              <w:pStyle w:val="ListParagraph"/>
              <w:numPr>
                <w:ilvl w:val="0"/>
                <w:numId w:val="4"/>
              </w:numPr>
              <w:rPr>
                <w:rFonts w:cstheme="minorHAnsi"/>
                <w:color w:val="000000"/>
              </w:rPr>
            </w:pPr>
            <w:r w:rsidRPr="009757E7">
              <w:rPr>
                <w:rFonts w:cstheme="minorHAnsi"/>
                <w:color w:val="000000"/>
              </w:rPr>
              <w:t>Property in district pays full fee</w:t>
            </w:r>
          </w:p>
          <w:p w14:paraId="39F8309F"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District granted $3.1 million in credit </w:t>
            </w:r>
          </w:p>
          <w:p w14:paraId="016E0FF8"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Used toward future development, can sell credits, NO reimbursement</w:t>
            </w:r>
          </w:p>
          <w:p w14:paraId="76674627"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County will collect building permit fees for reimbursement of PPRTA improvements to Marksheffel Road from property within District and some property outside District – Credit given toward Impact Fee for amount of building permit fee paid. </w:t>
            </w:r>
          </w:p>
        </w:tc>
      </w:tr>
    </w:tbl>
    <w:p w14:paraId="2A212652" w14:textId="77777777" w:rsidR="00E1457F" w:rsidRPr="00143B34" w:rsidRDefault="00E81909" w:rsidP="0031762C">
      <w:pPr>
        <w:rPr>
          <w:color w:val="000000"/>
        </w:rPr>
      </w:pPr>
      <w:r w:rsidRPr="009757E7">
        <w:rPr>
          <w:rFonts w:cstheme="minorHAnsi"/>
          <w:color w:val="000000"/>
        </w:rPr>
        <w:t>*Properties within the Meridian Crossing subdivision are not subject to the county wide road impact fee</w:t>
      </w:r>
      <w:r>
        <w:rPr>
          <w:color w:val="000000"/>
        </w:rPr>
        <w:t xml:space="preserve">. </w:t>
      </w:r>
    </w:p>
    <w:sectPr w:rsidR="00E1457F" w:rsidRPr="00143B34" w:rsidSect="004E2FF9">
      <w:footerReference w:type="default" r:id="rId4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5DD5B6" w14:textId="77777777" w:rsidR="00A95AB4" w:rsidRDefault="00A95AB4" w:rsidP="00717AC3">
      <w:pPr>
        <w:spacing w:after="0" w:line="240" w:lineRule="auto"/>
      </w:pPr>
      <w:r>
        <w:separator/>
      </w:r>
    </w:p>
  </w:endnote>
  <w:endnote w:type="continuationSeparator" w:id="0">
    <w:p w14:paraId="172198A9" w14:textId="77777777" w:rsidR="00A95AB4" w:rsidRDefault="00A95AB4"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14:paraId="7A94CD07" w14:textId="77777777" w:rsidR="00717AC3" w:rsidRDefault="00717AC3" w:rsidP="00E739E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6052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052A">
              <w:rPr>
                <w:b/>
                <w:bCs/>
                <w:noProof/>
              </w:rPr>
              <w:t>11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477531" w14:textId="77777777" w:rsidR="00A95AB4" w:rsidRDefault="00A95AB4" w:rsidP="00717AC3">
      <w:pPr>
        <w:spacing w:after="0" w:line="240" w:lineRule="auto"/>
      </w:pPr>
      <w:r>
        <w:separator/>
      </w:r>
    </w:p>
  </w:footnote>
  <w:footnote w:type="continuationSeparator" w:id="0">
    <w:p w14:paraId="759B6873" w14:textId="77777777" w:rsidR="00A95AB4" w:rsidRDefault="00A95AB4" w:rsidP="00717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C77F3F"/>
    <w:multiLevelType w:val="hybridMultilevel"/>
    <w:tmpl w:val="F014CE18"/>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E323C4"/>
    <w:multiLevelType w:val="hybridMultilevel"/>
    <w:tmpl w:val="B90454D6"/>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7B4999"/>
    <w:multiLevelType w:val="hybridMultilevel"/>
    <w:tmpl w:val="5E347480"/>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5559B4"/>
    <w:multiLevelType w:val="hybridMultilevel"/>
    <w:tmpl w:val="5C0E1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1111718"/>
    <w:multiLevelType w:val="hybridMultilevel"/>
    <w:tmpl w:val="64184862"/>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691045"/>
    <w:multiLevelType w:val="hybridMultilevel"/>
    <w:tmpl w:val="1B2270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AB28AA"/>
    <w:multiLevelType w:val="hybridMultilevel"/>
    <w:tmpl w:val="437AF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2955006">
    <w:abstractNumId w:val="2"/>
  </w:num>
  <w:num w:numId="2" w16cid:durableId="890263022">
    <w:abstractNumId w:val="4"/>
  </w:num>
  <w:num w:numId="3" w16cid:durableId="35351044">
    <w:abstractNumId w:val="7"/>
  </w:num>
  <w:num w:numId="4" w16cid:durableId="528566941">
    <w:abstractNumId w:val="5"/>
  </w:num>
  <w:num w:numId="5" w16cid:durableId="861161917">
    <w:abstractNumId w:val="1"/>
  </w:num>
  <w:num w:numId="6" w16cid:durableId="756100942">
    <w:abstractNumId w:val="0"/>
  </w:num>
  <w:num w:numId="7" w16cid:durableId="985014633">
    <w:abstractNumId w:val="6"/>
  </w:num>
  <w:num w:numId="8" w16cid:durableId="1785536681">
    <w:abstractNumId w:val="3"/>
  </w:num>
  <w:num w:numId="9" w16cid:durableId="12542404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AB4"/>
    <w:rsid w:val="000051AC"/>
    <w:rsid w:val="000077A9"/>
    <w:rsid w:val="000133FD"/>
    <w:rsid w:val="0003334C"/>
    <w:rsid w:val="00041DBC"/>
    <w:rsid w:val="00044FF9"/>
    <w:rsid w:val="000556EA"/>
    <w:rsid w:val="0006052A"/>
    <w:rsid w:val="00062A7B"/>
    <w:rsid w:val="00070AD5"/>
    <w:rsid w:val="0007396A"/>
    <w:rsid w:val="00075457"/>
    <w:rsid w:val="000755F3"/>
    <w:rsid w:val="00076400"/>
    <w:rsid w:val="00082E62"/>
    <w:rsid w:val="000940FB"/>
    <w:rsid w:val="000A2BC4"/>
    <w:rsid w:val="000A7A36"/>
    <w:rsid w:val="000B4EBA"/>
    <w:rsid w:val="000C4FF9"/>
    <w:rsid w:val="000C7DD3"/>
    <w:rsid w:val="000D02E0"/>
    <w:rsid w:val="000D59DB"/>
    <w:rsid w:val="000D784B"/>
    <w:rsid w:val="000E0310"/>
    <w:rsid w:val="000E1151"/>
    <w:rsid w:val="000F6185"/>
    <w:rsid w:val="00100F86"/>
    <w:rsid w:val="0011075A"/>
    <w:rsid w:val="00112DF6"/>
    <w:rsid w:val="0012116C"/>
    <w:rsid w:val="00123BFF"/>
    <w:rsid w:val="00135C8E"/>
    <w:rsid w:val="00143B34"/>
    <w:rsid w:val="001478B1"/>
    <w:rsid w:val="00152F09"/>
    <w:rsid w:val="001660B4"/>
    <w:rsid w:val="0017023B"/>
    <w:rsid w:val="00170DAB"/>
    <w:rsid w:val="00173FB4"/>
    <w:rsid w:val="00175999"/>
    <w:rsid w:val="001D32D5"/>
    <w:rsid w:val="001D7401"/>
    <w:rsid w:val="001E028D"/>
    <w:rsid w:val="001E1E33"/>
    <w:rsid w:val="001E22BF"/>
    <w:rsid w:val="001E2DFA"/>
    <w:rsid w:val="001E44DC"/>
    <w:rsid w:val="001F5DDA"/>
    <w:rsid w:val="001F60B1"/>
    <w:rsid w:val="00204BE3"/>
    <w:rsid w:val="00204C02"/>
    <w:rsid w:val="00210372"/>
    <w:rsid w:val="00210ED3"/>
    <w:rsid w:val="00216906"/>
    <w:rsid w:val="00221254"/>
    <w:rsid w:val="002262D2"/>
    <w:rsid w:val="0023149D"/>
    <w:rsid w:val="0025241D"/>
    <w:rsid w:val="002731EF"/>
    <w:rsid w:val="00276346"/>
    <w:rsid w:val="00276B38"/>
    <w:rsid w:val="00283C01"/>
    <w:rsid w:val="00287546"/>
    <w:rsid w:val="00293434"/>
    <w:rsid w:val="00293885"/>
    <w:rsid w:val="002A4B57"/>
    <w:rsid w:val="002B2411"/>
    <w:rsid w:val="002B4E86"/>
    <w:rsid w:val="002D15C3"/>
    <w:rsid w:val="002D3DF3"/>
    <w:rsid w:val="002E6374"/>
    <w:rsid w:val="002F3EB8"/>
    <w:rsid w:val="002F528A"/>
    <w:rsid w:val="00300235"/>
    <w:rsid w:val="00303674"/>
    <w:rsid w:val="00305762"/>
    <w:rsid w:val="003073C3"/>
    <w:rsid w:val="00312A4C"/>
    <w:rsid w:val="00313315"/>
    <w:rsid w:val="0031762C"/>
    <w:rsid w:val="003201AA"/>
    <w:rsid w:val="0033489D"/>
    <w:rsid w:val="003443DB"/>
    <w:rsid w:val="003450B1"/>
    <w:rsid w:val="0037470E"/>
    <w:rsid w:val="00381E1D"/>
    <w:rsid w:val="00383845"/>
    <w:rsid w:val="003B50AE"/>
    <w:rsid w:val="003C69E2"/>
    <w:rsid w:val="003C7783"/>
    <w:rsid w:val="003D78A6"/>
    <w:rsid w:val="003E3305"/>
    <w:rsid w:val="003E6405"/>
    <w:rsid w:val="003F644A"/>
    <w:rsid w:val="003F6BE9"/>
    <w:rsid w:val="00415503"/>
    <w:rsid w:val="00415925"/>
    <w:rsid w:val="004170EF"/>
    <w:rsid w:val="00422AB8"/>
    <w:rsid w:val="00423007"/>
    <w:rsid w:val="00425989"/>
    <w:rsid w:val="00434695"/>
    <w:rsid w:val="00441BB4"/>
    <w:rsid w:val="00444DF4"/>
    <w:rsid w:val="00455E3B"/>
    <w:rsid w:val="0045643F"/>
    <w:rsid w:val="00460CC1"/>
    <w:rsid w:val="004639F6"/>
    <w:rsid w:val="00482408"/>
    <w:rsid w:val="0049389C"/>
    <w:rsid w:val="004A634F"/>
    <w:rsid w:val="004A63A6"/>
    <w:rsid w:val="004C5515"/>
    <w:rsid w:val="004D2F5B"/>
    <w:rsid w:val="004D6903"/>
    <w:rsid w:val="004E00C8"/>
    <w:rsid w:val="004E2FF9"/>
    <w:rsid w:val="004F0479"/>
    <w:rsid w:val="004F1946"/>
    <w:rsid w:val="00522162"/>
    <w:rsid w:val="005420B0"/>
    <w:rsid w:val="00543382"/>
    <w:rsid w:val="0055411D"/>
    <w:rsid w:val="00563C2A"/>
    <w:rsid w:val="00565498"/>
    <w:rsid w:val="00571198"/>
    <w:rsid w:val="00581FF8"/>
    <w:rsid w:val="00583BAA"/>
    <w:rsid w:val="00592982"/>
    <w:rsid w:val="005A1CBB"/>
    <w:rsid w:val="005B3374"/>
    <w:rsid w:val="005B5444"/>
    <w:rsid w:val="005C3927"/>
    <w:rsid w:val="005D1BC3"/>
    <w:rsid w:val="005E32FC"/>
    <w:rsid w:val="005E371E"/>
    <w:rsid w:val="005E716A"/>
    <w:rsid w:val="005F2141"/>
    <w:rsid w:val="005F7A98"/>
    <w:rsid w:val="00604EF4"/>
    <w:rsid w:val="0060608E"/>
    <w:rsid w:val="00612B27"/>
    <w:rsid w:val="0061759D"/>
    <w:rsid w:val="00617B53"/>
    <w:rsid w:val="006234A1"/>
    <w:rsid w:val="006279EF"/>
    <w:rsid w:val="00651915"/>
    <w:rsid w:val="00663050"/>
    <w:rsid w:val="00663183"/>
    <w:rsid w:val="0066656E"/>
    <w:rsid w:val="006800D9"/>
    <w:rsid w:val="00685579"/>
    <w:rsid w:val="006A244A"/>
    <w:rsid w:val="006A5263"/>
    <w:rsid w:val="006B0CE4"/>
    <w:rsid w:val="006C383D"/>
    <w:rsid w:val="006C6E0F"/>
    <w:rsid w:val="006D6830"/>
    <w:rsid w:val="006D7090"/>
    <w:rsid w:val="006E2052"/>
    <w:rsid w:val="006F191F"/>
    <w:rsid w:val="006F5749"/>
    <w:rsid w:val="007025BF"/>
    <w:rsid w:val="00703FB6"/>
    <w:rsid w:val="00704D42"/>
    <w:rsid w:val="00705C75"/>
    <w:rsid w:val="00717AC3"/>
    <w:rsid w:val="00720C59"/>
    <w:rsid w:val="00720C65"/>
    <w:rsid w:val="00735F8D"/>
    <w:rsid w:val="00750888"/>
    <w:rsid w:val="007553DA"/>
    <w:rsid w:val="00762358"/>
    <w:rsid w:val="00767EDD"/>
    <w:rsid w:val="00776070"/>
    <w:rsid w:val="00784515"/>
    <w:rsid w:val="00794DDB"/>
    <w:rsid w:val="007A16AC"/>
    <w:rsid w:val="007B15EA"/>
    <w:rsid w:val="007B4F18"/>
    <w:rsid w:val="007C16E2"/>
    <w:rsid w:val="007C632B"/>
    <w:rsid w:val="007D413B"/>
    <w:rsid w:val="007F0AD9"/>
    <w:rsid w:val="007F5560"/>
    <w:rsid w:val="00801A17"/>
    <w:rsid w:val="00802DF9"/>
    <w:rsid w:val="008131C2"/>
    <w:rsid w:val="00816AD6"/>
    <w:rsid w:val="008358EC"/>
    <w:rsid w:val="008644AE"/>
    <w:rsid w:val="00864F29"/>
    <w:rsid w:val="008765AB"/>
    <w:rsid w:val="008878B5"/>
    <w:rsid w:val="00893E30"/>
    <w:rsid w:val="008A0174"/>
    <w:rsid w:val="008C1E05"/>
    <w:rsid w:val="008D74D7"/>
    <w:rsid w:val="008E6C78"/>
    <w:rsid w:val="008F6B91"/>
    <w:rsid w:val="009010F5"/>
    <w:rsid w:val="0090348D"/>
    <w:rsid w:val="00904E50"/>
    <w:rsid w:val="00905187"/>
    <w:rsid w:val="0090543C"/>
    <w:rsid w:val="00905877"/>
    <w:rsid w:val="009066F0"/>
    <w:rsid w:val="0091341C"/>
    <w:rsid w:val="0092634F"/>
    <w:rsid w:val="00930CB2"/>
    <w:rsid w:val="009346EA"/>
    <w:rsid w:val="009431F0"/>
    <w:rsid w:val="00943DBE"/>
    <w:rsid w:val="009464F0"/>
    <w:rsid w:val="009528CE"/>
    <w:rsid w:val="00960945"/>
    <w:rsid w:val="0096182D"/>
    <w:rsid w:val="00963512"/>
    <w:rsid w:val="009757E7"/>
    <w:rsid w:val="009778EE"/>
    <w:rsid w:val="00980695"/>
    <w:rsid w:val="00983F8E"/>
    <w:rsid w:val="00987298"/>
    <w:rsid w:val="00987991"/>
    <w:rsid w:val="00990AC2"/>
    <w:rsid w:val="00992333"/>
    <w:rsid w:val="009A02AF"/>
    <w:rsid w:val="009A45F0"/>
    <w:rsid w:val="009B1B89"/>
    <w:rsid w:val="009B3ED4"/>
    <w:rsid w:val="009B798E"/>
    <w:rsid w:val="009C208A"/>
    <w:rsid w:val="009C4C63"/>
    <w:rsid w:val="009D7A56"/>
    <w:rsid w:val="009F0644"/>
    <w:rsid w:val="009F2C28"/>
    <w:rsid w:val="009F2F6C"/>
    <w:rsid w:val="00A01D7E"/>
    <w:rsid w:val="00A07828"/>
    <w:rsid w:val="00A11D5A"/>
    <w:rsid w:val="00A146B1"/>
    <w:rsid w:val="00A36087"/>
    <w:rsid w:val="00A37A97"/>
    <w:rsid w:val="00A42A90"/>
    <w:rsid w:val="00A50F49"/>
    <w:rsid w:val="00A6210A"/>
    <w:rsid w:val="00A81C5C"/>
    <w:rsid w:val="00A84BF0"/>
    <w:rsid w:val="00A9456A"/>
    <w:rsid w:val="00A95AB4"/>
    <w:rsid w:val="00AA1752"/>
    <w:rsid w:val="00AB0B14"/>
    <w:rsid w:val="00AC0011"/>
    <w:rsid w:val="00AE2723"/>
    <w:rsid w:val="00AF7329"/>
    <w:rsid w:val="00B14E94"/>
    <w:rsid w:val="00B20B84"/>
    <w:rsid w:val="00B24498"/>
    <w:rsid w:val="00B37421"/>
    <w:rsid w:val="00B47AAE"/>
    <w:rsid w:val="00B503EF"/>
    <w:rsid w:val="00B51712"/>
    <w:rsid w:val="00B533BB"/>
    <w:rsid w:val="00B577F9"/>
    <w:rsid w:val="00B770FD"/>
    <w:rsid w:val="00B801D7"/>
    <w:rsid w:val="00B81CA3"/>
    <w:rsid w:val="00B82A4C"/>
    <w:rsid w:val="00B915AC"/>
    <w:rsid w:val="00BA2A33"/>
    <w:rsid w:val="00BA3431"/>
    <w:rsid w:val="00BA35C7"/>
    <w:rsid w:val="00BB1C62"/>
    <w:rsid w:val="00BB23C5"/>
    <w:rsid w:val="00BB466B"/>
    <w:rsid w:val="00BB7A2C"/>
    <w:rsid w:val="00BC2BEC"/>
    <w:rsid w:val="00BC4FAE"/>
    <w:rsid w:val="00BC6D5F"/>
    <w:rsid w:val="00BD35B7"/>
    <w:rsid w:val="00BD3E12"/>
    <w:rsid w:val="00BF1684"/>
    <w:rsid w:val="00C241BF"/>
    <w:rsid w:val="00C255ED"/>
    <w:rsid w:val="00C26BCE"/>
    <w:rsid w:val="00C26E1B"/>
    <w:rsid w:val="00C3669D"/>
    <w:rsid w:val="00C40981"/>
    <w:rsid w:val="00C42A5C"/>
    <w:rsid w:val="00C42CEB"/>
    <w:rsid w:val="00C44BBA"/>
    <w:rsid w:val="00C46E5C"/>
    <w:rsid w:val="00C51E24"/>
    <w:rsid w:val="00C54241"/>
    <w:rsid w:val="00C62045"/>
    <w:rsid w:val="00C653DD"/>
    <w:rsid w:val="00C72C69"/>
    <w:rsid w:val="00C74101"/>
    <w:rsid w:val="00C772B2"/>
    <w:rsid w:val="00C8136E"/>
    <w:rsid w:val="00C85508"/>
    <w:rsid w:val="00C85EF8"/>
    <w:rsid w:val="00C90A85"/>
    <w:rsid w:val="00C960B3"/>
    <w:rsid w:val="00CB1CC2"/>
    <w:rsid w:val="00CD05AF"/>
    <w:rsid w:val="00CE6F83"/>
    <w:rsid w:val="00CF4263"/>
    <w:rsid w:val="00CF4428"/>
    <w:rsid w:val="00D001A5"/>
    <w:rsid w:val="00D114FE"/>
    <w:rsid w:val="00D11964"/>
    <w:rsid w:val="00D121E7"/>
    <w:rsid w:val="00D1416A"/>
    <w:rsid w:val="00D226D7"/>
    <w:rsid w:val="00D22A7C"/>
    <w:rsid w:val="00D26CC4"/>
    <w:rsid w:val="00D34563"/>
    <w:rsid w:val="00D45DC1"/>
    <w:rsid w:val="00D7286B"/>
    <w:rsid w:val="00D7402D"/>
    <w:rsid w:val="00D814DD"/>
    <w:rsid w:val="00D862AF"/>
    <w:rsid w:val="00D917D2"/>
    <w:rsid w:val="00D943FC"/>
    <w:rsid w:val="00D95535"/>
    <w:rsid w:val="00D96DC0"/>
    <w:rsid w:val="00DB02FB"/>
    <w:rsid w:val="00DC336A"/>
    <w:rsid w:val="00DD1C38"/>
    <w:rsid w:val="00DD2DBF"/>
    <w:rsid w:val="00DD56F5"/>
    <w:rsid w:val="00DD6A5B"/>
    <w:rsid w:val="00DE1D34"/>
    <w:rsid w:val="00DE6F8F"/>
    <w:rsid w:val="00E024FE"/>
    <w:rsid w:val="00E05084"/>
    <w:rsid w:val="00E11B27"/>
    <w:rsid w:val="00E12B6D"/>
    <w:rsid w:val="00E1457F"/>
    <w:rsid w:val="00E17314"/>
    <w:rsid w:val="00E32722"/>
    <w:rsid w:val="00E46A25"/>
    <w:rsid w:val="00E53835"/>
    <w:rsid w:val="00E56AEF"/>
    <w:rsid w:val="00E5705C"/>
    <w:rsid w:val="00E61926"/>
    <w:rsid w:val="00E64B7F"/>
    <w:rsid w:val="00E6536A"/>
    <w:rsid w:val="00E707AF"/>
    <w:rsid w:val="00E726F0"/>
    <w:rsid w:val="00E739E4"/>
    <w:rsid w:val="00E77F0B"/>
    <w:rsid w:val="00E81909"/>
    <w:rsid w:val="00E85307"/>
    <w:rsid w:val="00E87F7F"/>
    <w:rsid w:val="00E9228D"/>
    <w:rsid w:val="00E968C3"/>
    <w:rsid w:val="00EA051E"/>
    <w:rsid w:val="00EA5506"/>
    <w:rsid w:val="00EA7155"/>
    <w:rsid w:val="00EB3720"/>
    <w:rsid w:val="00ED0FA7"/>
    <w:rsid w:val="00ED4BA4"/>
    <w:rsid w:val="00ED6E50"/>
    <w:rsid w:val="00EE0337"/>
    <w:rsid w:val="00EE6DC9"/>
    <w:rsid w:val="00EF2CAA"/>
    <w:rsid w:val="00EF530B"/>
    <w:rsid w:val="00F06E1C"/>
    <w:rsid w:val="00F14367"/>
    <w:rsid w:val="00F321CD"/>
    <w:rsid w:val="00F37DDE"/>
    <w:rsid w:val="00F53CFD"/>
    <w:rsid w:val="00F67ADC"/>
    <w:rsid w:val="00F71335"/>
    <w:rsid w:val="00F75C80"/>
    <w:rsid w:val="00F8628A"/>
    <w:rsid w:val="00F97B24"/>
    <w:rsid w:val="00FA1F0C"/>
    <w:rsid w:val="00FA44F8"/>
    <w:rsid w:val="00FA4A8E"/>
    <w:rsid w:val="00FB58BF"/>
    <w:rsid w:val="00FC14D8"/>
    <w:rsid w:val="00FF27D4"/>
    <w:rsid w:val="00FF2A53"/>
    <w:rsid w:val="00FF7672"/>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11E00F3D"/>
  <w15:docId w15:val="{5015F6C5-9639-4C30-A2DB-064000677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 w:type="character" w:styleId="UnresolvedMention">
    <w:name w:val="Unresolved Mention"/>
    <w:basedOn w:val="DefaultParagraphFont"/>
    <w:uiPriority w:val="99"/>
    <w:semiHidden/>
    <w:unhideWhenUsed/>
    <w:rsid w:val="0090543C"/>
    <w:rPr>
      <w:color w:val="605E5C"/>
      <w:shd w:val="clear" w:color="auto" w:fill="E1DFDD"/>
    </w:rPr>
  </w:style>
  <w:style w:type="character" w:styleId="CommentReference">
    <w:name w:val="annotation reference"/>
    <w:basedOn w:val="DefaultParagraphFont"/>
    <w:uiPriority w:val="99"/>
    <w:semiHidden/>
    <w:unhideWhenUsed/>
    <w:rsid w:val="00FF27D4"/>
    <w:rPr>
      <w:sz w:val="16"/>
      <w:szCs w:val="16"/>
    </w:rPr>
  </w:style>
  <w:style w:type="paragraph" w:styleId="CommentText">
    <w:name w:val="annotation text"/>
    <w:basedOn w:val="Normal"/>
    <w:link w:val="CommentTextChar"/>
    <w:uiPriority w:val="99"/>
    <w:unhideWhenUsed/>
    <w:rsid w:val="00FF27D4"/>
    <w:pPr>
      <w:spacing w:line="240" w:lineRule="auto"/>
    </w:pPr>
    <w:rPr>
      <w:sz w:val="20"/>
      <w:szCs w:val="20"/>
    </w:rPr>
  </w:style>
  <w:style w:type="character" w:customStyle="1" w:styleId="CommentTextChar">
    <w:name w:val="Comment Text Char"/>
    <w:basedOn w:val="DefaultParagraphFont"/>
    <w:link w:val="CommentText"/>
    <w:uiPriority w:val="99"/>
    <w:rsid w:val="00FF27D4"/>
    <w:rPr>
      <w:sz w:val="20"/>
      <w:szCs w:val="20"/>
    </w:rPr>
  </w:style>
  <w:style w:type="paragraph" w:styleId="Revision">
    <w:name w:val="Revision"/>
    <w:hidden/>
    <w:uiPriority w:val="99"/>
    <w:semiHidden/>
    <w:rsid w:val="00FF27D4"/>
    <w:pPr>
      <w:spacing w:after="0" w:line="240" w:lineRule="auto"/>
    </w:pPr>
  </w:style>
  <w:style w:type="character" w:customStyle="1" w:styleId="cf01">
    <w:name w:val="cf01"/>
    <w:basedOn w:val="DefaultParagraphFont"/>
    <w:rsid w:val="005E32FC"/>
    <w:rPr>
      <w:rFonts w:ascii="Segoe UI" w:hAnsi="Segoe UI" w:cs="Segoe UI" w:hint="default"/>
      <w:i/>
      <w:iCs/>
      <w:sz w:val="18"/>
      <w:szCs w:val="18"/>
    </w:rPr>
  </w:style>
  <w:style w:type="character" w:customStyle="1" w:styleId="uv3um">
    <w:name w:val="uv3um"/>
    <w:basedOn w:val="DefaultParagraphFont"/>
    <w:rsid w:val="00943DBE"/>
  </w:style>
  <w:style w:type="character" w:customStyle="1" w:styleId="yt787">
    <w:name w:val="yt787"/>
    <w:basedOn w:val="DefaultParagraphFont"/>
    <w:rsid w:val="00943DBE"/>
  </w:style>
  <w:style w:type="character" w:customStyle="1" w:styleId="normaltextrun">
    <w:name w:val="normaltextrun"/>
    <w:basedOn w:val="DefaultParagraphFont"/>
    <w:rsid w:val="00704D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2924106">
      <w:bodyDiv w:val="1"/>
      <w:marLeft w:val="0"/>
      <w:marRight w:val="0"/>
      <w:marTop w:val="0"/>
      <w:marBottom w:val="0"/>
      <w:divBdr>
        <w:top w:val="none" w:sz="0" w:space="0" w:color="auto"/>
        <w:left w:val="none" w:sz="0" w:space="0" w:color="auto"/>
        <w:bottom w:val="none" w:sz="0" w:space="0" w:color="auto"/>
        <w:right w:val="none" w:sz="0" w:space="0" w:color="auto"/>
      </w:divBdr>
      <w:divsChild>
        <w:div w:id="552086992">
          <w:marLeft w:val="0"/>
          <w:marRight w:val="0"/>
          <w:marTop w:val="0"/>
          <w:marBottom w:val="0"/>
          <w:divBdr>
            <w:top w:val="none" w:sz="0" w:space="0" w:color="auto"/>
            <w:left w:val="none" w:sz="0" w:space="0" w:color="auto"/>
            <w:bottom w:val="none" w:sz="0" w:space="0" w:color="auto"/>
            <w:right w:val="none" w:sz="0" w:space="0" w:color="auto"/>
          </w:divBdr>
          <w:divsChild>
            <w:div w:id="1234773082">
              <w:marLeft w:val="0"/>
              <w:marRight w:val="0"/>
              <w:marTop w:val="0"/>
              <w:marBottom w:val="0"/>
              <w:divBdr>
                <w:top w:val="none" w:sz="0" w:space="0" w:color="auto"/>
                <w:left w:val="none" w:sz="0" w:space="0" w:color="auto"/>
                <w:bottom w:val="none" w:sz="0" w:space="0" w:color="auto"/>
                <w:right w:val="none" w:sz="0" w:space="0" w:color="auto"/>
              </w:divBdr>
              <w:divsChild>
                <w:div w:id="377894247">
                  <w:marLeft w:val="0"/>
                  <w:marRight w:val="0"/>
                  <w:marTop w:val="0"/>
                  <w:marBottom w:val="0"/>
                  <w:divBdr>
                    <w:top w:val="none" w:sz="0" w:space="0" w:color="auto"/>
                    <w:left w:val="none" w:sz="0" w:space="0" w:color="auto"/>
                    <w:bottom w:val="none" w:sz="0" w:space="0" w:color="auto"/>
                    <w:right w:val="none" w:sz="0" w:space="0" w:color="auto"/>
                  </w:divBdr>
                  <w:divsChild>
                    <w:div w:id="1108307926">
                      <w:marLeft w:val="0"/>
                      <w:marRight w:val="0"/>
                      <w:marTop w:val="0"/>
                      <w:marBottom w:val="0"/>
                      <w:divBdr>
                        <w:top w:val="none" w:sz="0" w:space="0" w:color="auto"/>
                        <w:left w:val="none" w:sz="0" w:space="0" w:color="auto"/>
                        <w:bottom w:val="none" w:sz="0" w:space="0" w:color="auto"/>
                        <w:right w:val="none" w:sz="0" w:space="0" w:color="auto"/>
                      </w:divBdr>
                      <w:divsChild>
                        <w:div w:id="1827235896">
                          <w:marLeft w:val="0"/>
                          <w:marRight w:val="0"/>
                          <w:marTop w:val="0"/>
                          <w:marBottom w:val="0"/>
                          <w:divBdr>
                            <w:top w:val="none" w:sz="0" w:space="0" w:color="auto"/>
                            <w:left w:val="none" w:sz="0" w:space="0" w:color="auto"/>
                            <w:bottom w:val="none" w:sz="0" w:space="0" w:color="auto"/>
                            <w:right w:val="none" w:sz="0" w:space="0" w:color="auto"/>
                          </w:divBdr>
                          <w:divsChild>
                            <w:div w:id="609555684">
                              <w:marLeft w:val="0"/>
                              <w:marRight w:val="0"/>
                              <w:marTop w:val="0"/>
                              <w:marBottom w:val="0"/>
                              <w:divBdr>
                                <w:top w:val="none" w:sz="0" w:space="0" w:color="auto"/>
                                <w:left w:val="none" w:sz="0" w:space="0" w:color="auto"/>
                                <w:bottom w:val="none" w:sz="0" w:space="0" w:color="auto"/>
                                <w:right w:val="none" w:sz="0" w:space="0" w:color="auto"/>
                              </w:divBdr>
                              <w:divsChild>
                                <w:div w:id="788355283">
                                  <w:marLeft w:val="0"/>
                                  <w:marRight w:val="0"/>
                                  <w:marTop w:val="0"/>
                                  <w:marBottom w:val="0"/>
                                  <w:divBdr>
                                    <w:top w:val="none" w:sz="0" w:space="0" w:color="auto"/>
                                    <w:left w:val="none" w:sz="0" w:space="0" w:color="auto"/>
                                    <w:bottom w:val="none" w:sz="0" w:space="0" w:color="auto"/>
                                    <w:right w:val="none" w:sz="0" w:space="0" w:color="auto"/>
                                  </w:divBdr>
                                  <w:divsChild>
                                    <w:div w:id="1276524619">
                                      <w:marLeft w:val="0"/>
                                      <w:marRight w:val="0"/>
                                      <w:marTop w:val="0"/>
                                      <w:marBottom w:val="0"/>
                                      <w:divBdr>
                                        <w:top w:val="none" w:sz="0" w:space="0" w:color="auto"/>
                                        <w:left w:val="none" w:sz="0" w:space="0" w:color="auto"/>
                                        <w:bottom w:val="none" w:sz="0" w:space="0" w:color="auto"/>
                                        <w:right w:val="none" w:sz="0" w:space="0" w:color="auto"/>
                                      </w:divBdr>
                                      <w:divsChild>
                                        <w:div w:id="1046494264">
                                          <w:marLeft w:val="0"/>
                                          <w:marRight w:val="0"/>
                                          <w:marTop w:val="0"/>
                                          <w:marBottom w:val="0"/>
                                          <w:divBdr>
                                            <w:top w:val="none" w:sz="0" w:space="0" w:color="auto"/>
                                            <w:left w:val="none" w:sz="0" w:space="0" w:color="auto"/>
                                            <w:bottom w:val="none" w:sz="0" w:space="0" w:color="auto"/>
                                            <w:right w:val="none" w:sz="0" w:space="0" w:color="auto"/>
                                          </w:divBdr>
                                          <w:divsChild>
                                            <w:div w:id="1858081771">
                                              <w:marLeft w:val="0"/>
                                              <w:marRight w:val="0"/>
                                              <w:marTop w:val="0"/>
                                              <w:marBottom w:val="0"/>
                                              <w:divBdr>
                                                <w:top w:val="none" w:sz="0" w:space="0" w:color="auto"/>
                                                <w:left w:val="none" w:sz="0" w:space="0" w:color="auto"/>
                                                <w:bottom w:val="none" w:sz="0" w:space="0" w:color="auto"/>
                                                <w:right w:val="none" w:sz="0" w:space="0" w:color="auto"/>
                                              </w:divBdr>
                                              <w:divsChild>
                                                <w:div w:id="1315139214">
                                                  <w:marLeft w:val="0"/>
                                                  <w:marRight w:val="0"/>
                                                  <w:marTop w:val="0"/>
                                                  <w:marBottom w:val="0"/>
                                                  <w:divBdr>
                                                    <w:top w:val="none" w:sz="0" w:space="0" w:color="auto"/>
                                                    <w:left w:val="none" w:sz="0" w:space="0" w:color="auto"/>
                                                    <w:bottom w:val="none" w:sz="0" w:space="0" w:color="auto"/>
                                                    <w:right w:val="none" w:sz="0" w:space="0" w:color="auto"/>
                                                  </w:divBdr>
                                                  <w:divsChild>
                                                    <w:div w:id="599292758">
                                                      <w:marLeft w:val="0"/>
                                                      <w:marRight w:val="0"/>
                                                      <w:marTop w:val="0"/>
                                                      <w:marBottom w:val="0"/>
                                                      <w:divBdr>
                                                        <w:top w:val="none" w:sz="0" w:space="0" w:color="auto"/>
                                                        <w:left w:val="none" w:sz="0" w:space="0" w:color="auto"/>
                                                        <w:bottom w:val="none" w:sz="0" w:space="0" w:color="auto"/>
                                                        <w:right w:val="none" w:sz="0" w:space="0" w:color="auto"/>
                                                      </w:divBdr>
                                                      <w:divsChild>
                                                        <w:div w:id="1197694156">
                                                          <w:marLeft w:val="0"/>
                                                          <w:marRight w:val="0"/>
                                                          <w:marTop w:val="0"/>
                                                          <w:marBottom w:val="0"/>
                                                          <w:divBdr>
                                                            <w:top w:val="none" w:sz="0" w:space="0" w:color="auto"/>
                                                            <w:left w:val="none" w:sz="0" w:space="0" w:color="auto"/>
                                                            <w:bottom w:val="none" w:sz="0" w:space="0" w:color="auto"/>
                                                            <w:right w:val="none" w:sz="0" w:space="0" w:color="auto"/>
                                                          </w:divBdr>
                                                          <w:divsChild>
                                                            <w:div w:id="875701062">
                                                              <w:marLeft w:val="0"/>
                                                              <w:marRight w:val="0"/>
                                                              <w:marTop w:val="0"/>
                                                              <w:marBottom w:val="300"/>
                                                              <w:divBdr>
                                                                <w:top w:val="none" w:sz="0" w:space="0" w:color="auto"/>
                                                                <w:left w:val="none" w:sz="0" w:space="0" w:color="auto"/>
                                                                <w:bottom w:val="none" w:sz="0" w:space="0" w:color="auto"/>
                                                                <w:right w:val="none" w:sz="0" w:space="0" w:color="auto"/>
                                                              </w:divBdr>
                                                              <w:divsChild>
                                                                <w:div w:id="778332469">
                                                                  <w:marLeft w:val="0"/>
                                                                  <w:marRight w:val="0"/>
                                                                  <w:marTop w:val="300"/>
                                                                  <w:marBottom w:val="300"/>
                                                                  <w:divBdr>
                                                                    <w:top w:val="none" w:sz="0" w:space="0" w:color="auto"/>
                                                                    <w:left w:val="none" w:sz="0" w:space="0" w:color="auto"/>
                                                                    <w:bottom w:val="none" w:sz="0" w:space="0" w:color="auto"/>
                                                                    <w:right w:val="none" w:sz="0" w:space="0" w:color="auto"/>
                                                                  </w:divBdr>
                                                                  <w:divsChild>
                                                                    <w:div w:id="1685090697">
                                                                      <w:marLeft w:val="0"/>
                                                                      <w:marRight w:val="0"/>
                                                                      <w:marTop w:val="0"/>
                                                                      <w:marBottom w:val="0"/>
                                                                      <w:divBdr>
                                                                        <w:top w:val="none" w:sz="0" w:space="0" w:color="auto"/>
                                                                        <w:left w:val="none" w:sz="0" w:space="0" w:color="auto"/>
                                                                        <w:bottom w:val="none" w:sz="0" w:space="0" w:color="auto"/>
                                                                        <w:right w:val="none" w:sz="0" w:space="0" w:color="auto"/>
                                                                      </w:divBdr>
                                                                      <w:divsChild>
                                                                        <w:div w:id="1537886259">
                                                                          <w:marLeft w:val="0"/>
                                                                          <w:marRight w:val="0"/>
                                                                          <w:marTop w:val="0"/>
                                                                          <w:marBottom w:val="0"/>
                                                                          <w:divBdr>
                                                                            <w:top w:val="none" w:sz="0" w:space="0" w:color="auto"/>
                                                                            <w:left w:val="none" w:sz="0" w:space="0" w:color="auto"/>
                                                                            <w:bottom w:val="none" w:sz="0" w:space="0" w:color="auto"/>
                                                                            <w:right w:val="none" w:sz="0" w:space="0" w:color="auto"/>
                                                                          </w:divBdr>
                                                                          <w:divsChild>
                                                                            <w:div w:id="422796514">
                                                                              <w:marLeft w:val="0"/>
                                                                              <w:marRight w:val="0"/>
                                                                              <w:marTop w:val="0"/>
                                                                              <w:marBottom w:val="0"/>
                                                                              <w:divBdr>
                                                                                <w:top w:val="none" w:sz="0" w:space="0" w:color="auto"/>
                                                                                <w:left w:val="none" w:sz="0" w:space="0" w:color="auto"/>
                                                                                <w:bottom w:val="none" w:sz="0" w:space="0" w:color="auto"/>
                                                                                <w:right w:val="none" w:sz="0" w:space="0" w:color="auto"/>
                                                                              </w:divBdr>
                                                                              <w:divsChild>
                                                                                <w:div w:id="245769855">
                                                                                  <w:marLeft w:val="0"/>
                                                                                  <w:marRight w:val="0"/>
                                                                                  <w:marTop w:val="0"/>
                                                                                  <w:marBottom w:val="0"/>
                                                                                  <w:divBdr>
                                                                                    <w:top w:val="none" w:sz="0" w:space="0" w:color="auto"/>
                                                                                    <w:left w:val="none" w:sz="0" w:space="0" w:color="auto"/>
                                                                                    <w:bottom w:val="none" w:sz="0" w:space="0" w:color="auto"/>
                                                                                    <w:right w:val="none" w:sz="0" w:space="0" w:color="auto"/>
                                                                                  </w:divBdr>
                                                                                  <w:divsChild>
                                                                                    <w:div w:id="772090379">
                                                                                      <w:marLeft w:val="0"/>
                                                                                      <w:marRight w:val="180"/>
                                                                                      <w:marTop w:val="0"/>
                                                                                      <w:marBottom w:val="0"/>
                                                                                      <w:divBdr>
                                                                                        <w:top w:val="none" w:sz="0" w:space="0" w:color="auto"/>
                                                                                        <w:left w:val="none" w:sz="0" w:space="0" w:color="auto"/>
                                                                                        <w:bottom w:val="none" w:sz="0" w:space="0" w:color="auto"/>
                                                                                        <w:right w:val="none" w:sz="0" w:space="0" w:color="auto"/>
                                                                                      </w:divBdr>
                                                                                      <w:divsChild>
                                                                                        <w:div w:id="673916735">
                                                                                          <w:marLeft w:val="0"/>
                                                                                          <w:marRight w:val="0"/>
                                                                                          <w:marTop w:val="0"/>
                                                                                          <w:marBottom w:val="0"/>
                                                                                          <w:divBdr>
                                                                                            <w:top w:val="none" w:sz="0" w:space="0" w:color="auto"/>
                                                                                            <w:left w:val="none" w:sz="0" w:space="0" w:color="auto"/>
                                                                                            <w:bottom w:val="none" w:sz="0" w:space="0" w:color="auto"/>
                                                                                            <w:right w:val="none" w:sz="0" w:space="0" w:color="auto"/>
                                                                                          </w:divBdr>
                                                                                          <w:divsChild>
                                                                                            <w:div w:id="107705513">
                                                                                              <w:marLeft w:val="0"/>
                                                                                              <w:marRight w:val="0"/>
                                                                                              <w:marTop w:val="0"/>
                                                                                              <w:marBottom w:val="0"/>
                                                                                              <w:divBdr>
                                                                                                <w:top w:val="none" w:sz="0" w:space="0" w:color="auto"/>
                                                                                                <w:left w:val="none" w:sz="0" w:space="0" w:color="auto"/>
                                                                                                <w:bottom w:val="none" w:sz="0" w:space="0" w:color="auto"/>
                                                                                                <w:right w:val="none" w:sz="0" w:space="0" w:color="auto"/>
                                                                                              </w:divBdr>
                                                                                              <w:divsChild>
                                                                                                <w:div w:id="962734293">
                                                                                                  <w:marLeft w:val="0"/>
                                                                                                  <w:marRight w:val="0"/>
                                                                                                  <w:marTop w:val="0"/>
                                                                                                  <w:marBottom w:val="0"/>
                                                                                                  <w:divBdr>
                                                                                                    <w:top w:val="none" w:sz="0" w:space="0" w:color="auto"/>
                                                                                                    <w:left w:val="none" w:sz="0" w:space="0" w:color="auto"/>
                                                                                                    <w:bottom w:val="none" w:sz="0" w:space="0" w:color="auto"/>
                                                                                                    <w:right w:val="none" w:sz="0" w:space="0" w:color="auto"/>
                                                                                                  </w:divBdr>
                                                                                                  <w:divsChild>
                                                                                                    <w:div w:id="2008901380">
                                                                                                      <w:marLeft w:val="0"/>
                                                                                                      <w:marRight w:val="0"/>
                                                                                                      <w:marTop w:val="0"/>
                                                                                                      <w:marBottom w:val="0"/>
                                                                                                      <w:divBdr>
                                                                                                        <w:top w:val="none" w:sz="0" w:space="0" w:color="auto"/>
                                                                                                        <w:left w:val="none" w:sz="0" w:space="0" w:color="auto"/>
                                                                                                        <w:bottom w:val="none" w:sz="0" w:space="0" w:color="auto"/>
                                                                                                        <w:right w:val="none" w:sz="0" w:space="0" w:color="auto"/>
                                                                                                      </w:divBdr>
                                                                                                      <w:divsChild>
                                                                                                        <w:div w:id="1635014522">
                                                                                                          <w:marLeft w:val="0"/>
                                                                                                          <w:marRight w:val="0"/>
                                                                                                          <w:marTop w:val="0"/>
                                                                                                          <w:marBottom w:val="0"/>
                                                                                                          <w:divBdr>
                                                                                                            <w:top w:val="none" w:sz="0" w:space="0" w:color="auto"/>
                                                                                                            <w:left w:val="none" w:sz="0" w:space="0" w:color="auto"/>
                                                                                                            <w:bottom w:val="none" w:sz="0" w:space="0" w:color="auto"/>
                                                                                                            <w:right w:val="none" w:sz="0" w:space="0" w:color="auto"/>
                                                                                                          </w:divBdr>
                                                                                                          <w:divsChild>
                                                                                                            <w:div w:id="1765955211">
                                                                                                              <w:marLeft w:val="0"/>
                                                                                                              <w:marRight w:val="0"/>
                                                                                                              <w:marTop w:val="0"/>
                                                                                                              <w:marBottom w:val="0"/>
                                                                                                              <w:divBdr>
                                                                                                                <w:top w:val="none" w:sz="0" w:space="0" w:color="auto"/>
                                                                                                                <w:left w:val="none" w:sz="0" w:space="0" w:color="auto"/>
                                                                                                                <w:bottom w:val="none" w:sz="0" w:space="0" w:color="auto"/>
                                                                                                                <w:right w:val="none" w:sz="0" w:space="0" w:color="auto"/>
                                                                                                              </w:divBdr>
                                                                                                              <w:divsChild>
                                                                                                                <w:div w:id="1143498935">
                                                                                                                  <w:marLeft w:val="0"/>
                                                                                                                  <w:marRight w:val="0"/>
                                                                                                                  <w:marTop w:val="0"/>
                                                                                                                  <w:marBottom w:val="0"/>
                                                                                                                  <w:divBdr>
                                                                                                                    <w:top w:val="none" w:sz="0" w:space="0" w:color="auto"/>
                                                                                                                    <w:left w:val="none" w:sz="0" w:space="0" w:color="auto"/>
                                                                                                                    <w:bottom w:val="none" w:sz="0" w:space="0" w:color="auto"/>
                                                                                                                    <w:right w:val="none" w:sz="0" w:space="0" w:color="auto"/>
                                                                                                                  </w:divBdr>
                                                                                                                  <w:divsChild>
                                                                                                                    <w:div w:id="1673993190">
                                                                                                                      <w:marLeft w:val="0"/>
                                                                                                                      <w:marRight w:val="0"/>
                                                                                                                      <w:marTop w:val="0"/>
                                                                                                                      <w:marBottom w:val="0"/>
                                                                                                                      <w:divBdr>
                                                                                                                        <w:top w:val="none" w:sz="0" w:space="0" w:color="auto"/>
                                                                                                                        <w:left w:val="none" w:sz="0" w:space="0" w:color="auto"/>
                                                                                                                        <w:bottom w:val="none" w:sz="0" w:space="0" w:color="auto"/>
                                                                                                                        <w:right w:val="none" w:sz="0" w:space="0" w:color="auto"/>
                                                                                                                      </w:divBdr>
                                                                                                                      <w:divsChild>
                                                                                                                        <w:div w:id="170606678">
                                                                                                                          <w:marLeft w:val="0"/>
                                                                                                                          <w:marRight w:val="0"/>
                                                                                                                          <w:marTop w:val="0"/>
                                                                                                                          <w:marBottom w:val="0"/>
                                                                                                                          <w:divBdr>
                                                                                                                            <w:top w:val="none" w:sz="0" w:space="0" w:color="auto"/>
                                                                                                                            <w:left w:val="none" w:sz="0" w:space="0" w:color="auto"/>
                                                                                                                            <w:bottom w:val="none" w:sz="0" w:space="0" w:color="auto"/>
                                                                                                                            <w:right w:val="none" w:sz="0" w:space="0" w:color="auto"/>
                                                                                                                          </w:divBdr>
                                                                                                                          <w:divsChild>
                                                                                                                            <w:div w:id="264383151">
                                                                                                                              <w:marLeft w:val="0"/>
                                                                                                                              <w:marRight w:val="0"/>
                                                                                                                              <w:marTop w:val="0"/>
                                                                                                                              <w:marBottom w:val="0"/>
                                                                                                                              <w:divBdr>
                                                                                                                                <w:top w:val="none" w:sz="0" w:space="0" w:color="auto"/>
                                                                                                                                <w:left w:val="none" w:sz="0" w:space="0" w:color="auto"/>
                                                                                                                                <w:bottom w:val="none" w:sz="0" w:space="0" w:color="auto"/>
                                                                                                                                <w:right w:val="none" w:sz="0" w:space="0" w:color="auto"/>
                                                                                                                              </w:divBdr>
                                                                                                                              <w:divsChild>
                                                                                                                                <w:div w:id="11929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2564">
                                                                                                                          <w:marLeft w:val="90"/>
                                                                                                                          <w:marRight w:val="0"/>
                                                                                                                          <w:marTop w:val="0"/>
                                                                                                                          <w:marBottom w:val="0"/>
                                                                                                                          <w:divBdr>
                                                                                                                            <w:top w:val="none" w:sz="0" w:space="0" w:color="auto"/>
                                                                                                                            <w:left w:val="none" w:sz="0" w:space="0" w:color="auto"/>
                                                                                                                            <w:bottom w:val="none" w:sz="0" w:space="0" w:color="auto"/>
                                                                                                                            <w:right w:val="none" w:sz="0" w:space="0" w:color="auto"/>
                                                                                                                          </w:divBdr>
                                                                                                                          <w:divsChild>
                                                                                                                            <w:div w:id="1056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408959">
                                                                                                              <w:marLeft w:val="0"/>
                                                                                                              <w:marRight w:val="0"/>
                                                                                                              <w:marTop w:val="0"/>
                                                                                                              <w:marBottom w:val="0"/>
                                                                                                              <w:divBdr>
                                                                                                                <w:top w:val="none" w:sz="0" w:space="0" w:color="auto"/>
                                                                                                                <w:left w:val="none" w:sz="0" w:space="0" w:color="auto"/>
                                                                                                                <w:bottom w:val="none" w:sz="0" w:space="0" w:color="auto"/>
                                                                                                                <w:right w:val="none" w:sz="0" w:space="0" w:color="auto"/>
                                                                                                              </w:divBdr>
                                                                                                            </w:div>
                                                                                                            <w:div w:id="8678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229689">
                                                                                  <w:marLeft w:val="0"/>
                                                                                  <w:marRight w:val="0"/>
                                                                                  <w:marTop w:val="0"/>
                                                                                  <w:marBottom w:val="0"/>
                                                                                  <w:divBdr>
                                                                                    <w:top w:val="none" w:sz="0" w:space="0" w:color="auto"/>
                                                                                    <w:left w:val="none" w:sz="0" w:space="0" w:color="auto"/>
                                                                                    <w:bottom w:val="none" w:sz="0" w:space="0" w:color="auto"/>
                                                                                    <w:right w:val="none" w:sz="0" w:space="0" w:color="auto"/>
                                                                                  </w:divBdr>
                                                                                  <w:divsChild>
                                                                                    <w:div w:id="22638663">
                                                                                      <w:marLeft w:val="0"/>
                                                                                      <w:marRight w:val="180"/>
                                                                                      <w:marTop w:val="0"/>
                                                                                      <w:marBottom w:val="0"/>
                                                                                      <w:divBdr>
                                                                                        <w:top w:val="none" w:sz="0" w:space="0" w:color="auto"/>
                                                                                        <w:left w:val="none" w:sz="0" w:space="0" w:color="auto"/>
                                                                                        <w:bottom w:val="none" w:sz="0" w:space="0" w:color="auto"/>
                                                                                        <w:right w:val="none" w:sz="0" w:space="0" w:color="auto"/>
                                                                                      </w:divBdr>
                                                                                      <w:divsChild>
                                                                                        <w:div w:id="1038581025">
                                                                                          <w:marLeft w:val="0"/>
                                                                                          <w:marRight w:val="0"/>
                                                                                          <w:marTop w:val="0"/>
                                                                                          <w:marBottom w:val="0"/>
                                                                                          <w:divBdr>
                                                                                            <w:top w:val="none" w:sz="0" w:space="0" w:color="auto"/>
                                                                                            <w:left w:val="none" w:sz="0" w:space="0" w:color="auto"/>
                                                                                            <w:bottom w:val="none" w:sz="0" w:space="0" w:color="auto"/>
                                                                                            <w:right w:val="none" w:sz="0" w:space="0" w:color="auto"/>
                                                                                          </w:divBdr>
                                                                                          <w:divsChild>
                                                                                            <w:div w:id="606156428">
                                                                                              <w:marLeft w:val="0"/>
                                                                                              <w:marRight w:val="0"/>
                                                                                              <w:marTop w:val="0"/>
                                                                                              <w:marBottom w:val="0"/>
                                                                                              <w:divBdr>
                                                                                                <w:top w:val="none" w:sz="0" w:space="0" w:color="auto"/>
                                                                                                <w:left w:val="none" w:sz="0" w:space="0" w:color="auto"/>
                                                                                                <w:bottom w:val="none" w:sz="0" w:space="0" w:color="auto"/>
                                                                                                <w:right w:val="none" w:sz="0" w:space="0" w:color="auto"/>
                                                                                              </w:divBdr>
                                                                                              <w:divsChild>
                                                                                                <w:div w:id="609820114">
                                                                                                  <w:marLeft w:val="0"/>
                                                                                                  <w:marRight w:val="0"/>
                                                                                                  <w:marTop w:val="0"/>
                                                                                                  <w:marBottom w:val="0"/>
                                                                                                  <w:divBdr>
                                                                                                    <w:top w:val="none" w:sz="0" w:space="0" w:color="auto"/>
                                                                                                    <w:left w:val="none" w:sz="0" w:space="0" w:color="auto"/>
                                                                                                    <w:bottom w:val="none" w:sz="0" w:space="0" w:color="auto"/>
                                                                                                    <w:right w:val="none" w:sz="0" w:space="0" w:color="auto"/>
                                                                                                  </w:divBdr>
                                                                                                  <w:divsChild>
                                                                                                    <w:div w:id="1630738985">
                                                                                                      <w:marLeft w:val="0"/>
                                                                                                      <w:marRight w:val="0"/>
                                                                                                      <w:marTop w:val="0"/>
                                                                                                      <w:marBottom w:val="0"/>
                                                                                                      <w:divBdr>
                                                                                                        <w:top w:val="none" w:sz="0" w:space="0" w:color="auto"/>
                                                                                                        <w:left w:val="none" w:sz="0" w:space="0" w:color="auto"/>
                                                                                                        <w:bottom w:val="none" w:sz="0" w:space="0" w:color="auto"/>
                                                                                                        <w:right w:val="none" w:sz="0" w:space="0" w:color="auto"/>
                                                                                                      </w:divBdr>
                                                                                                      <w:divsChild>
                                                                                                        <w:div w:id="1076515378">
                                                                                                          <w:marLeft w:val="0"/>
                                                                                                          <w:marRight w:val="0"/>
                                                                                                          <w:marTop w:val="0"/>
                                                                                                          <w:marBottom w:val="0"/>
                                                                                                          <w:divBdr>
                                                                                                            <w:top w:val="none" w:sz="0" w:space="0" w:color="auto"/>
                                                                                                            <w:left w:val="none" w:sz="0" w:space="0" w:color="auto"/>
                                                                                                            <w:bottom w:val="none" w:sz="0" w:space="0" w:color="auto"/>
                                                                                                            <w:right w:val="none" w:sz="0" w:space="0" w:color="auto"/>
                                                                                                          </w:divBdr>
                                                                                                          <w:divsChild>
                                                                                                            <w:div w:id="1454130332">
                                                                                                              <w:marLeft w:val="0"/>
                                                                                                              <w:marRight w:val="0"/>
                                                                                                              <w:marTop w:val="0"/>
                                                                                                              <w:marBottom w:val="0"/>
                                                                                                              <w:divBdr>
                                                                                                                <w:top w:val="none" w:sz="0" w:space="0" w:color="auto"/>
                                                                                                                <w:left w:val="none" w:sz="0" w:space="0" w:color="auto"/>
                                                                                                                <w:bottom w:val="none" w:sz="0" w:space="0" w:color="auto"/>
                                                                                                                <w:right w:val="none" w:sz="0" w:space="0" w:color="auto"/>
                                                                                                              </w:divBdr>
                                                                                                              <w:divsChild>
                                                                                                                <w:div w:id="859316085">
                                                                                                                  <w:marLeft w:val="0"/>
                                                                                                                  <w:marRight w:val="0"/>
                                                                                                                  <w:marTop w:val="0"/>
                                                                                                                  <w:marBottom w:val="0"/>
                                                                                                                  <w:divBdr>
                                                                                                                    <w:top w:val="none" w:sz="0" w:space="0" w:color="auto"/>
                                                                                                                    <w:left w:val="none" w:sz="0" w:space="0" w:color="auto"/>
                                                                                                                    <w:bottom w:val="none" w:sz="0" w:space="0" w:color="auto"/>
                                                                                                                    <w:right w:val="none" w:sz="0" w:space="0" w:color="auto"/>
                                                                                                                  </w:divBdr>
                                                                                                                  <w:divsChild>
                                                                                                                    <w:div w:id="250823499">
                                                                                                                      <w:marLeft w:val="0"/>
                                                                                                                      <w:marRight w:val="0"/>
                                                                                                                      <w:marTop w:val="0"/>
                                                                                                                      <w:marBottom w:val="0"/>
                                                                                                                      <w:divBdr>
                                                                                                                        <w:top w:val="none" w:sz="0" w:space="0" w:color="auto"/>
                                                                                                                        <w:left w:val="none" w:sz="0" w:space="0" w:color="auto"/>
                                                                                                                        <w:bottom w:val="none" w:sz="0" w:space="0" w:color="auto"/>
                                                                                                                        <w:right w:val="none" w:sz="0" w:space="0" w:color="auto"/>
                                                                                                                      </w:divBdr>
                                                                                                                      <w:divsChild>
                                                                                                                        <w:div w:id="2080976763">
                                                                                                                          <w:marLeft w:val="90"/>
                                                                                                                          <w:marRight w:val="0"/>
                                                                                                                          <w:marTop w:val="0"/>
                                                                                                                          <w:marBottom w:val="0"/>
                                                                                                                          <w:divBdr>
                                                                                                                            <w:top w:val="none" w:sz="0" w:space="0" w:color="auto"/>
                                                                                                                            <w:left w:val="none" w:sz="0" w:space="0" w:color="auto"/>
                                                                                                                            <w:bottom w:val="none" w:sz="0" w:space="0" w:color="auto"/>
                                                                                                                            <w:right w:val="none" w:sz="0" w:space="0" w:color="auto"/>
                                                                                                                          </w:divBdr>
                                                                                                                          <w:divsChild>
                                                                                                                            <w:div w:id="16290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05916">
                                                                                                              <w:marLeft w:val="0"/>
                                                                                                              <w:marRight w:val="0"/>
                                                                                                              <w:marTop w:val="0"/>
                                                                                                              <w:marBottom w:val="0"/>
                                                                                                              <w:divBdr>
                                                                                                                <w:top w:val="none" w:sz="0" w:space="0" w:color="auto"/>
                                                                                                                <w:left w:val="none" w:sz="0" w:space="0" w:color="auto"/>
                                                                                                                <w:bottom w:val="none" w:sz="0" w:space="0" w:color="auto"/>
                                                                                                                <w:right w:val="none" w:sz="0" w:space="0" w:color="auto"/>
                                                                                                              </w:divBdr>
                                                                                                            </w:div>
                                                                                                            <w:div w:id="20368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768200">
                                                                                  <w:marLeft w:val="0"/>
                                                                                  <w:marRight w:val="0"/>
                                                                                  <w:marTop w:val="0"/>
                                                                                  <w:marBottom w:val="0"/>
                                                                                  <w:divBdr>
                                                                                    <w:top w:val="none" w:sz="0" w:space="0" w:color="auto"/>
                                                                                    <w:left w:val="none" w:sz="0" w:space="0" w:color="auto"/>
                                                                                    <w:bottom w:val="none" w:sz="0" w:space="0" w:color="auto"/>
                                                                                    <w:right w:val="none" w:sz="0" w:space="0" w:color="auto"/>
                                                                                  </w:divBdr>
                                                                                  <w:divsChild>
                                                                                    <w:div w:id="1405184140">
                                                                                      <w:marLeft w:val="0"/>
                                                                                      <w:marRight w:val="0"/>
                                                                                      <w:marTop w:val="0"/>
                                                                                      <w:marBottom w:val="0"/>
                                                                                      <w:divBdr>
                                                                                        <w:top w:val="none" w:sz="0" w:space="0" w:color="auto"/>
                                                                                        <w:left w:val="none" w:sz="0" w:space="0" w:color="auto"/>
                                                                                        <w:bottom w:val="none" w:sz="0" w:space="0" w:color="auto"/>
                                                                                        <w:right w:val="none" w:sz="0" w:space="0" w:color="auto"/>
                                                                                      </w:divBdr>
                                                                                      <w:divsChild>
                                                                                        <w:div w:id="921764292">
                                                                                          <w:marLeft w:val="0"/>
                                                                                          <w:marRight w:val="0"/>
                                                                                          <w:marTop w:val="0"/>
                                                                                          <w:marBottom w:val="0"/>
                                                                                          <w:divBdr>
                                                                                            <w:top w:val="none" w:sz="0" w:space="0" w:color="auto"/>
                                                                                            <w:left w:val="none" w:sz="0" w:space="0" w:color="auto"/>
                                                                                            <w:bottom w:val="none" w:sz="0" w:space="0" w:color="auto"/>
                                                                                            <w:right w:val="none" w:sz="0" w:space="0" w:color="auto"/>
                                                                                          </w:divBdr>
                                                                                          <w:divsChild>
                                                                                            <w:div w:id="397438168">
                                                                                              <w:marLeft w:val="0"/>
                                                                                              <w:marRight w:val="0"/>
                                                                                              <w:marTop w:val="0"/>
                                                                                              <w:marBottom w:val="0"/>
                                                                                              <w:divBdr>
                                                                                                <w:top w:val="none" w:sz="0" w:space="0" w:color="auto"/>
                                                                                                <w:left w:val="none" w:sz="0" w:space="0" w:color="auto"/>
                                                                                                <w:bottom w:val="none" w:sz="0" w:space="0" w:color="auto"/>
                                                                                                <w:right w:val="none" w:sz="0" w:space="0" w:color="auto"/>
                                                                                              </w:divBdr>
                                                                                              <w:divsChild>
                                                                                                <w:div w:id="442648982">
                                                                                                  <w:marLeft w:val="0"/>
                                                                                                  <w:marRight w:val="0"/>
                                                                                                  <w:marTop w:val="0"/>
                                                                                                  <w:marBottom w:val="0"/>
                                                                                                  <w:divBdr>
                                                                                                    <w:top w:val="none" w:sz="0" w:space="0" w:color="auto"/>
                                                                                                    <w:left w:val="none" w:sz="0" w:space="0" w:color="auto"/>
                                                                                                    <w:bottom w:val="none" w:sz="0" w:space="0" w:color="auto"/>
                                                                                                    <w:right w:val="none" w:sz="0" w:space="0" w:color="auto"/>
                                                                                                  </w:divBdr>
                                                                                                  <w:divsChild>
                                                                                                    <w:div w:id="2079132967">
                                                                                                      <w:marLeft w:val="0"/>
                                                                                                      <w:marRight w:val="0"/>
                                                                                                      <w:marTop w:val="0"/>
                                                                                                      <w:marBottom w:val="0"/>
                                                                                                      <w:divBdr>
                                                                                                        <w:top w:val="none" w:sz="0" w:space="0" w:color="auto"/>
                                                                                                        <w:left w:val="none" w:sz="0" w:space="0" w:color="auto"/>
                                                                                                        <w:bottom w:val="none" w:sz="0" w:space="0" w:color="auto"/>
                                                                                                        <w:right w:val="none" w:sz="0" w:space="0" w:color="auto"/>
                                                                                                      </w:divBdr>
                                                                                                      <w:divsChild>
                                                                                                        <w:div w:id="72362210">
                                                                                                          <w:marLeft w:val="0"/>
                                                                                                          <w:marRight w:val="0"/>
                                                                                                          <w:marTop w:val="0"/>
                                                                                                          <w:marBottom w:val="0"/>
                                                                                                          <w:divBdr>
                                                                                                            <w:top w:val="none" w:sz="0" w:space="0" w:color="auto"/>
                                                                                                            <w:left w:val="none" w:sz="0" w:space="0" w:color="auto"/>
                                                                                                            <w:bottom w:val="none" w:sz="0" w:space="0" w:color="auto"/>
                                                                                                            <w:right w:val="none" w:sz="0" w:space="0" w:color="auto"/>
                                                                                                          </w:divBdr>
                                                                                                          <w:divsChild>
                                                                                                            <w:div w:id="898517483">
                                                                                                              <w:marLeft w:val="0"/>
                                                                                                              <w:marRight w:val="0"/>
                                                                                                              <w:marTop w:val="0"/>
                                                                                                              <w:marBottom w:val="0"/>
                                                                                                              <w:divBdr>
                                                                                                                <w:top w:val="none" w:sz="0" w:space="0" w:color="auto"/>
                                                                                                                <w:left w:val="none" w:sz="0" w:space="0" w:color="auto"/>
                                                                                                                <w:bottom w:val="none" w:sz="0" w:space="0" w:color="auto"/>
                                                                                                                <w:right w:val="none" w:sz="0" w:space="0" w:color="auto"/>
                                                                                                              </w:divBdr>
                                                                                                              <w:divsChild>
                                                                                                                <w:div w:id="2127889173">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98110898">
                                                                                                                          <w:marLeft w:val="0"/>
                                                                                                                          <w:marRight w:val="0"/>
                                                                                                                          <w:marTop w:val="0"/>
                                                                                                                          <w:marBottom w:val="0"/>
                                                                                                                          <w:divBdr>
                                                                                                                            <w:top w:val="none" w:sz="0" w:space="0" w:color="auto"/>
                                                                                                                            <w:left w:val="none" w:sz="0" w:space="0" w:color="auto"/>
                                                                                                                            <w:bottom w:val="none" w:sz="0" w:space="0" w:color="auto"/>
                                                                                                                            <w:right w:val="none" w:sz="0" w:space="0" w:color="auto"/>
                                                                                                                          </w:divBdr>
                                                                                                                          <w:divsChild>
                                                                                                                            <w:div w:id="787747669">
                                                                                                                              <w:marLeft w:val="0"/>
                                                                                                                              <w:marRight w:val="0"/>
                                                                                                                              <w:marTop w:val="0"/>
                                                                                                                              <w:marBottom w:val="0"/>
                                                                                                                              <w:divBdr>
                                                                                                                                <w:top w:val="none" w:sz="0" w:space="0" w:color="auto"/>
                                                                                                                                <w:left w:val="none" w:sz="0" w:space="0" w:color="auto"/>
                                                                                                                                <w:bottom w:val="none" w:sz="0" w:space="0" w:color="auto"/>
                                                                                                                                <w:right w:val="none" w:sz="0" w:space="0" w:color="auto"/>
                                                                                                                              </w:divBdr>
                                                                                                                              <w:divsChild>
                                                                                                                                <w:div w:id="1559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4152">
                                                                                                                          <w:marLeft w:val="90"/>
                                                                                                                          <w:marRight w:val="0"/>
                                                                                                                          <w:marTop w:val="0"/>
                                                                                                                          <w:marBottom w:val="0"/>
                                                                                                                          <w:divBdr>
                                                                                                                            <w:top w:val="none" w:sz="0" w:space="0" w:color="auto"/>
                                                                                                                            <w:left w:val="none" w:sz="0" w:space="0" w:color="auto"/>
                                                                                                                            <w:bottom w:val="none" w:sz="0" w:space="0" w:color="auto"/>
                                                                                                                            <w:right w:val="none" w:sz="0" w:space="0" w:color="auto"/>
                                                                                                                          </w:divBdr>
                                                                                                                          <w:divsChild>
                                                                                                                            <w:div w:id="9164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227870">
                                                                                                              <w:marLeft w:val="0"/>
                                                                                                              <w:marRight w:val="0"/>
                                                                                                              <w:marTop w:val="0"/>
                                                                                                              <w:marBottom w:val="0"/>
                                                                                                              <w:divBdr>
                                                                                                                <w:top w:val="none" w:sz="0" w:space="0" w:color="auto"/>
                                                                                                                <w:left w:val="none" w:sz="0" w:space="0" w:color="auto"/>
                                                                                                                <w:bottom w:val="none" w:sz="0" w:space="0" w:color="auto"/>
                                                                                                                <w:right w:val="none" w:sz="0" w:space="0" w:color="auto"/>
                                                                                                              </w:divBdr>
                                                                                                            </w:div>
                                                                                                            <w:div w:id="1781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278790">
                                  <w:marLeft w:val="0"/>
                                  <w:marRight w:val="0"/>
                                  <w:marTop w:val="0"/>
                                  <w:marBottom w:val="0"/>
                                  <w:divBdr>
                                    <w:top w:val="none" w:sz="0" w:space="0" w:color="auto"/>
                                    <w:left w:val="none" w:sz="0" w:space="0" w:color="auto"/>
                                    <w:bottom w:val="none" w:sz="0" w:space="0" w:color="auto"/>
                                    <w:right w:val="none" w:sz="0" w:space="0" w:color="auto"/>
                                  </w:divBdr>
                                  <w:divsChild>
                                    <w:div w:id="1079667726">
                                      <w:marLeft w:val="0"/>
                                      <w:marRight w:val="0"/>
                                      <w:marTop w:val="0"/>
                                      <w:marBottom w:val="0"/>
                                      <w:divBdr>
                                        <w:top w:val="none" w:sz="0" w:space="0" w:color="auto"/>
                                        <w:left w:val="none" w:sz="0" w:space="0" w:color="auto"/>
                                        <w:bottom w:val="none" w:sz="0" w:space="0" w:color="auto"/>
                                        <w:right w:val="none" w:sz="0" w:space="0" w:color="auto"/>
                                      </w:divBdr>
                                      <w:divsChild>
                                        <w:div w:id="114126911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ublicworks.elpasoco.com/road-impact-fees/" TargetMode="External"/><Relationship Id="rId18" Type="http://schemas.openxmlformats.org/officeDocument/2006/relationships/hyperlink" Target="https://publicworks.elpasoco.com/stormwater/" TargetMode="External"/><Relationship Id="rId26" Type="http://schemas.openxmlformats.org/officeDocument/2006/relationships/hyperlink" Target="https://pprbd.maps.arcgis.com/apps/webappviewer/index.html?id=1d9243f3606542159a0a418070b08686" TargetMode="External"/><Relationship Id="rId39" Type="http://schemas.openxmlformats.org/officeDocument/2006/relationships/image" Target="media/image2.png"/><Relationship Id="rId3" Type="http://schemas.openxmlformats.org/officeDocument/2006/relationships/styles" Target="styles.xml"/><Relationship Id="rId21" Type="http://schemas.openxmlformats.org/officeDocument/2006/relationships/hyperlink" Target="http://MHFD.org" TargetMode="External"/><Relationship Id="rId34" Type="http://schemas.openxmlformats.org/officeDocument/2006/relationships/hyperlink" Target="https://www.fountaincolorado.org/"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2045mtcp.com/" TargetMode="External"/><Relationship Id="rId17" Type="http://schemas.openxmlformats.org/officeDocument/2006/relationships/hyperlink" Target="https://planningdevelopment.elpasoco.com/planning-development-forms/" TargetMode="External"/><Relationship Id="rId25" Type="http://schemas.openxmlformats.org/officeDocument/2006/relationships/hyperlink" Target="https://www.pprbd.org/Download/Floodplain" TargetMode="External"/><Relationship Id="rId33" Type="http://schemas.openxmlformats.org/officeDocument/2006/relationships/hyperlink" Target="https://coloradosprings.gov/" TargetMode="External"/><Relationship Id="rId38" Type="http://schemas.openxmlformats.org/officeDocument/2006/relationships/hyperlink" Target="http://www.townofpalmerlake.com/" TargetMode="External"/><Relationship Id="rId2" Type="http://schemas.openxmlformats.org/officeDocument/2006/relationships/numbering" Target="numbering.xml"/><Relationship Id="rId16" Type="http://schemas.openxmlformats.org/officeDocument/2006/relationships/hyperlink" Target="https://library.municode.com/co/el_paso_county" TargetMode="External"/><Relationship Id="rId20" Type="http://schemas.openxmlformats.org/officeDocument/2006/relationships/hyperlink" Target="https://community.spatialest.com/co/elpaso/" TargetMode="External"/><Relationship Id="rId29" Type="http://schemas.openxmlformats.org/officeDocument/2006/relationships/hyperlink" Target="https://dwr.state.co.us/Portal/dwr/AskDWR"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nningdevelopment.elpasoco.com/planning-community-development/engineering/" TargetMode="External"/><Relationship Id="rId24" Type="http://schemas.openxmlformats.org/officeDocument/2006/relationships/hyperlink" Target="https://hdsc.nws.noaa.gov/hdsc/pfds/pfds_map_cont.html?bkmrk=co" TargetMode="External"/><Relationship Id="rId32" Type="http://schemas.openxmlformats.org/officeDocument/2006/relationships/hyperlink" Target="https://www.codot.gov/business/permits/accesspermits/references" TargetMode="External"/><Relationship Id="rId37" Type="http://schemas.openxmlformats.org/officeDocument/2006/relationships/hyperlink" Target="http://www.townofmonument.org/" TargetMode="External"/><Relationship Id="rId40"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epcdevplanreview.com/Public" TargetMode="External"/><Relationship Id="rId23" Type="http://schemas.openxmlformats.org/officeDocument/2006/relationships/hyperlink" Target="http://water.state.co.us/SURFACEWATER/DAMSAFETY/Pages/DamSafety.aspx" TargetMode="External"/><Relationship Id="rId28" Type="http://schemas.openxmlformats.org/officeDocument/2006/relationships/hyperlink" Target="http://www.fountain-crk.org/" TargetMode="External"/><Relationship Id="rId36" Type="http://schemas.openxmlformats.org/officeDocument/2006/relationships/hyperlink" Target="https://gmfco.elpasoco.com/" TargetMode="External"/><Relationship Id="rId10" Type="http://schemas.openxmlformats.org/officeDocument/2006/relationships/hyperlink" Target="https://planningdevelopment.elpasoco.com/land-development-code/" TargetMode="External"/><Relationship Id="rId19" Type="http://schemas.openxmlformats.org/officeDocument/2006/relationships/hyperlink" Target="https://property.spatialest.com/co/elpaso/" TargetMode="External"/><Relationship Id="rId31" Type="http://schemas.openxmlformats.org/officeDocument/2006/relationships/hyperlink" Target="https://www.codot.gov/business/permits/accesspermits"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publicworks.elpasoco.com/road-impact-fees/" TargetMode="External"/><Relationship Id="rId14" Type="http://schemas.openxmlformats.org/officeDocument/2006/relationships/hyperlink" Target="https://planningdevelopment.elpasoco.com/" TargetMode="External"/><Relationship Id="rId22" Type="http://schemas.openxmlformats.org/officeDocument/2006/relationships/hyperlink" Target="https://maperture.digitaldataservices.com/gvh/?viewer=cswdif" TargetMode="External"/><Relationship Id="rId27" Type="http://schemas.openxmlformats.org/officeDocument/2006/relationships/hyperlink" Target="https://msc.fema.gov/portal/advanceSearch" TargetMode="External"/><Relationship Id="rId30" Type="http://schemas.openxmlformats.org/officeDocument/2006/relationships/hyperlink" Target="https://www.codot.gov/business/designsupport/standard-plans" TargetMode="External"/><Relationship Id="rId35" Type="http://schemas.openxmlformats.org/officeDocument/2006/relationships/hyperlink" Target="http://calhan.co/" TargetMode="External"/><Relationship Id="rId43"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star\DSD\DPW\Inspections\Engineering\Forms%20and%20Templates\EA%20Checklist%20-%20Engineering%20April%202025.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83D2E234CA7F43579B91341F8E278329"/>
        <w:category>
          <w:name w:val="General"/>
          <w:gallery w:val="placeholder"/>
        </w:category>
        <w:types>
          <w:type w:val="bbPlcHdr"/>
        </w:types>
        <w:behaviors>
          <w:behavior w:val="content"/>
        </w:behaviors>
        <w:guid w:val="{08571135-B10C-4D60-9709-487B397329CB}"/>
      </w:docPartPr>
      <w:docPartBody>
        <w:p w:rsidR="003F5C3B" w:rsidRDefault="003F5C3B">
          <w:pPr>
            <w:pStyle w:val="83D2E234CA7F43579B91341F8E278329"/>
          </w:pPr>
          <w:r w:rsidRPr="00BD185B">
            <w:rPr>
              <w:rStyle w:val="PlaceholderText"/>
            </w:rPr>
            <w:t>Click here to enter a date.</w:t>
          </w:r>
        </w:p>
      </w:docPartBody>
    </w:docPart>
    <w:docPart>
      <w:docPartPr>
        <w:name w:val="F6A15C49941A4BED861F4745292ED91F"/>
        <w:category>
          <w:name w:val="General"/>
          <w:gallery w:val="placeholder"/>
        </w:category>
        <w:types>
          <w:type w:val="bbPlcHdr"/>
        </w:types>
        <w:behaviors>
          <w:behavior w:val="content"/>
        </w:behaviors>
        <w:guid w:val="{272C9D4D-D3B4-49A4-B185-A16F2B94747A}"/>
      </w:docPartPr>
      <w:docPartBody>
        <w:p w:rsidR="003F5C3B" w:rsidRDefault="003F5C3B">
          <w:pPr>
            <w:pStyle w:val="F6A15C49941A4BED861F4745292ED91F"/>
          </w:pPr>
          <w:r w:rsidRPr="00BD185B">
            <w:rPr>
              <w:rStyle w:val="PlaceholderText"/>
            </w:rPr>
            <w:t>Choose an item.</w:t>
          </w:r>
        </w:p>
      </w:docPartBody>
    </w:docPart>
    <w:docPart>
      <w:docPartPr>
        <w:name w:val="5D0EA127BEF2422BACAC60EE0583B240"/>
        <w:category>
          <w:name w:val="General"/>
          <w:gallery w:val="placeholder"/>
        </w:category>
        <w:types>
          <w:type w:val="bbPlcHdr"/>
        </w:types>
        <w:behaviors>
          <w:behavior w:val="content"/>
        </w:behaviors>
        <w:guid w:val="{9DD0E67A-F1F4-4629-A829-44F9A892AB4B}"/>
      </w:docPartPr>
      <w:docPartBody>
        <w:p w:rsidR="003F5C3B" w:rsidRDefault="003F5C3B">
          <w:pPr>
            <w:pStyle w:val="5D0EA127BEF2422BACAC60EE0583B240"/>
          </w:pPr>
          <w:r w:rsidRPr="00BD185B">
            <w:rPr>
              <w:rStyle w:val="PlaceholderText"/>
            </w:rPr>
            <w:t>Choose an item.</w:t>
          </w:r>
        </w:p>
      </w:docPartBody>
    </w:docPart>
    <w:docPart>
      <w:docPartPr>
        <w:name w:val="1669C5E37F604368A62E6F1F33DF14F6"/>
        <w:category>
          <w:name w:val="General"/>
          <w:gallery w:val="placeholder"/>
        </w:category>
        <w:types>
          <w:type w:val="bbPlcHdr"/>
        </w:types>
        <w:behaviors>
          <w:behavior w:val="content"/>
        </w:behaviors>
        <w:guid w:val="{BC034702-DF46-46BA-B42E-24F22A218376}"/>
      </w:docPartPr>
      <w:docPartBody>
        <w:p w:rsidR="003F5C3B" w:rsidRDefault="003F5C3B">
          <w:pPr>
            <w:pStyle w:val="1669C5E37F604368A62E6F1F33DF14F6"/>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C3B"/>
    <w:rsid w:val="003F5C3B"/>
    <w:rsid w:val="00D119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83D2E234CA7F43579B91341F8E278329">
    <w:name w:val="83D2E234CA7F43579B91341F8E278329"/>
  </w:style>
  <w:style w:type="paragraph" w:customStyle="1" w:styleId="F6A15C49941A4BED861F4745292ED91F">
    <w:name w:val="F6A15C49941A4BED861F4745292ED91F"/>
  </w:style>
  <w:style w:type="paragraph" w:customStyle="1" w:styleId="5D0EA127BEF2422BACAC60EE0583B240">
    <w:name w:val="5D0EA127BEF2422BACAC60EE0583B240"/>
  </w:style>
  <w:style w:type="paragraph" w:customStyle="1" w:styleId="1669C5E37F604368A62E6F1F33DF14F6">
    <w:name w:val="1669C5E37F604368A62E6F1F33DF14F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113C9-27BC-4671-8C47-4955BE7D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EA Checklist - Engineering April 2025</Template>
  <TotalTime>319</TotalTime>
  <Pages>12</Pages>
  <Words>3227</Words>
  <Characters>18395</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eng - ea-xx-xxx - checklist</vt:lpstr>
    </vt:vector>
  </TitlesOfParts>
  <Company>El Paso County</Company>
  <LinksUpToDate>false</LinksUpToDate>
  <CharactersWithSpaces>21579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 - ea-xx-xxx - checklist</dc:title>
  <dc:creator>Daniel Torres</dc:creator>
  <cp:lastModifiedBy>Bret Dilts</cp:lastModifiedBy>
  <cp:revision>12</cp:revision>
  <dcterms:created xsi:type="dcterms:W3CDTF">2025-04-30T13:23:00Z</dcterms:created>
  <dcterms:modified xsi:type="dcterms:W3CDTF">2025-05-08T19:34:00Z</dcterms:modified>
</cp:coreProperties>
</file>