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15046D6C" w:rsidR="004C1A40" w:rsidRPr="008C3910" w:rsidRDefault="0092118F" w:rsidP="0094623F">
      <w:pPr>
        <w:ind w:right="432"/>
        <w:rPr>
          <w:rFonts w:ascii="Open Sans" w:hAnsi="Open Sans" w:cs="Open Sans"/>
          <w:sz w:val="24"/>
          <w:szCs w:val="24"/>
        </w:rPr>
      </w:pPr>
      <w:r w:rsidRPr="008C3910">
        <w:rPr>
          <w:rFonts w:ascii="Open Sans" w:hAnsi="Open Sans" w:cs="Open Sans"/>
          <w:sz w:val="24"/>
          <w:szCs w:val="24"/>
        </w:rPr>
        <w:t xml:space="preserve">Early Assistance Meeting Number: </w:t>
      </w:r>
      <w:r w:rsidR="007E3E65">
        <w:rPr>
          <w:rFonts w:ascii="Open Sans" w:hAnsi="Open Sans" w:cs="Open Sans"/>
          <w:sz w:val="24"/>
          <w:szCs w:val="24"/>
        </w:rPr>
        <w:t>EA2521</w:t>
      </w:r>
    </w:p>
    <w:p w14:paraId="60C646D1" w14:textId="490AE8A6"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Project Name:</w:t>
      </w:r>
      <w:r w:rsidR="008C3910" w:rsidRPr="008C3910">
        <w:rPr>
          <w:rFonts w:ascii="Open Sans" w:hAnsi="Open Sans" w:cs="Open Sans"/>
          <w:sz w:val="24"/>
          <w:szCs w:val="24"/>
        </w:rPr>
        <w:t xml:space="preserve"> </w:t>
      </w:r>
      <w:r w:rsidR="007E3E65" w:rsidRPr="007E3E65">
        <w:rPr>
          <w:rFonts w:ascii="Open Sans" w:hAnsi="Open Sans" w:cs="Open Sans"/>
          <w:sz w:val="24"/>
          <w:szCs w:val="24"/>
        </w:rPr>
        <w:t>19790 CO-83</w:t>
      </w:r>
    </w:p>
    <w:p w14:paraId="762150AF" w14:textId="491C7B52" w:rsidR="001D7CDF" w:rsidRPr="008C3910" w:rsidRDefault="001D7CDF" w:rsidP="001D7CDF">
      <w:pPr>
        <w:ind w:right="432"/>
        <w:rPr>
          <w:rFonts w:ascii="Open Sans" w:hAnsi="Open Sans" w:cs="Open Sans"/>
          <w:sz w:val="24"/>
          <w:szCs w:val="24"/>
        </w:rPr>
      </w:pPr>
      <w:r w:rsidRPr="008C3910">
        <w:rPr>
          <w:rFonts w:ascii="Open Sans" w:hAnsi="Open Sans" w:cs="Open Sans"/>
          <w:sz w:val="24"/>
          <w:szCs w:val="24"/>
        </w:rPr>
        <w:t xml:space="preserve">Project Location: </w:t>
      </w:r>
      <w:r w:rsidR="00BD79B4">
        <w:rPr>
          <w:rFonts w:ascii="Open Sans" w:hAnsi="Open Sans" w:cs="Open Sans"/>
          <w:sz w:val="24"/>
          <w:szCs w:val="24"/>
        </w:rPr>
        <w:t>Northeast</w:t>
      </w:r>
      <w:r w:rsidR="007E3E65">
        <w:rPr>
          <w:rFonts w:ascii="Open Sans" w:hAnsi="Open Sans" w:cs="Open Sans"/>
          <w:sz w:val="24"/>
          <w:szCs w:val="24"/>
        </w:rPr>
        <w:t xml:space="preserve"> (near </w:t>
      </w:r>
      <w:proofErr w:type="spellStart"/>
      <w:r w:rsidR="007E3E65">
        <w:rPr>
          <w:rFonts w:ascii="Open Sans" w:hAnsi="Open Sans" w:cs="Open Sans"/>
          <w:sz w:val="24"/>
          <w:szCs w:val="24"/>
        </w:rPr>
        <w:t>woodmoor</w:t>
      </w:r>
      <w:proofErr w:type="spellEnd"/>
      <w:r w:rsidR="007E3E65">
        <w:rPr>
          <w:rFonts w:ascii="Open Sans" w:hAnsi="Open Sans" w:cs="Open Sans"/>
          <w:sz w:val="24"/>
          <w:szCs w:val="24"/>
        </w:rPr>
        <w:t xml:space="preserve"> area)</w:t>
      </w:r>
    </w:p>
    <w:p w14:paraId="01A6C6B2" w14:textId="6BDD9FBF" w:rsidR="001D7CDF" w:rsidRPr="008C3910" w:rsidRDefault="001D7CDF" w:rsidP="0094623F">
      <w:pPr>
        <w:ind w:right="432"/>
        <w:rPr>
          <w:rFonts w:ascii="Open Sans" w:hAnsi="Open Sans" w:cs="Open Sans"/>
          <w:sz w:val="24"/>
          <w:szCs w:val="24"/>
        </w:rPr>
      </w:pPr>
      <w:r w:rsidRPr="008C3910">
        <w:rPr>
          <w:rFonts w:ascii="Open Sans" w:hAnsi="Open Sans" w:cs="Open Sans"/>
          <w:sz w:val="24"/>
          <w:szCs w:val="24"/>
        </w:rPr>
        <w:t>Project Parcel Nos.</w:t>
      </w:r>
      <w:r w:rsidR="007C0F54" w:rsidRPr="008C3910">
        <w:rPr>
          <w:rFonts w:ascii="Open Sans" w:hAnsi="Open Sans" w:cs="Open Sans"/>
          <w:sz w:val="24"/>
          <w:szCs w:val="24"/>
        </w:rPr>
        <w:t xml:space="preserve"> </w:t>
      </w:r>
      <w:hyperlink r:id="rId8" w:anchor="/property/6100000495" w:tgtFrame="_blank" w:history="1">
        <w:r w:rsidR="007E3E65" w:rsidRPr="007E3E65">
          <w:rPr>
            <w:rStyle w:val="Hyperlink"/>
            <w:rFonts w:ascii="Open Sans" w:hAnsi="Open Sans" w:cs="Open Sans"/>
            <w:sz w:val="24"/>
            <w:szCs w:val="24"/>
          </w:rPr>
          <w:t>6100000495</w:t>
        </w:r>
      </w:hyperlink>
      <w:r w:rsidR="007E3E65" w:rsidRPr="007E3E65">
        <w:rPr>
          <w:rFonts w:ascii="Open Sans" w:hAnsi="Open Sans" w:cs="Open Sans"/>
          <w:sz w:val="24"/>
          <w:szCs w:val="24"/>
        </w:rPr>
        <w:t> </w:t>
      </w:r>
      <w:hyperlink r:id="rId9" w:anchor="/property/6100000497" w:tgtFrame="_blank" w:history="1">
        <w:r w:rsidR="007E3E65" w:rsidRPr="007E3E65">
          <w:rPr>
            <w:rStyle w:val="Hyperlink"/>
            <w:rFonts w:ascii="Open Sans" w:hAnsi="Open Sans" w:cs="Open Sans"/>
            <w:sz w:val="24"/>
            <w:szCs w:val="24"/>
          </w:rPr>
          <w:t>6100000497</w:t>
        </w:r>
      </w:hyperlink>
    </w:p>
    <w:p w14:paraId="489448F2" w14:textId="0C410819" w:rsidR="000D7335" w:rsidRPr="008C3910" w:rsidRDefault="000D7335" w:rsidP="0094623F">
      <w:pPr>
        <w:ind w:right="432"/>
        <w:rPr>
          <w:rFonts w:ascii="Open Sans" w:hAnsi="Open Sans" w:cs="Open Sans"/>
          <w:b/>
          <w:bCs/>
          <w:sz w:val="24"/>
          <w:szCs w:val="24"/>
        </w:rPr>
      </w:pPr>
      <w:r w:rsidRPr="00771C21">
        <w:rPr>
          <w:rFonts w:ascii="Open Sans" w:hAnsi="Open Sans" w:cs="Open Sans"/>
          <w:sz w:val="24"/>
          <w:szCs w:val="24"/>
        </w:rPr>
        <w:t>Project Description:</w:t>
      </w:r>
      <w:r w:rsidR="001267FD" w:rsidRPr="001267FD">
        <w:rPr>
          <w:rFonts w:ascii="Helvetica" w:hAnsi="Helvetica" w:cs="Helvetica"/>
          <w:color w:val="333333"/>
          <w:sz w:val="21"/>
          <w:szCs w:val="21"/>
          <w:shd w:val="clear" w:color="auto" w:fill="FFFFFF"/>
        </w:rPr>
        <w:t xml:space="preserve"> </w:t>
      </w:r>
      <w:r w:rsidR="007E3E65" w:rsidRPr="007E3E65">
        <w:rPr>
          <w:rFonts w:ascii="Open Sans" w:hAnsi="Open Sans" w:cs="Open Sans"/>
          <w:sz w:val="24"/>
          <w:szCs w:val="24"/>
        </w:rPr>
        <w:t>Proposal to subdivide two existing parcels into approximately 20 2.5 acre lots. See attached sketch.</w:t>
      </w:r>
    </w:p>
    <w:p w14:paraId="319799C4" w14:textId="0E6F189D"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Meeting Date:</w:t>
      </w:r>
      <w:r w:rsidR="001267FD">
        <w:rPr>
          <w:rFonts w:ascii="Open Sans" w:hAnsi="Open Sans" w:cs="Open Sans"/>
          <w:sz w:val="24"/>
          <w:szCs w:val="24"/>
        </w:rPr>
        <w:t xml:space="preserve"> </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trPr>
          <w:trHeight w:val="3148"/>
        </w:trPr>
        <w:tc>
          <w:tcPr>
            <w:tcW w:w="9500" w:type="dxa"/>
          </w:tcPr>
          <w:p w14:paraId="07ECC0F4" w14:textId="69D1DB6B" w:rsidR="00B32A02" w:rsidRPr="008C3910" w:rsidRDefault="00485161">
            <w:pPr>
              <w:pStyle w:val="BodyText"/>
              <w:spacing w:before="0"/>
              <w:rPr>
                <w:rFonts w:ascii="Open Sans" w:hAnsi="Open Sans" w:cs="Open Sans"/>
              </w:rPr>
            </w:pPr>
            <w:r w:rsidRPr="00485161">
              <w:rPr>
                <w:rFonts w:ascii="Open Sans" w:hAnsi="Open Sans" w:cs="Open Sans"/>
                <w:noProof/>
              </w:rPr>
              <w:drawing>
                <wp:inline distT="0" distB="0" distL="0" distR="0" wp14:anchorId="32DB85DE" wp14:editId="0098AFC8">
                  <wp:extent cx="5590590" cy="3279775"/>
                  <wp:effectExtent l="0" t="0" r="0" b="0"/>
                  <wp:docPr id="54129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9204" name=""/>
                          <pic:cNvPicPr/>
                        </pic:nvPicPr>
                        <pic:blipFill>
                          <a:blip r:embed="rId10"/>
                          <a:stretch>
                            <a:fillRect/>
                          </a:stretch>
                        </pic:blipFill>
                        <pic:spPr>
                          <a:xfrm>
                            <a:off x="0" y="0"/>
                            <a:ext cx="5593735" cy="3281620"/>
                          </a:xfrm>
                          <a:prstGeom prst="rect">
                            <a:avLst/>
                          </a:prstGeom>
                        </pic:spPr>
                      </pic:pic>
                    </a:graphicData>
                  </a:graphic>
                </wp:inline>
              </w:drawing>
            </w:r>
          </w:p>
          <w:p w14:paraId="20B2F74E" w14:textId="77777777" w:rsidR="00B32A02" w:rsidRPr="008C3910" w:rsidRDefault="00B32A02">
            <w:pPr>
              <w:pStyle w:val="BodyText"/>
              <w:spacing w:before="0"/>
              <w:rPr>
                <w:rFonts w:ascii="Open Sans" w:hAnsi="Open Sans" w:cs="Open Sans"/>
              </w:rPr>
            </w:pPr>
          </w:p>
        </w:tc>
      </w:tr>
    </w:tbl>
    <w:p w14:paraId="06274998" w14:textId="77777777" w:rsidR="00B32A02" w:rsidRPr="008C3910" w:rsidRDefault="00B32A02" w:rsidP="0094623F">
      <w:pPr>
        <w:pStyle w:val="Heading1"/>
        <w:spacing w:before="0"/>
        <w:rPr>
          <w:rFonts w:ascii="Open Sans" w:hAnsi="Open Sans" w:cs="Open Sans"/>
        </w:rPr>
      </w:pPr>
    </w:p>
    <w:p w14:paraId="6EAA7126" w14:textId="2CDF1B4E" w:rsidR="00536371" w:rsidRPr="008C3910" w:rsidRDefault="00050385" w:rsidP="0094623F">
      <w:pPr>
        <w:pStyle w:val="Heading1"/>
        <w:spacing w:before="0"/>
        <w:rPr>
          <w:rFonts w:ascii="Open Sans" w:hAnsi="Open Sans" w:cs="Open Sans"/>
        </w:rPr>
      </w:pPr>
      <w:r w:rsidRPr="008C3910">
        <w:rPr>
          <w:rFonts w:ascii="Open Sans" w:hAnsi="Open Sans" w:cs="Open Sans"/>
        </w:rPr>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8C3910" w14:paraId="7AC5D2E9" w14:textId="60AD32DC" w:rsidTr="00FA245A">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415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A245A">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415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FA245A">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415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A245A">
        <w:tc>
          <w:tcPr>
            <w:tcW w:w="3065" w:type="dxa"/>
            <w:tcBorders>
              <w:bottom w:val="single" w:sz="8" w:space="0" w:color="auto"/>
            </w:tcBorders>
          </w:tcPr>
          <w:p w14:paraId="14FEBE0F" w14:textId="7D3A3B75" w:rsidR="00C2776B" w:rsidRPr="008C3910" w:rsidRDefault="00485161" w:rsidP="0094623F">
            <w:pPr>
              <w:pStyle w:val="BodyText"/>
              <w:spacing w:before="0"/>
              <w:rPr>
                <w:rFonts w:ascii="Open Sans" w:hAnsi="Open Sans" w:cs="Open Sans"/>
                <w:bCs/>
              </w:rPr>
            </w:pPr>
            <w:r>
              <w:rPr>
                <w:rFonts w:ascii="Open Sans" w:hAnsi="Open Sans" w:cs="Open Sans"/>
                <w:bCs/>
              </w:rPr>
              <w:t>RR-5</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02B2E40F" w:rsidR="00C2776B" w:rsidRPr="008C3910" w:rsidRDefault="00485161" w:rsidP="00FA245A">
            <w:pPr>
              <w:pStyle w:val="BodyText"/>
              <w:spacing w:before="0"/>
              <w:ind w:right="-1725"/>
              <w:rPr>
                <w:rFonts w:ascii="Open Sans" w:hAnsi="Open Sans" w:cs="Open Sans"/>
                <w:bCs/>
              </w:rPr>
            </w:pPr>
            <w:r>
              <w:rPr>
                <w:rFonts w:ascii="Open Sans" w:hAnsi="Open Sans" w:cs="Open Sans"/>
                <w:bCs/>
              </w:rPr>
              <w:t>Residential Rural</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A245A">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r w:rsidR="00F31EA3" w:rsidRPr="008C3910" w14:paraId="25735993" w14:textId="433FF389" w:rsidTr="00FA245A">
        <w:tc>
          <w:tcPr>
            <w:tcW w:w="3065" w:type="dxa"/>
          </w:tcPr>
          <w:p w14:paraId="18982CEA" w14:textId="0796A2BE"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Proposed Zone(s)</w:t>
            </w:r>
          </w:p>
        </w:tc>
        <w:tc>
          <w:tcPr>
            <w:tcW w:w="1700" w:type="dxa"/>
          </w:tcPr>
          <w:p w14:paraId="20FFD83D" w14:textId="77777777" w:rsidR="00F31EA3" w:rsidRPr="008C3910" w:rsidRDefault="00F31EA3" w:rsidP="0094623F">
            <w:pPr>
              <w:pStyle w:val="BodyText"/>
              <w:spacing w:before="0"/>
              <w:rPr>
                <w:rFonts w:ascii="Open Sans" w:hAnsi="Open Sans" w:cs="Open Sans"/>
                <w:b/>
              </w:rPr>
            </w:pPr>
          </w:p>
        </w:tc>
        <w:tc>
          <w:tcPr>
            <w:tcW w:w="4150" w:type="dxa"/>
          </w:tcPr>
          <w:p w14:paraId="12175DBA" w14:textId="77777777" w:rsidR="00F31EA3" w:rsidRPr="008C3910" w:rsidRDefault="00F31EA3" w:rsidP="0094623F">
            <w:pPr>
              <w:pStyle w:val="BodyText"/>
              <w:spacing w:before="0"/>
              <w:rPr>
                <w:rFonts w:ascii="Open Sans" w:hAnsi="Open Sans" w:cs="Open Sans"/>
                <w:b/>
              </w:rPr>
            </w:pPr>
          </w:p>
        </w:tc>
        <w:tc>
          <w:tcPr>
            <w:tcW w:w="1630" w:type="dxa"/>
          </w:tcPr>
          <w:p w14:paraId="076EA4B7" w14:textId="77777777" w:rsidR="00F31EA3" w:rsidRPr="008C3910" w:rsidRDefault="00F31EA3" w:rsidP="0094623F">
            <w:pPr>
              <w:pStyle w:val="BodyText"/>
              <w:spacing w:before="0"/>
              <w:rPr>
                <w:rFonts w:ascii="Open Sans" w:hAnsi="Open Sans" w:cs="Open Sans"/>
                <w:b/>
              </w:rPr>
            </w:pPr>
          </w:p>
        </w:tc>
      </w:tr>
      <w:tr w:rsidR="00F31EA3" w:rsidRPr="008C3910" w14:paraId="3D230B56" w14:textId="77777777" w:rsidTr="00FA245A">
        <w:trPr>
          <w:trHeight w:hRule="exact" w:val="144"/>
        </w:trPr>
        <w:tc>
          <w:tcPr>
            <w:tcW w:w="3065" w:type="dxa"/>
          </w:tcPr>
          <w:p w14:paraId="25219059" w14:textId="77777777" w:rsidR="00F31EA3" w:rsidRPr="008C3910" w:rsidRDefault="00F31EA3" w:rsidP="0094623F">
            <w:pPr>
              <w:pStyle w:val="BodyText"/>
              <w:spacing w:before="0"/>
              <w:rPr>
                <w:rFonts w:ascii="Open Sans" w:hAnsi="Open Sans" w:cs="Open Sans"/>
                <w:u w:val="single"/>
              </w:rPr>
            </w:pPr>
          </w:p>
        </w:tc>
        <w:tc>
          <w:tcPr>
            <w:tcW w:w="1700" w:type="dxa"/>
          </w:tcPr>
          <w:p w14:paraId="13AB5C49" w14:textId="77777777" w:rsidR="00F31EA3" w:rsidRPr="008C3910" w:rsidRDefault="00F31EA3" w:rsidP="0094623F">
            <w:pPr>
              <w:pStyle w:val="BodyText"/>
              <w:spacing w:before="0"/>
              <w:rPr>
                <w:rFonts w:ascii="Open Sans" w:hAnsi="Open Sans" w:cs="Open Sans"/>
                <w:b/>
              </w:rPr>
            </w:pPr>
          </w:p>
        </w:tc>
        <w:tc>
          <w:tcPr>
            <w:tcW w:w="4150" w:type="dxa"/>
          </w:tcPr>
          <w:p w14:paraId="3000079B" w14:textId="77777777" w:rsidR="00F31EA3" w:rsidRPr="008C3910" w:rsidRDefault="00F31EA3" w:rsidP="0094623F">
            <w:pPr>
              <w:pStyle w:val="BodyText"/>
              <w:spacing w:before="0"/>
              <w:rPr>
                <w:rFonts w:ascii="Open Sans" w:hAnsi="Open Sans" w:cs="Open Sans"/>
                <w:b/>
              </w:rPr>
            </w:pPr>
          </w:p>
        </w:tc>
        <w:tc>
          <w:tcPr>
            <w:tcW w:w="1630" w:type="dxa"/>
          </w:tcPr>
          <w:p w14:paraId="0C3089CC" w14:textId="77777777" w:rsidR="00F31EA3" w:rsidRPr="008C3910" w:rsidRDefault="00F31EA3" w:rsidP="0094623F">
            <w:pPr>
              <w:pStyle w:val="BodyText"/>
              <w:spacing w:before="0"/>
              <w:rPr>
                <w:rFonts w:ascii="Open Sans" w:hAnsi="Open Sans" w:cs="Open Sans"/>
                <w:b/>
              </w:rPr>
            </w:pPr>
          </w:p>
        </w:tc>
      </w:tr>
      <w:tr w:rsidR="00F31EA3" w:rsidRPr="008C3910" w14:paraId="6A4F8551" w14:textId="3AB1C112" w:rsidTr="00FA245A">
        <w:trPr>
          <w:trHeight w:val="288"/>
        </w:trPr>
        <w:tc>
          <w:tcPr>
            <w:tcW w:w="3065" w:type="dxa"/>
          </w:tcPr>
          <w:p w14:paraId="55402E4C" w14:textId="32E9CB16"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1A3D07E8" w14:textId="77777777" w:rsidR="00F31EA3" w:rsidRPr="008C3910" w:rsidRDefault="00F31EA3" w:rsidP="0094623F">
            <w:pPr>
              <w:pStyle w:val="BodyText"/>
              <w:spacing w:before="0"/>
              <w:rPr>
                <w:rFonts w:ascii="Open Sans" w:hAnsi="Open Sans" w:cs="Open Sans"/>
                <w:bCs/>
              </w:rPr>
            </w:pPr>
          </w:p>
        </w:tc>
        <w:tc>
          <w:tcPr>
            <w:tcW w:w="4150" w:type="dxa"/>
          </w:tcPr>
          <w:p w14:paraId="32651125" w14:textId="4576257E"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5048990B" w14:textId="77777777" w:rsidR="00F31EA3" w:rsidRPr="008C3910" w:rsidRDefault="00F31EA3" w:rsidP="0094623F">
            <w:pPr>
              <w:pStyle w:val="BodyText"/>
              <w:spacing w:before="0"/>
              <w:rPr>
                <w:rFonts w:ascii="Open Sans" w:hAnsi="Open Sans" w:cs="Open Sans"/>
                <w:bCs/>
              </w:rPr>
            </w:pPr>
          </w:p>
        </w:tc>
      </w:tr>
      <w:tr w:rsidR="00F31EA3" w:rsidRPr="008C3910" w14:paraId="217428A5" w14:textId="0C241C1B" w:rsidTr="00FA245A">
        <w:tc>
          <w:tcPr>
            <w:tcW w:w="3065" w:type="dxa"/>
            <w:tcBorders>
              <w:bottom w:val="single" w:sz="8" w:space="0" w:color="auto"/>
            </w:tcBorders>
          </w:tcPr>
          <w:p w14:paraId="07BA5C35" w14:textId="72E349A0" w:rsidR="00F31EA3" w:rsidRPr="008C3910" w:rsidRDefault="00485161" w:rsidP="0094623F">
            <w:pPr>
              <w:pStyle w:val="BodyText"/>
              <w:spacing w:before="0"/>
              <w:rPr>
                <w:rFonts w:ascii="Open Sans" w:hAnsi="Open Sans" w:cs="Open Sans"/>
                <w:bCs/>
              </w:rPr>
            </w:pPr>
            <w:r>
              <w:rPr>
                <w:rFonts w:ascii="Open Sans" w:hAnsi="Open Sans" w:cs="Open Sans"/>
                <w:bCs/>
              </w:rPr>
              <w:t>RR-2.5</w:t>
            </w:r>
          </w:p>
        </w:tc>
        <w:tc>
          <w:tcPr>
            <w:tcW w:w="1700" w:type="dxa"/>
          </w:tcPr>
          <w:p w14:paraId="13700053" w14:textId="77777777" w:rsidR="00F31EA3" w:rsidRPr="008C3910" w:rsidRDefault="00F31EA3" w:rsidP="0094623F">
            <w:pPr>
              <w:pStyle w:val="BodyText"/>
              <w:spacing w:before="0"/>
              <w:rPr>
                <w:rFonts w:ascii="Open Sans" w:hAnsi="Open Sans" w:cs="Open Sans"/>
                <w:bCs/>
              </w:rPr>
            </w:pPr>
          </w:p>
        </w:tc>
        <w:tc>
          <w:tcPr>
            <w:tcW w:w="4150" w:type="dxa"/>
            <w:tcBorders>
              <w:bottom w:val="single" w:sz="8" w:space="0" w:color="auto"/>
            </w:tcBorders>
          </w:tcPr>
          <w:p w14:paraId="4AC923ED" w14:textId="0C3FAEE1" w:rsidR="00F31EA3" w:rsidRPr="008C3910" w:rsidRDefault="00485161" w:rsidP="0094623F">
            <w:pPr>
              <w:pStyle w:val="BodyText"/>
              <w:spacing w:before="0"/>
              <w:rPr>
                <w:rFonts w:ascii="Open Sans" w:hAnsi="Open Sans" w:cs="Open Sans"/>
                <w:bCs/>
              </w:rPr>
            </w:pPr>
            <w:r>
              <w:rPr>
                <w:rFonts w:ascii="Open Sans" w:hAnsi="Open Sans" w:cs="Open Sans"/>
                <w:bCs/>
              </w:rPr>
              <w:t>Residential Rural</w:t>
            </w:r>
          </w:p>
        </w:tc>
        <w:tc>
          <w:tcPr>
            <w:tcW w:w="1630" w:type="dxa"/>
          </w:tcPr>
          <w:p w14:paraId="6056FADE" w14:textId="77777777" w:rsidR="00F31EA3" w:rsidRPr="008C3910" w:rsidRDefault="00F31EA3" w:rsidP="0094623F">
            <w:pPr>
              <w:pStyle w:val="BodyText"/>
              <w:spacing w:before="0"/>
              <w:rPr>
                <w:rFonts w:ascii="Open Sans" w:hAnsi="Open Sans" w:cs="Open Sans"/>
                <w:bCs/>
              </w:rPr>
            </w:pPr>
          </w:p>
        </w:tc>
      </w:tr>
    </w:tbl>
    <w:p w14:paraId="57FBA50B" w14:textId="77777777" w:rsidR="00B32A02" w:rsidRDefault="00B32A02" w:rsidP="00B32A02">
      <w:pPr>
        <w:ind w:left="300"/>
        <w:rPr>
          <w:rFonts w:ascii="Open Sans" w:hAnsi="Open Sans" w:cs="Open Sans"/>
          <w:b/>
          <w:sz w:val="24"/>
          <w:szCs w:val="24"/>
        </w:rPr>
      </w:pPr>
    </w:p>
    <w:p w14:paraId="4A6D9190" w14:textId="77777777" w:rsidR="00481A3E" w:rsidRDefault="00481A3E" w:rsidP="00B32A02">
      <w:pPr>
        <w:ind w:left="300"/>
        <w:rPr>
          <w:rFonts w:ascii="Open Sans" w:hAnsi="Open Sans" w:cs="Open Sans"/>
          <w:b/>
          <w:sz w:val="24"/>
          <w:szCs w:val="24"/>
        </w:rPr>
      </w:pPr>
    </w:p>
    <w:p w14:paraId="15C01B8F" w14:textId="77777777" w:rsidR="00481A3E" w:rsidRDefault="00481A3E" w:rsidP="00B32A02">
      <w:pPr>
        <w:ind w:left="300"/>
        <w:rPr>
          <w:rFonts w:ascii="Open Sans" w:hAnsi="Open Sans" w:cs="Open Sans"/>
          <w:b/>
          <w:sz w:val="24"/>
          <w:szCs w:val="24"/>
        </w:rPr>
      </w:pPr>
    </w:p>
    <w:p w14:paraId="1594A71B" w14:textId="77777777" w:rsidR="00481A3E" w:rsidRDefault="00481A3E" w:rsidP="00B32A02">
      <w:pPr>
        <w:ind w:left="300"/>
        <w:rPr>
          <w:rFonts w:ascii="Open Sans" w:hAnsi="Open Sans" w:cs="Open Sans"/>
          <w:b/>
          <w:sz w:val="24"/>
          <w:szCs w:val="24"/>
        </w:rPr>
      </w:pPr>
    </w:p>
    <w:p w14:paraId="534F20E2" w14:textId="77777777" w:rsidR="00485161" w:rsidRDefault="00485161" w:rsidP="00B32A02">
      <w:pPr>
        <w:ind w:left="300"/>
        <w:rPr>
          <w:rFonts w:ascii="Open Sans" w:hAnsi="Open Sans" w:cs="Open Sans"/>
          <w:b/>
          <w:sz w:val="24"/>
          <w:szCs w:val="24"/>
        </w:rPr>
      </w:pPr>
    </w:p>
    <w:p w14:paraId="1F4CF322" w14:textId="77777777" w:rsidR="00485161" w:rsidRDefault="00485161" w:rsidP="00B32A02">
      <w:pPr>
        <w:ind w:left="300"/>
        <w:rPr>
          <w:rFonts w:ascii="Open Sans" w:hAnsi="Open Sans" w:cs="Open Sans"/>
          <w:b/>
          <w:sz w:val="24"/>
          <w:szCs w:val="24"/>
        </w:rPr>
      </w:pPr>
    </w:p>
    <w:p w14:paraId="44D65DD8" w14:textId="77777777" w:rsidR="00485161" w:rsidRDefault="00485161" w:rsidP="00B32A02">
      <w:pPr>
        <w:ind w:left="300"/>
        <w:rPr>
          <w:rFonts w:ascii="Open Sans" w:hAnsi="Open Sans" w:cs="Open Sans"/>
          <w:b/>
          <w:sz w:val="24"/>
          <w:szCs w:val="24"/>
        </w:rPr>
      </w:pPr>
    </w:p>
    <w:p w14:paraId="39C23F13" w14:textId="77777777" w:rsidR="00481A3E" w:rsidRPr="008C3910" w:rsidRDefault="00481A3E" w:rsidP="00B32A02">
      <w:pPr>
        <w:ind w:left="300"/>
        <w:rPr>
          <w:rFonts w:ascii="Open Sans" w:hAnsi="Open Sans" w:cs="Open Sans"/>
          <w:b/>
          <w:sz w:val="24"/>
          <w:szCs w:val="24"/>
        </w:rPr>
      </w:pPr>
    </w:p>
    <w:p w14:paraId="64C6597F" w14:textId="140B3914" w:rsidR="00B32A02" w:rsidRPr="008C3910" w:rsidRDefault="00D609A3" w:rsidP="00B32A02">
      <w:pPr>
        <w:ind w:left="300"/>
        <w:rPr>
          <w:rFonts w:ascii="Open Sans" w:hAnsi="Open Sans" w:cs="Open Sans"/>
          <w:b/>
          <w:sz w:val="24"/>
          <w:szCs w:val="24"/>
        </w:rPr>
      </w:pPr>
      <w:r>
        <w:rPr>
          <w:rFonts w:ascii="Open Sans" w:hAnsi="Open Sans" w:cs="Open Sans"/>
          <w:b/>
          <w:sz w:val="24"/>
          <w:szCs w:val="24"/>
        </w:rPr>
        <w:lastRenderedPageBreak/>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trPr>
          <w:trHeight w:val="3148"/>
        </w:trPr>
        <w:tc>
          <w:tcPr>
            <w:tcW w:w="9500" w:type="dxa"/>
          </w:tcPr>
          <w:p w14:paraId="2BBCD708" w14:textId="5FB6B94C" w:rsidR="00481A3E" w:rsidRPr="008C3910" w:rsidRDefault="005864E7">
            <w:pPr>
              <w:pStyle w:val="BodyText"/>
              <w:spacing w:before="0"/>
              <w:rPr>
                <w:rFonts w:ascii="Open Sans" w:hAnsi="Open Sans" w:cs="Open Sans"/>
              </w:rPr>
            </w:pPr>
            <w:r w:rsidRPr="005864E7">
              <w:rPr>
                <w:rFonts w:ascii="Open Sans" w:hAnsi="Open Sans" w:cs="Open Sans"/>
                <w:noProof/>
              </w:rPr>
              <w:drawing>
                <wp:inline distT="0" distB="0" distL="0" distR="0" wp14:anchorId="7FEF8D6B" wp14:editId="3118524D">
                  <wp:extent cx="5771282" cy="2698750"/>
                  <wp:effectExtent l="0" t="0" r="1270" b="6350"/>
                  <wp:docPr id="77905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57932" name=""/>
                          <pic:cNvPicPr/>
                        </pic:nvPicPr>
                        <pic:blipFill>
                          <a:blip r:embed="rId11"/>
                          <a:stretch>
                            <a:fillRect/>
                          </a:stretch>
                        </pic:blipFill>
                        <pic:spPr>
                          <a:xfrm>
                            <a:off x="0" y="0"/>
                            <a:ext cx="5774370" cy="2700194"/>
                          </a:xfrm>
                          <a:prstGeom prst="rect">
                            <a:avLst/>
                          </a:prstGeom>
                        </pic:spPr>
                      </pic:pic>
                    </a:graphicData>
                  </a:graphic>
                </wp:inline>
              </w:drawing>
            </w: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484B0331" w:rsidR="000F76BF" w:rsidRPr="008C3910" w:rsidRDefault="00050385" w:rsidP="0094623F">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8C3910" w14:paraId="3007DB6D" w14:textId="77777777" w:rsidTr="006162E1">
        <w:trPr>
          <w:trHeight w:val="1457"/>
        </w:trPr>
        <w:tc>
          <w:tcPr>
            <w:tcW w:w="9500" w:type="dxa"/>
            <w:tcBorders>
              <w:top w:val="single" w:sz="4" w:space="0" w:color="auto"/>
              <w:left w:val="single" w:sz="4" w:space="0" w:color="auto"/>
              <w:right w:val="single" w:sz="4" w:space="0" w:color="auto"/>
            </w:tcBorders>
          </w:tcPr>
          <w:p w14:paraId="4F9BE1AA" w14:textId="77777777" w:rsidR="008849C6" w:rsidRDefault="005864E7" w:rsidP="00481A3E">
            <w:pPr>
              <w:pStyle w:val="BodyText"/>
              <w:spacing w:before="0"/>
              <w:rPr>
                <w:rFonts w:ascii="Open Sans" w:hAnsi="Open Sans" w:cs="Open Sans"/>
              </w:rPr>
            </w:pPr>
            <w:r>
              <w:rPr>
                <w:rFonts w:ascii="Open Sans" w:hAnsi="Open Sans" w:cs="Open Sans"/>
              </w:rPr>
              <w:t>-rr-5 within the area</w:t>
            </w:r>
          </w:p>
          <w:p w14:paraId="61CCF271" w14:textId="77777777" w:rsidR="005864E7" w:rsidRDefault="005864E7" w:rsidP="00481A3E">
            <w:pPr>
              <w:pStyle w:val="BodyText"/>
              <w:spacing w:before="0"/>
              <w:rPr>
                <w:rFonts w:ascii="Open Sans" w:hAnsi="Open Sans" w:cs="Open Sans"/>
              </w:rPr>
            </w:pPr>
            <w:r>
              <w:rPr>
                <w:rFonts w:ascii="Open Sans" w:hAnsi="Open Sans" w:cs="Open Sans"/>
              </w:rPr>
              <w:t xml:space="preserve">-PUDs with smaller lot sizes </w:t>
            </w:r>
          </w:p>
          <w:p w14:paraId="56C015C6" w14:textId="7477B371" w:rsidR="005864E7" w:rsidRDefault="005864E7" w:rsidP="00481A3E">
            <w:pPr>
              <w:pStyle w:val="BodyText"/>
              <w:spacing w:before="0"/>
              <w:rPr>
                <w:rFonts w:ascii="Open Sans" w:hAnsi="Open Sans" w:cs="Open Sans"/>
              </w:rPr>
            </w:pPr>
            <w:r>
              <w:rPr>
                <w:rFonts w:ascii="Open Sans" w:hAnsi="Open Sans" w:cs="Open Sans"/>
              </w:rPr>
              <w:t xml:space="preserve">   </w:t>
            </w:r>
            <w:proofErr w:type="gramStart"/>
            <w:r>
              <w:rPr>
                <w:rFonts w:ascii="Open Sans" w:hAnsi="Open Sans" w:cs="Open Sans"/>
              </w:rPr>
              <w:t>.PUD</w:t>
            </w:r>
            <w:proofErr w:type="gramEnd"/>
            <w:r>
              <w:rPr>
                <w:rFonts w:ascii="Open Sans" w:hAnsi="Open Sans" w:cs="Open Sans"/>
              </w:rPr>
              <w:t xml:space="preserve"> to the east (Hawk Ridge</w:t>
            </w:r>
            <w:r w:rsidR="005A7376">
              <w:rPr>
                <w:rFonts w:ascii="Open Sans" w:hAnsi="Open Sans" w:cs="Open Sans"/>
              </w:rPr>
              <w:t>)</w:t>
            </w:r>
            <w:r>
              <w:rPr>
                <w:rFonts w:ascii="Open Sans" w:hAnsi="Open Sans" w:cs="Open Sans"/>
              </w:rPr>
              <w:t xml:space="preserve"> – </w:t>
            </w:r>
            <w:r w:rsidR="005A7376">
              <w:rPr>
                <w:rFonts w:ascii="Open Sans" w:hAnsi="Open Sans" w:cs="Open Sans"/>
              </w:rPr>
              <w:t xml:space="preserve">range of sizes 2.5 up to </w:t>
            </w:r>
            <w:r>
              <w:rPr>
                <w:rFonts w:ascii="Open Sans" w:hAnsi="Open Sans" w:cs="Open Sans"/>
              </w:rPr>
              <w:t>5 acre lots</w:t>
            </w:r>
          </w:p>
          <w:p w14:paraId="2AA014B9" w14:textId="0F1D5752" w:rsidR="005864E7" w:rsidRDefault="005864E7" w:rsidP="00481A3E">
            <w:pPr>
              <w:pStyle w:val="BodyText"/>
              <w:spacing w:before="0"/>
              <w:rPr>
                <w:rFonts w:ascii="Open Sans" w:hAnsi="Open Sans" w:cs="Open Sans"/>
              </w:rPr>
            </w:pPr>
            <w:r>
              <w:rPr>
                <w:rFonts w:ascii="Open Sans" w:hAnsi="Open Sans" w:cs="Open Sans"/>
              </w:rPr>
              <w:t xml:space="preserve">   </w:t>
            </w:r>
            <w:proofErr w:type="gramStart"/>
            <w:r>
              <w:rPr>
                <w:rFonts w:ascii="Open Sans" w:hAnsi="Open Sans" w:cs="Open Sans"/>
              </w:rPr>
              <w:t>.PUD</w:t>
            </w:r>
            <w:proofErr w:type="gramEnd"/>
            <w:r>
              <w:rPr>
                <w:rFonts w:ascii="Open Sans" w:hAnsi="Open Sans" w:cs="Open Sans"/>
              </w:rPr>
              <w:t xml:space="preserve"> to the west (Kings Deer Highlands) – mix of lot sizes from 2.5 acre up to </w:t>
            </w:r>
            <w:proofErr w:type="gramStart"/>
            <w:r>
              <w:rPr>
                <w:rFonts w:ascii="Open Sans" w:hAnsi="Open Sans" w:cs="Open Sans"/>
              </w:rPr>
              <w:t>7 acre</w:t>
            </w:r>
            <w:proofErr w:type="gramEnd"/>
            <w:r>
              <w:rPr>
                <w:rFonts w:ascii="Open Sans" w:hAnsi="Open Sans" w:cs="Open Sans"/>
              </w:rPr>
              <w:t xml:space="preserve"> lot sizes</w:t>
            </w:r>
          </w:p>
          <w:p w14:paraId="292680A6" w14:textId="3445A69F" w:rsidR="005864E7" w:rsidRDefault="005864E7" w:rsidP="00481A3E">
            <w:pPr>
              <w:pStyle w:val="BodyText"/>
              <w:spacing w:before="0"/>
              <w:rPr>
                <w:rFonts w:ascii="Open Sans" w:hAnsi="Open Sans" w:cs="Open Sans"/>
              </w:rPr>
            </w:pPr>
            <w:r>
              <w:rPr>
                <w:rFonts w:ascii="Open Sans" w:hAnsi="Open Sans" w:cs="Open Sans"/>
              </w:rPr>
              <w:t>-proposing rr-2.5 would not be considered “spot zoning”</w:t>
            </w:r>
          </w:p>
          <w:p w14:paraId="3A39AAEB" w14:textId="1C45FCE8" w:rsidR="005864E7" w:rsidRDefault="005864E7" w:rsidP="00481A3E">
            <w:pPr>
              <w:pStyle w:val="BodyText"/>
              <w:spacing w:before="0"/>
              <w:rPr>
                <w:rFonts w:ascii="Open Sans" w:hAnsi="Open Sans" w:cs="Open Sans"/>
              </w:rPr>
            </w:pPr>
            <w:r>
              <w:rPr>
                <w:rFonts w:ascii="Open Sans" w:hAnsi="Open Sans" w:cs="Open Sans"/>
              </w:rPr>
              <w:t>-would be consistent due to PUD established with same lot sizes</w:t>
            </w:r>
            <w:r w:rsidR="00280AFA">
              <w:rPr>
                <w:rFonts w:ascii="Open Sans" w:hAnsi="Open Sans" w:cs="Open Sans"/>
              </w:rPr>
              <w:t xml:space="preserve"> found within neighboring PUD’s</w:t>
            </w:r>
          </w:p>
          <w:p w14:paraId="5F508B96" w14:textId="6F6A7696" w:rsidR="005864E7" w:rsidRPr="008C3910" w:rsidRDefault="005864E7" w:rsidP="00481A3E">
            <w:pPr>
              <w:pStyle w:val="BodyText"/>
              <w:spacing w:before="0"/>
              <w:rPr>
                <w:rFonts w:ascii="Open Sans" w:hAnsi="Open Sans" w:cs="Open Sans"/>
              </w:rPr>
            </w:pPr>
          </w:p>
        </w:tc>
      </w:tr>
    </w:tbl>
    <w:p w14:paraId="75DD99CE" w14:textId="5A1FE639" w:rsidR="00E769EA" w:rsidRPr="008C3910" w:rsidRDefault="00E769EA" w:rsidP="0094623F">
      <w:pPr>
        <w:ind w:left="302"/>
        <w:rPr>
          <w:rFonts w:ascii="Open Sans" w:hAnsi="Open Sans" w:cs="Open Sans"/>
          <w:b/>
          <w:sz w:val="24"/>
          <w:szCs w:val="24"/>
          <w:u w:val="thick"/>
        </w:rPr>
      </w:pPr>
    </w:p>
    <w:p w14:paraId="0FC2DD8E" w14:textId="5F0D19A9"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 xml:space="preserve">Zoning District Requirements (density, lot size, lot design standards, </w:t>
      </w:r>
      <w:r w:rsidR="000D7335" w:rsidRPr="008C3910">
        <w:rPr>
          <w:rFonts w:ascii="Open Sans" w:hAnsi="Open Sans" w:cs="Open Sans"/>
          <w:b/>
          <w:sz w:val="24"/>
          <w:szCs w:val="24"/>
        </w:rPr>
        <w:t>building</w:t>
      </w:r>
      <w:r w:rsidRPr="008C3910">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8C3910" w14:paraId="0D4E8DD2" w14:textId="77777777" w:rsidTr="00FE520F">
        <w:trPr>
          <w:trHeight w:val="1537"/>
        </w:trPr>
        <w:tc>
          <w:tcPr>
            <w:tcW w:w="9500" w:type="dxa"/>
          </w:tcPr>
          <w:p w14:paraId="412E4F25" w14:textId="32FF86A1" w:rsidR="00212004" w:rsidRPr="008C3910" w:rsidRDefault="00280AFA" w:rsidP="00212004">
            <w:pPr>
              <w:tabs>
                <w:tab w:val="left" w:pos="360"/>
              </w:tabs>
              <w:spacing w:line="276" w:lineRule="auto"/>
              <w:jc w:val="both"/>
              <w:rPr>
                <w:rFonts w:ascii="Open Sans" w:hAnsi="Open Sans" w:cs="Open Sans"/>
                <w:b/>
                <w:spacing w:val="2"/>
                <w:sz w:val="24"/>
                <w:szCs w:val="24"/>
              </w:rPr>
            </w:pPr>
            <w:bookmarkStart w:id="0" w:name="_Hlk178340471"/>
            <w:r w:rsidRPr="00280AFA">
              <w:rPr>
                <w:rFonts w:ascii="Open Sans" w:hAnsi="Open Sans" w:cs="Open Sans"/>
                <w:b/>
                <w:noProof/>
                <w:spacing w:val="2"/>
                <w:sz w:val="24"/>
                <w:szCs w:val="24"/>
              </w:rPr>
              <w:drawing>
                <wp:inline distT="0" distB="0" distL="0" distR="0" wp14:anchorId="0FDC8CC2" wp14:editId="3F3379A0">
                  <wp:extent cx="5876925" cy="958142"/>
                  <wp:effectExtent l="0" t="0" r="0" b="0"/>
                  <wp:docPr id="62445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59429" name=""/>
                          <pic:cNvPicPr/>
                        </pic:nvPicPr>
                        <pic:blipFill>
                          <a:blip r:embed="rId12"/>
                          <a:stretch>
                            <a:fillRect/>
                          </a:stretch>
                        </pic:blipFill>
                        <pic:spPr>
                          <a:xfrm>
                            <a:off x="0" y="0"/>
                            <a:ext cx="5916897" cy="964659"/>
                          </a:xfrm>
                          <a:prstGeom prst="rect">
                            <a:avLst/>
                          </a:prstGeom>
                        </pic:spPr>
                      </pic:pic>
                    </a:graphicData>
                  </a:graphic>
                </wp:inline>
              </w:drawing>
            </w:r>
          </w:p>
          <w:p w14:paraId="3F8285A9" w14:textId="19362BC9" w:rsidR="0094623F" w:rsidRPr="008C3910" w:rsidRDefault="0094623F" w:rsidP="0094623F">
            <w:pPr>
              <w:pStyle w:val="BodyText"/>
              <w:spacing w:before="0"/>
              <w:rPr>
                <w:rFonts w:ascii="Open Sans" w:hAnsi="Open Sans" w:cs="Open Sans"/>
              </w:rPr>
            </w:pPr>
          </w:p>
        </w:tc>
      </w:tr>
      <w:bookmarkEnd w:id="0"/>
    </w:tbl>
    <w:p w14:paraId="06FEF579" w14:textId="77777777" w:rsidR="00A42484" w:rsidRDefault="00A42484" w:rsidP="0094623F">
      <w:pPr>
        <w:ind w:left="302"/>
        <w:rPr>
          <w:rFonts w:ascii="Open Sans" w:hAnsi="Open Sans" w:cs="Open Sans"/>
          <w:b/>
          <w:sz w:val="24"/>
          <w:szCs w:val="24"/>
        </w:rPr>
      </w:pPr>
    </w:p>
    <w:p w14:paraId="57E54368" w14:textId="77777777" w:rsidR="00280AFA" w:rsidRDefault="00280AFA" w:rsidP="0094623F">
      <w:pPr>
        <w:ind w:left="302"/>
        <w:rPr>
          <w:rFonts w:ascii="Open Sans" w:hAnsi="Open Sans" w:cs="Open Sans"/>
          <w:b/>
          <w:sz w:val="24"/>
          <w:szCs w:val="24"/>
        </w:rPr>
      </w:pPr>
    </w:p>
    <w:p w14:paraId="71B3192D" w14:textId="77777777" w:rsidR="00280AFA" w:rsidRDefault="00280AFA" w:rsidP="0094623F">
      <w:pPr>
        <w:ind w:left="302"/>
        <w:rPr>
          <w:rFonts w:ascii="Open Sans" w:hAnsi="Open Sans" w:cs="Open Sans"/>
          <w:b/>
          <w:sz w:val="24"/>
          <w:szCs w:val="24"/>
        </w:rPr>
      </w:pPr>
    </w:p>
    <w:p w14:paraId="06A0EDDF" w14:textId="77777777" w:rsidR="00280AFA" w:rsidRDefault="00280AFA" w:rsidP="0094623F">
      <w:pPr>
        <w:ind w:left="302"/>
        <w:rPr>
          <w:rFonts w:ascii="Open Sans" w:hAnsi="Open Sans" w:cs="Open Sans"/>
          <w:b/>
          <w:sz w:val="24"/>
          <w:szCs w:val="24"/>
        </w:rPr>
      </w:pPr>
    </w:p>
    <w:p w14:paraId="29A78815" w14:textId="77777777" w:rsidR="00280AFA" w:rsidRDefault="00280AFA" w:rsidP="0094623F">
      <w:pPr>
        <w:ind w:left="302"/>
        <w:rPr>
          <w:rFonts w:ascii="Open Sans" w:hAnsi="Open Sans" w:cs="Open Sans"/>
          <w:b/>
          <w:sz w:val="24"/>
          <w:szCs w:val="24"/>
        </w:rPr>
      </w:pPr>
    </w:p>
    <w:p w14:paraId="2BA8F90B" w14:textId="77777777" w:rsidR="00280AFA" w:rsidRDefault="00280AFA" w:rsidP="0094623F">
      <w:pPr>
        <w:ind w:left="302"/>
        <w:rPr>
          <w:rFonts w:ascii="Open Sans" w:hAnsi="Open Sans" w:cs="Open Sans"/>
          <w:b/>
          <w:sz w:val="24"/>
          <w:szCs w:val="24"/>
        </w:rPr>
      </w:pPr>
    </w:p>
    <w:p w14:paraId="62AF1FBA" w14:textId="77777777" w:rsidR="00280AFA" w:rsidRDefault="00280AFA" w:rsidP="0094623F">
      <w:pPr>
        <w:ind w:left="302"/>
        <w:rPr>
          <w:rFonts w:ascii="Open Sans" w:hAnsi="Open Sans" w:cs="Open Sans"/>
          <w:b/>
          <w:sz w:val="24"/>
          <w:szCs w:val="24"/>
        </w:rPr>
      </w:pPr>
    </w:p>
    <w:p w14:paraId="6BCE4DA8" w14:textId="77777777" w:rsidR="00280AFA" w:rsidRDefault="00280AFA" w:rsidP="0094623F">
      <w:pPr>
        <w:ind w:left="302"/>
        <w:rPr>
          <w:rFonts w:ascii="Open Sans" w:hAnsi="Open Sans" w:cs="Open Sans"/>
          <w:b/>
          <w:sz w:val="24"/>
          <w:szCs w:val="24"/>
        </w:rPr>
      </w:pPr>
    </w:p>
    <w:p w14:paraId="08D4A4CA" w14:textId="77777777" w:rsidR="00280AFA" w:rsidRDefault="00280AFA" w:rsidP="0094623F">
      <w:pPr>
        <w:ind w:left="302"/>
        <w:rPr>
          <w:rFonts w:ascii="Open Sans" w:hAnsi="Open Sans" w:cs="Open Sans"/>
          <w:b/>
          <w:sz w:val="24"/>
          <w:szCs w:val="24"/>
        </w:rPr>
      </w:pPr>
    </w:p>
    <w:p w14:paraId="23B3B94F" w14:textId="77777777" w:rsidR="00280AFA" w:rsidRDefault="00280AFA" w:rsidP="0094623F">
      <w:pPr>
        <w:ind w:left="302"/>
        <w:rPr>
          <w:rFonts w:ascii="Open Sans" w:hAnsi="Open Sans" w:cs="Open Sans"/>
          <w:b/>
          <w:sz w:val="24"/>
          <w:szCs w:val="24"/>
        </w:rPr>
      </w:pPr>
    </w:p>
    <w:p w14:paraId="5AAB9F29" w14:textId="77777777" w:rsidR="00280AFA" w:rsidRPr="008C3910" w:rsidRDefault="00280AFA" w:rsidP="0094623F">
      <w:pPr>
        <w:ind w:left="302"/>
        <w:rPr>
          <w:rFonts w:ascii="Open Sans" w:hAnsi="Open Sans" w:cs="Open Sans"/>
          <w:b/>
          <w:sz w:val="24"/>
          <w:szCs w:val="24"/>
        </w:rPr>
      </w:pPr>
    </w:p>
    <w:p w14:paraId="64FF0ADD" w14:textId="77777777" w:rsidR="00794846" w:rsidRDefault="00794846" w:rsidP="0094623F">
      <w:pPr>
        <w:ind w:left="300"/>
        <w:rPr>
          <w:rFonts w:ascii="Open Sans" w:hAnsi="Open Sans" w:cs="Open Sans"/>
          <w:b/>
          <w:sz w:val="24"/>
          <w:szCs w:val="24"/>
        </w:rPr>
      </w:pPr>
    </w:p>
    <w:p w14:paraId="5FFA0E74" w14:textId="77777777" w:rsidR="00536371" w:rsidRPr="008C3910" w:rsidRDefault="00536371" w:rsidP="0094623F">
      <w:pPr>
        <w:pStyle w:val="BodyText"/>
        <w:spacing w:before="0"/>
        <w:rPr>
          <w:rFonts w:ascii="Open Sans" w:hAnsi="Open Sans" w:cs="Open Sans"/>
          <w:b/>
        </w:rPr>
      </w:pPr>
    </w:p>
    <w:p w14:paraId="5F43F1B2" w14:textId="3B669C14" w:rsidR="00536371" w:rsidRPr="008C3910" w:rsidRDefault="00050385" w:rsidP="00280AFA">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5CD2FBFB" w:rsidR="00ED5408" w:rsidRPr="008C3910" w:rsidRDefault="00280AFA"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Rezone</w:t>
            </w:r>
          </w:p>
        </w:tc>
        <w:tc>
          <w:tcPr>
            <w:tcW w:w="5603" w:type="dxa"/>
          </w:tcPr>
          <w:p w14:paraId="48D94551" w14:textId="6A7E8FAB" w:rsidR="00ED5408" w:rsidRPr="008C3910" w:rsidRDefault="00B11B9F"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280AFA" w:rsidRPr="008C3910">
              <w:rPr>
                <w:rFonts w:ascii="Open Sans" w:hAnsi="Open Sans" w:cs="Open Sans"/>
                <w:b/>
                <w:sz w:val="24"/>
                <w:szCs w:val="24"/>
              </w:rPr>
              <w:t>Hearing:  Required</w:t>
            </w:r>
            <w:r w:rsidRPr="008C3910">
              <w:rPr>
                <w:rFonts w:ascii="Open Sans" w:hAnsi="Open Sans" w:cs="Open Sans"/>
                <w:bCs/>
                <w:w w:val="95"/>
                <w:sz w:val="24"/>
                <w:szCs w:val="24"/>
              </w:rPr>
              <w:t xml:space="preserve">     </w:t>
            </w:r>
          </w:p>
        </w:tc>
      </w:tr>
      <w:tr w:rsidR="00ED5408" w:rsidRPr="008C3910" w14:paraId="6879EEC4" w14:textId="77777777" w:rsidTr="003217B5">
        <w:trPr>
          <w:trHeight w:val="332"/>
        </w:trPr>
        <w:tc>
          <w:tcPr>
            <w:tcW w:w="5069" w:type="dxa"/>
            <w:tcBorders>
              <w:top w:val="single" w:sz="12" w:space="0" w:color="auto"/>
              <w:bottom w:val="single" w:sz="12" w:space="0" w:color="auto"/>
            </w:tcBorders>
          </w:tcPr>
          <w:p w14:paraId="15D50CBF" w14:textId="5113DEE2" w:rsidR="00ED5408" w:rsidRPr="008C3910" w:rsidRDefault="00280AFA"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w:t>
            </w:r>
          </w:p>
        </w:tc>
        <w:tc>
          <w:tcPr>
            <w:tcW w:w="5603" w:type="dxa"/>
          </w:tcPr>
          <w:p w14:paraId="2956B0AA" w14:textId="145A7C40" w:rsidR="00ED5408" w:rsidRPr="008C3910" w:rsidRDefault="00212004"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280AFA" w:rsidRPr="008C3910">
              <w:rPr>
                <w:rFonts w:ascii="Open Sans" w:hAnsi="Open Sans" w:cs="Open Sans"/>
                <w:b/>
                <w:sz w:val="24"/>
                <w:szCs w:val="24"/>
              </w:rPr>
              <w:t>Hearing:  Required</w:t>
            </w:r>
            <w:r w:rsidRPr="008C3910">
              <w:rPr>
                <w:rFonts w:ascii="Open Sans" w:hAnsi="Open Sans" w:cs="Open Sans"/>
                <w:bCs/>
                <w:w w:val="95"/>
                <w:sz w:val="24"/>
                <w:szCs w:val="24"/>
              </w:rPr>
              <w:t xml:space="preserve"> </w:t>
            </w:r>
            <w:r w:rsidR="000E7AFD" w:rsidRPr="008C3910">
              <w:rPr>
                <w:rFonts w:ascii="Open Sans" w:hAnsi="Open Sans" w:cs="Open Sans"/>
                <w:bCs/>
                <w:w w:val="95"/>
                <w:sz w:val="24"/>
                <w:szCs w:val="24"/>
              </w:rPr>
              <w:t xml:space="preserve">    </w:t>
            </w:r>
          </w:p>
        </w:tc>
      </w:tr>
      <w:tr w:rsidR="000E7AFD" w:rsidRPr="008C3910" w14:paraId="1474AD01" w14:textId="77777777" w:rsidTr="003217B5">
        <w:trPr>
          <w:trHeight w:val="332"/>
        </w:trPr>
        <w:tc>
          <w:tcPr>
            <w:tcW w:w="5069" w:type="dxa"/>
            <w:tcBorders>
              <w:top w:val="single" w:sz="12" w:space="0" w:color="auto"/>
              <w:bottom w:val="single" w:sz="12" w:space="0" w:color="auto"/>
            </w:tcBorders>
          </w:tcPr>
          <w:p w14:paraId="5D365A4F"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8C3910" w:rsidRDefault="00536371" w:rsidP="00280AFA">
      <w:pPr>
        <w:jc w:val="center"/>
        <w:rPr>
          <w:rFonts w:ascii="Open Sans" w:hAnsi="Open Sans" w:cs="Open Sans"/>
          <w:sz w:val="24"/>
          <w:szCs w:val="24"/>
        </w:rPr>
        <w:sectPr w:rsidR="00536371" w:rsidRPr="008C3910" w:rsidSect="0094623F">
          <w:type w:val="continuous"/>
          <w:pgSz w:w="12240" w:h="15840"/>
          <w:pgMar w:top="720" w:right="1280" w:bottom="280" w:left="1140" w:header="144" w:footer="144" w:gutter="0"/>
          <w:cols w:space="720"/>
          <w:titlePg/>
          <w:docGrid w:linePitch="299"/>
        </w:sectPr>
      </w:pPr>
    </w:p>
    <w:p w14:paraId="587E136F" w14:textId="285168D8" w:rsidR="00326D76" w:rsidRPr="008C3910" w:rsidRDefault="00326D76" w:rsidP="00280AFA">
      <w:pPr>
        <w:rPr>
          <w:rFonts w:ascii="Open Sans" w:hAnsi="Open Sans" w:cs="Open Sans"/>
          <w:b/>
          <w:sz w:val="24"/>
          <w:szCs w:val="24"/>
        </w:rPr>
      </w:pPr>
      <w:r w:rsidRPr="008C3910">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8C3910" w14:paraId="150667F6" w14:textId="77777777" w:rsidTr="0094623F">
        <w:trPr>
          <w:trHeight w:val="1690"/>
        </w:trPr>
        <w:tc>
          <w:tcPr>
            <w:tcW w:w="9510" w:type="dxa"/>
          </w:tcPr>
          <w:p w14:paraId="3CB1FBA4" w14:textId="77777777" w:rsidR="00AD6BF8" w:rsidRPr="00AD6BF8" w:rsidRDefault="00AD6BF8" w:rsidP="00AD6BF8">
            <w:pPr>
              <w:pStyle w:val="BodyText"/>
              <w:rPr>
                <w:rFonts w:ascii="Open Sans" w:hAnsi="Open Sans" w:cs="Open Sans"/>
                <w:b/>
                <w:bCs/>
              </w:rPr>
            </w:pPr>
            <w:r w:rsidRPr="00AD6BF8">
              <w:rPr>
                <w:rFonts w:ascii="Open Sans" w:hAnsi="Open Sans" w:cs="Open Sans"/>
                <w:b/>
                <w:bCs/>
              </w:rPr>
              <w:t xml:space="preserve">5.3.5. </w:t>
            </w:r>
            <w:r w:rsidRPr="00AD6BF8">
              <w:rPr>
                <w:rFonts w:ascii="Open Sans" w:hAnsi="Open Sans" w:cs="Open Sans"/>
                <w:b/>
                <w:bCs/>
              </w:rPr>
              <w:t> </w:t>
            </w:r>
            <w:r w:rsidRPr="00AD6BF8">
              <w:rPr>
                <w:rFonts w:ascii="Open Sans" w:hAnsi="Open Sans" w:cs="Open Sans"/>
                <w:b/>
                <w:bCs/>
              </w:rPr>
              <w:t xml:space="preserve"> Map Amendment (Rezoning)</w:t>
            </w:r>
          </w:p>
          <w:p w14:paraId="130FA184" w14:textId="77777777" w:rsidR="00AD6BF8" w:rsidRPr="00AD6BF8" w:rsidRDefault="00AD6BF8" w:rsidP="00AD6BF8">
            <w:pPr>
              <w:pStyle w:val="BodyText"/>
              <w:rPr>
                <w:rFonts w:ascii="Open Sans" w:hAnsi="Open Sans" w:cs="Open Sans"/>
              </w:rPr>
            </w:pPr>
            <w:r w:rsidRPr="00AD6BF8">
              <w:rPr>
                <w:rFonts w:ascii="Open Sans" w:hAnsi="Open Sans" w:cs="Open Sans"/>
              </w:rPr>
              <w:t>(A)</w:t>
            </w:r>
          </w:p>
          <w:p w14:paraId="59B3FDBF" w14:textId="77777777" w:rsidR="00AD6BF8" w:rsidRPr="00AD6BF8" w:rsidRDefault="00AD6BF8" w:rsidP="00AD6BF8">
            <w:pPr>
              <w:pStyle w:val="BodyText"/>
              <w:rPr>
                <w:rFonts w:ascii="Open Sans" w:hAnsi="Open Sans" w:cs="Open Sans"/>
              </w:rPr>
            </w:pPr>
            <w:r w:rsidRPr="00AD6BF8">
              <w:rPr>
                <w:rFonts w:ascii="Open Sans" w:hAnsi="Open Sans" w:cs="Open Sans"/>
                <w:b/>
                <w:bCs/>
              </w:rPr>
              <w:t>Purpose.</w:t>
            </w:r>
            <w:r w:rsidRPr="00AD6BF8">
              <w:rPr>
                <w:rFonts w:ascii="Open Sans" w:hAnsi="Open Sans" w:cs="Open Sans"/>
              </w:rPr>
              <w:t xml:space="preserve"> The purpose of zoning is to locate </w:t>
            </w:r>
            <w:proofErr w:type="gramStart"/>
            <w:r w:rsidRPr="00AD6BF8">
              <w:rPr>
                <w:rFonts w:ascii="Open Sans" w:hAnsi="Open Sans" w:cs="Open Sans"/>
              </w:rPr>
              <w:t>particular land</w:t>
            </w:r>
            <w:proofErr w:type="gramEnd"/>
            <w:r w:rsidRPr="00AD6BF8">
              <w:rPr>
                <w:rFonts w:ascii="Open Sans" w:hAnsi="Open Sans" w:cs="Open Sans"/>
              </w:rPr>
              <w:t xml:space="preserve"> uses where they are most appropriate, considering public utilities, road access, and the established development pattern. In addition to categorizing land by uses such as residential, commercial, and industrial, the LDC also specifies such details as building setback lines, the height and bulk of buildings, the size and location of open spaces, and the intensity to which the land may be developed. The zoning of parcels of land generally conforms to and promotes the County's Master Plan. Zoning protects the rights of property owners while promoting the general welfare of the community. By dividing land into categories according to use, and setting regulations for these categories, zoning governs private land use and segregates incompatible uses.</w:t>
            </w:r>
          </w:p>
          <w:p w14:paraId="691A7C73" w14:textId="77777777" w:rsidR="00AD6BF8" w:rsidRPr="00AD6BF8" w:rsidRDefault="00AD6BF8" w:rsidP="00AD6BF8">
            <w:pPr>
              <w:pStyle w:val="BodyText"/>
              <w:rPr>
                <w:rFonts w:ascii="Open Sans" w:hAnsi="Open Sans" w:cs="Open Sans"/>
              </w:rPr>
            </w:pPr>
            <w:r w:rsidRPr="00AD6BF8">
              <w:rPr>
                <w:rFonts w:ascii="Open Sans" w:hAnsi="Open Sans" w:cs="Open Sans"/>
              </w:rPr>
              <w:t>Generally, rezoning is justifiable under one of the following circumstances:</w:t>
            </w:r>
          </w:p>
          <w:p w14:paraId="38252F7B"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When the requested rezoning is in general conformance or consistency with the County's Master Plan;</w:t>
            </w:r>
          </w:p>
          <w:p w14:paraId="059B4426"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If inconsistent with the Master Plan, a material change in the character of the area since the date of the current zoning is demonstrated;</w:t>
            </w:r>
          </w:p>
          <w:p w14:paraId="30921DB4"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When there was an error or oversight in the original zoning of the property; or</w:t>
            </w:r>
          </w:p>
          <w:p w14:paraId="708A4932"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zone change is necessary for the general health, safety, or welfare of the community.</w:t>
            </w:r>
          </w:p>
          <w:p w14:paraId="0426F5F5" w14:textId="77777777" w:rsidR="00AD6BF8" w:rsidRPr="00AD6BF8" w:rsidRDefault="00AD6BF8" w:rsidP="00AD6BF8">
            <w:pPr>
              <w:pStyle w:val="BodyText"/>
              <w:rPr>
                <w:rFonts w:ascii="Open Sans" w:hAnsi="Open Sans" w:cs="Open Sans"/>
              </w:rPr>
            </w:pPr>
            <w:r w:rsidRPr="00AD6BF8">
              <w:rPr>
                <w:rFonts w:ascii="Open Sans" w:hAnsi="Open Sans" w:cs="Open Sans"/>
              </w:rPr>
              <w:t>(B)</w:t>
            </w:r>
          </w:p>
          <w:p w14:paraId="65B675F8" w14:textId="77777777" w:rsidR="00AD6BF8" w:rsidRPr="00AD6BF8" w:rsidRDefault="00AD6BF8" w:rsidP="00AD6BF8">
            <w:pPr>
              <w:pStyle w:val="BodyText"/>
              <w:rPr>
                <w:rFonts w:ascii="Open Sans" w:hAnsi="Open Sans" w:cs="Open Sans"/>
              </w:rPr>
            </w:pPr>
            <w:r w:rsidRPr="00AD6BF8">
              <w:rPr>
                <w:rFonts w:ascii="Open Sans" w:hAnsi="Open Sans" w:cs="Open Sans"/>
                <w:b/>
                <w:bCs/>
              </w:rPr>
              <w:t>Criteria for Approval.</w:t>
            </w:r>
            <w:r w:rsidRPr="00AD6BF8">
              <w:rPr>
                <w:rFonts w:ascii="Open Sans" w:hAnsi="Open Sans" w:cs="Open Sans"/>
              </w:rPr>
              <w:t> In approving a Map Amendment, the following findings shall be made:</w:t>
            </w:r>
          </w:p>
          <w:p w14:paraId="23D88D40"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application is in general conformance with the El Paso County Master Plan including applicable Small Area Plans or there has been a substantial change in the character of the neighborhood since the land was last zoned;</w:t>
            </w:r>
          </w:p>
          <w:p w14:paraId="45AFA824"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 xml:space="preserve">The rezoning </w:t>
            </w:r>
            <w:proofErr w:type="gramStart"/>
            <w:r w:rsidRPr="00AD6BF8">
              <w:rPr>
                <w:rFonts w:ascii="Open Sans" w:hAnsi="Open Sans" w:cs="Open Sans"/>
              </w:rPr>
              <w:t>is in compliance with</w:t>
            </w:r>
            <w:proofErr w:type="gramEnd"/>
            <w:r w:rsidRPr="00AD6BF8">
              <w:rPr>
                <w:rFonts w:ascii="Open Sans" w:hAnsi="Open Sans" w:cs="Open Sans"/>
              </w:rPr>
              <w:t xml:space="preserve"> all applicable statutory provisions, including but not limited to C.R.S. § 30-28-111 § 30-28-113, and § 30-28-116;</w:t>
            </w:r>
          </w:p>
          <w:p w14:paraId="7ED24963"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proposed land use or zone district is compatible with the existing and permitted land uses and zone districts in all directions; and</w:t>
            </w:r>
          </w:p>
          <w:p w14:paraId="645652C6"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site is suitable for the intended use, including the ability to meet the standards as described in Chapter 5 of the Land Development Code, for the intended zone district.</w:t>
            </w:r>
          </w:p>
          <w:p w14:paraId="5EB260DA" w14:textId="77777777" w:rsidR="00AD6BF8" w:rsidRPr="00AD6BF8" w:rsidRDefault="00AD6BF8" w:rsidP="00AD6BF8">
            <w:pPr>
              <w:pStyle w:val="BodyText"/>
              <w:rPr>
                <w:rFonts w:ascii="Open Sans" w:hAnsi="Open Sans" w:cs="Open Sans"/>
              </w:rPr>
            </w:pPr>
            <w:r w:rsidRPr="00AD6BF8">
              <w:rPr>
                <w:rFonts w:ascii="Open Sans" w:hAnsi="Open Sans" w:cs="Open Sans"/>
              </w:rPr>
              <w:t>(C)</w:t>
            </w:r>
          </w:p>
          <w:p w14:paraId="7C3A6CC0" w14:textId="77777777" w:rsidR="00AD6BF8" w:rsidRPr="00AD6BF8" w:rsidRDefault="00AD6BF8" w:rsidP="00AD6BF8">
            <w:pPr>
              <w:pStyle w:val="BodyText"/>
              <w:rPr>
                <w:rFonts w:ascii="Open Sans" w:hAnsi="Open Sans" w:cs="Open Sans"/>
              </w:rPr>
            </w:pPr>
            <w:r w:rsidRPr="00AD6BF8">
              <w:rPr>
                <w:rFonts w:ascii="Open Sans" w:hAnsi="Open Sans" w:cs="Open Sans"/>
                <w:b/>
                <w:bCs/>
              </w:rPr>
              <w:t>Conditions on Rezoning Authorized.</w:t>
            </w:r>
            <w:r w:rsidRPr="00AD6BF8">
              <w:rPr>
                <w:rFonts w:ascii="Open Sans" w:hAnsi="Open Sans" w:cs="Open Sans"/>
              </w:rPr>
              <w:t xml:space="preserve"> Conditions of approval may be included in the resolution approving a rezoning request. Where any approved condition would impact the permitted uses or density and dimensional standards of the rezoned property, the existence of the conditions shall be noted on the Zoning Map. Any amendment to the conditions placed upon a rezoning is considered a new zoning action. Conditional zoning shall not be used to circumvent the intent or requirements of this Code, shall be exercised sparingly and in exceptional situations, and the burden of proof shall be upon the applicant to demonstrate the </w:t>
            </w:r>
            <w:r w:rsidRPr="00AD6BF8">
              <w:rPr>
                <w:rFonts w:ascii="Open Sans" w:hAnsi="Open Sans" w:cs="Open Sans"/>
              </w:rPr>
              <w:lastRenderedPageBreak/>
              <w:t>need.</w:t>
            </w:r>
          </w:p>
          <w:p w14:paraId="686AEE9E" w14:textId="77777777" w:rsidR="00AD6BF8" w:rsidRPr="00AD6BF8" w:rsidRDefault="00AD6BF8" w:rsidP="00AD6BF8">
            <w:pPr>
              <w:pStyle w:val="BodyText"/>
              <w:rPr>
                <w:rFonts w:ascii="Open Sans" w:hAnsi="Open Sans" w:cs="Open Sans"/>
              </w:rPr>
            </w:pPr>
            <w:r w:rsidRPr="00AD6BF8">
              <w:rPr>
                <w:rFonts w:ascii="Open Sans" w:hAnsi="Open Sans" w:cs="Open Sans"/>
              </w:rPr>
              <w:t>(D)</w:t>
            </w:r>
          </w:p>
          <w:p w14:paraId="695120C0" w14:textId="77777777" w:rsidR="00AD6BF8" w:rsidRPr="00AD6BF8" w:rsidRDefault="00AD6BF8" w:rsidP="00AD6BF8">
            <w:pPr>
              <w:pStyle w:val="BodyText"/>
              <w:rPr>
                <w:rFonts w:ascii="Open Sans" w:hAnsi="Open Sans" w:cs="Open Sans"/>
              </w:rPr>
            </w:pPr>
            <w:r w:rsidRPr="00AD6BF8">
              <w:rPr>
                <w:rFonts w:ascii="Open Sans" w:hAnsi="Open Sans" w:cs="Open Sans"/>
                <w:b/>
                <w:bCs/>
              </w:rPr>
              <w:t>Updates of Maps.</w:t>
            </w:r>
            <w:r w:rsidRPr="00AD6BF8">
              <w:rPr>
                <w:rFonts w:ascii="Open Sans" w:hAnsi="Open Sans" w:cs="Open Sans"/>
              </w:rPr>
              <w:t> The PCD Director is responsible for producing all updates of the County Zoning map.</w:t>
            </w:r>
          </w:p>
          <w:p w14:paraId="68626188" w14:textId="77777777" w:rsidR="00AD6BF8" w:rsidRPr="00AD6BF8" w:rsidRDefault="00AD6BF8" w:rsidP="00AD6BF8">
            <w:pPr>
              <w:pStyle w:val="BodyText"/>
              <w:rPr>
                <w:rFonts w:ascii="Open Sans" w:hAnsi="Open Sans" w:cs="Open Sans"/>
              </w:rPr>
            </w:pPr>
            <w:r w:rsidRPr="00AD6BF8">
              <w:rPr>
                <w:rFonts w:ascii="Open Sans" w:hAnsi="Open Sans" w:cs="Open Sans"/>
              </w:rPr>
              <w:t>(E)</w:t>
            </w:r>
          </w:p>
          <w:p w14:paraId="21447AF2" w14:textId="77777777" w:rsidR="00AD6BF8" w:rsidRDefault="00AD6BF8" w:rsidP="00AD6BF8">
            <w:pPr>
              <w:pStyle w:val="BodyText"/>
              <w:rPr>
                <w:rFonts w:ascii="Open Sans" w:hAnsi="Open Sans" w:cs="Open Sans"/>
              </w:rPr>
            </w:pPr>
            <w:r w:rsidRPr="00AD6BF8">
              <w:rPr>
                <w:rFonts w:ascii="Open Sans" w:hAnsi="Open Sans" w:cs="Open Sans"/>
                <w:b/>
                <w:bCs/>
              </w:rPr>
              <w:t>County Initiated Zoning.</w:t>
            </w:r>
            <w:r w:rsidRPr="00AD6BF8">
              <w:rPr>
                <w:rFonts w:ascii="Open Sans" w:hAnsi="Open Sans" w:cs="Open Sans"/>
              </w:rPr>
              <w:t> The County may initiate the rezoning of any property within the unincorporated area of the County.</w:t>
            </w:r>
          </w:p>
          <w:p w14:paraId="7EE7968F" w14:textId="77777777" w:rsidR="00AD6BF8" w:rsidRDefault="00AD6BF8" w:rsidP="00AD6BF8">
            <w:pPr>
              <w:pStyle w:val="BodyText"/>
              <w:rPr>
                <w:rFonts w:ascii="Open Sans" w:hAnsi="Open Sans" w:cs="Open Sans"/>
              </w:rPr>
            </w:pPr>
          </w:p>
          <w:p w14:paraId="62D32F97" w14:textId="77777777" w:rsidR="00AD6BF8" w:rsidRPr="00AD6BF8" w:rsidRDefault="00AD6BF8" w:rsidP="00AD6BF8">
            <w:pPr>
              <w:pStyle w:val="BodyText"/>
              <w:rPr>
                <w:rFonts w:ascii="Open Sans" w:hAnsi="Open Sans" w:cs="Open Sans"/>
              </w:rPr>
            </w:pPr>
            <w:r w:rsidRPr="00AD6BF8">
              <w:rPr>
                <w:rFonts w:ascii="Open Sans" w:hAnsi="Open Sans" w:cs="Open Sans"/>
              </w:rPr>
              <w:t>(3)</w:t>
            </w:r>
          </w:p>
          <w:p w14:paraId="5AD5970F" w14:textId="77777777" w:rsidR="00AD6BF8" w:rsidRPr="00AD6BF8" w:rsidRDefault="00AD6BF8" w:rsidP="00AD6BF8">
            <w:pPr>
              <w:pStyle w:val="BodyText"/>
              <w:rPr>
                <w:rFonts w:ascii="Open Sans" w:hAnsi="Open Sans" w:cs="Open Sans"/>
              </w:rPr>
            </w:pPr>
            <w:r w:rsidRPr="00AD6BF8">
              <w:rPr>
                <w:rFonts w:ascii="Open Sans" w:hAnsi="Open Sans" w:cs="Open Sans"/>
                <w:b/>
                <w:bCs/>
              </w:rPr>
              <w:t>Final Plat.</w:t>
            </w:r>
            <w:r w:rsidRPr="00AD6BF8">
              <w:rPr>
                <w:rFonts w:ascii="Open Sans" w:hAnsi="Open Sans" w:cs="Open Sans"/>
              </w:rPr>
              <w:t> </w:t>
            </w:r>
            <w:r w:rsidRPr="00AD6BF8">
              <w:rPr>
                <w:rFonts w:ascii="Open Sans" w:hAnsi="Open Sans" w:cs="Open Sans"/>
              </w:rPr>
              <w:t> </w:t>
            </w:r>
          </w:p>
          <w:p w14:paraId="4F11072B" w14:textId="77777777" w:rsidR="00AD6BF8" w:rsidRPr="00AD6BF8" w:rsidRDefault="00AD6BF8" w:rsidP="00AD6BF8">
            <w:pPr>
              <w:pStyle w:val="BodyText"/>
              <w:rPr>
                <w:rFonts w:ascii="Open Sans" w:hAnsi="Open Sans" w:cs="Open Sans"/>
              </w:rPr>
            </w:pPr>
            <w:r w:rsidRPr="00AD6BF8">
              <w:rPr>
                <w:rFonts w:ascii="Open Sans" w:hAnsi="Open Sans" w:cs="Open Sans"/>
              </w:rPr>
              <w:t>(a)</w:t>
            </w:r>
          </w:p>
          <w:p w14:paraId="5B4CEBF7" w14:textId="77777777" w:rsidR="00AD6BF8" w:rsidRPr="00AD6BF8" w:rsidRDefault="00AD6BF8" w:rsidP="00AD6BF8">
            <w:pPr>
              <w:pStyle w:val="BodyText"/>
              <w:rPr>
                <w:rFonts w:ascii="Open Sans" w:hAnsi="Open Sans" w:cs="Open Sans"/>
              </w:rPr>
            </w:pPr>
            <w:r w:rsidRPr="00AD6BF8">
              <w:rPr>
                <w:rFonts w:ascii="Open Sans" w:hAnsi="Open Sans" w:cs="Open Sans"/>
                <w:b/>
                <w:bCs/>
              </w:rPr>
              <w:t>Description of Final Plat.</w:t>
            </w:r>
            <w:r w:rsidRPr="00AD6BF8">
              <w:rPr>
                <w:rFonts w:ascii="Open Sans" w:hAnsi="Open Sans" w:cs="Open Sans"/>
              </w:rPr>
              <w:t> The final plat is the last step in the approval process for a division of land. The final plat process will review the final engineering plans, the SIA, financial assurance, CC&amp;Rs (if applicable), the plat, and any other documents, reports, or studies as necessary; and may also review issues such as building height, landscaping, and building envelopes which have been deferred.</w:t>
            </w:r>
          </w:p>
          <w:p w14:paraId="3105396C" w14:textId="77777777" w:rsidR="00AD6BF8" w:rsidRPr="00AD6BF8" w:rsidRDefault="00AD6BF8" w:rsidP="00AD6BF8">
            <w:pPr>
              <w:pStyle w:val="BodyText"/>
              <w:rPr>
                <w:rFonts w:ascii="Open Sans" w:hAnsi="Open Sans" w:cs="Open Sans"/>
              </w:rPr>
            </w:pPr>
            <w:r w:rsidRPr="00AD6BF8">
              <w:rPr>
                <w:rFonts w:ascii="Open Sans" w:hAnsi="Open Sans" w:cs="Open Sans"/>
              </w:rPr>
              <w:t xml:space="preserve">The purpose of this Section is to detail the approval review and approval criteria for a final plat, engineering plans, SIA, and other legal requirements for platting a division of land. During this step, there may be public hearings before the Planning Commission and </w:t>
            </w:r>
            <w:proofErr w:type="spellStart"/>
            <w:r w:rsidRPr="00AD6BF8">
              <w:rPr>
                <w:rFonts w:ascii="Open Sans" w:hAnsi="Open Sans" w:cs="Open Sans"/>
              </w:rPr>
              <w:t>BoCC</w:t>
            </w:r>
            <w:proofErr w:type="spellEnd"/>
            <w:r w:rsidRPr="00AD6BF8">
              <w:rPr>
                <w:rFonts w:ascii="Open Sans" w:hAnsi="Open Sans" w:cs="Open Sans"/>
              </w:rPr>
              <w:t>.</w:t>
            </w:r>
          </w:p>
          <w:p w14:paraId="4FA075E3" w14:textId="77777777" w:rsidR="00AD6BF8" w:rsidRPr="00AD6BF8" w:rsidRDefault="00AD6BF8" w:rsidP="00AD6BF8">
            <w:pPr>
              <w:pStyle w:val="BodyText"/>
              <w:rPr>
                <w:rFonts w:ascii="Open Sans" w:hAnsi="Open Sans" w:cs="Open Sans"/>
              </w:rPr>
            </w:pPr>
            <w:r w:rsidRPr="00AD6BF8">
              <w:rPr>
                <w:rFonts w:ascii="Open Sans" w:hAnsi="Open Sans" w:cs="Open Sans"/>
              </w:rPr>
              <w:t>(f)</w:t>
            </w:r>
          </w:p>
          <w:p w14:paraId="59D76EBD" w14:textId="77777777" w:rsidR="00AD6BF8" w:rsidRPr="00AD6BF8" w:rsidRDefault="00AD6BF8" w:rsidP="00AD6BF8">
            <w:pPr>
              <w:pStyle w:val="BodyText"/>
              <w:rPr>
                <w:rFonts w:ascii="Open Sans" w:hAnsi="Open Sans" w:cs="Open Sans"/>
              </w:rPr>
            </w:pPr>
            <w:r w:rsidRPr="00AD6BF8">
              <w:rPr>
                <w:rFonts w:ascii="Open Sans" w:hAnsi="Open Sans" w:cs="Open Sans"/>
                <w:b/>
                <w:bCs/>
              </w:rPr>
              <w:t>Criteria for Approval.</w:t>
            </w:r>
            <w:r w:rsidRPr="00AD6BF8">
              <w:rPr>
                <w:rFonts w:ascii="Open Sans" w:hAnsi="Open Sans" w:cs="Open Sans"/>
              </w:rPr>
              <w:t> In approving a final plat, the approving authority shall find that:</w:t>
            </w:r>
          </w:p>
          <w:p w14:paraId="38C02A5E"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subdivision is in conformance with the goals, objectives, and policies of the Master Plan;</w:t>
            </w:r>
          </w:p>
          <w:p w14:paraId="3F262C98"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subdivision is in substantial conformance with the approved preliminary plan;</w:t>
            </w:r>
          </w:p>
          <w:p w14:paraId="368991E5"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56AECD64"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 xml:space="preserve">Either a sufficient water supply has been acquired in terms of quantity, quality, and dependability for the type of subdivision proposed, as determined in accordance with the standards set forth in the water supply standards [C.R.S. § 30-28-133(6)(a)] and the requirements of Chapter 8 of this Code, or, with respect to applications for administrative final plat approval, such finding was previously made by the </w:t>
            </w:r>
            <w:proofErr w:type="spellStart"/>
            <w:r w:rsidRPr="00AD6BF8">
              <w:rPr>
                <w:rFonts w:ascii="Open Sans" w:hAnsi="Open Sans" w:cs="Open Sans"/>
              </w:rPr>
              <w:t>BoCC</w:t>
            </w:r>
            <w:proofErr w:type="spellEnd"/>
            <w:r w:rsidRPr="00AD6BF8">
              <w:rPr>
                <w:rFonts w:ascii="Open Sans" w:hAnsi="Open Sans" w:cs="Open Sans"/>
              </w:rPr>
              <w:t xml:space="preserve"> at the time of preliminary plan approval;</w:t>
            </w:r>
          </w:p>
          <w:p w14:paraId="0B0A4EF2"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A public sewage disposal system has been established and, if other methods of sewage disposal are proposed, the system complies with State and local laws and regulations, [C.R.S. § 30-28-133(6)(b)] and the requirements of Chapter 8 of this Code;</w:t>
            </w:r>
          </w:p>
          <w:p w14:paraId="258356AF"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 xml:space="preserve">All areas of the proposed subdivision which may involve soil or topographical conditions presenting hazards or requiring special precautions have been </w:t>
            </w:r>
            <w:r w:rsidRPr="00AD6BF8">
              <w:rPr>
                <w:rFonts w:ascii="Open Sans" w:hAnsi="Open Sans" w:cs="Open Sans"/>
              </w:rPr>
              <w:lastRenderedPageBreak/>
              <w:t>identified and that the proposed subdivision is compatible with such conditions [C.R.S. § 30-28-133(6)(c)];</w:t>
            </w:r>
          </w:p>
          <w:p w14:paraId="3AA136F7"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Adequate drainage improvements are proposed that comply with State Statute [C.R.S. § 30-28-133(3)(c)(VIII)] and the requirements of this Code and the ECM;</w:t>
            </w:r>
          </w:p>
          <w:p w14:paraId="55C66ED5"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Legal and physical access is provided to all parcels by public rights-of-way or recorded easement, acceptable to the County in compliance with this Code and the ECM;</w:t>
            </w:r>
          </w:p>
          <w:p w14:paraId="3896B7B2"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Necessary services, including police and fire protection, recreation, utilities, and transportation systems, are or will be made available to serve the proposed subdivision;</w:t>
            </w:r>
          </w:p>
          <w:p w14:paraId="09120B19"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final plans provide evidence to show that the proposed methods for fire protection comply with Chapter 6 of this Code;</w:t>
            </w:r>
          </w:p>
          <w:p w14:paraId="144072FC"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Off-site impacts were evaluated and related off-site improvements are roughly proportional and will mitigate the impacts of the subdivision in accordance with applicable requirements of Chapter 8;</w:t>
            </w:r>
          </w:p>
          <w:p w14:paraId="0787EA2B"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Adequate public facilities or infrastructure, or cash-in-lieu, for impacts reasonably related to the proposed subdivision have been constructed or are financially guaranteed through the SIA so the impacts of the subdivision will be adequately mitigated;</w:t>
            </w:r>
          </w:p>
          <w:p w14:paraId="042F2514"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subdivision meets other applicable sections of Chapter 6 and 8; and</w:t>
            </w:r>
          </w:p>
          <w:p w14:paraId="1FAE1F3F" w14:textId="77777777" w:rsidR="00AD6BF8" w:rsidRPr="00AD6BF8" w:rsidRDefault="00AD6BF8" w:rsidP="00AD6BF8">
            <w:pPr>
              <w:pStyle w:val="BodyText"/>
              <w:rPr>
                <w:rFonts w:ascii="Open Sans" w:hAnsi="Open Sans" w:cs="Open Sans"/>
              </w:rPr>
            </w:pPr>
            <w:r w:rsidRPr="00AD6BF8">
              <w:rPr>
                <w:rFonts w:ascii="Open Sans" w:hAnsi="Open Sans" w:cs="Open Sans"/>
              </w:rPr>
              <w:t>•</w:t>
            </w:r>
            <w:r w:rsidRPr="00AD6BF8">
              <w:rPr>
                <w:rFonts w:ascii="Open Sans" w:hAnsi="Open Sans" w:cs="Open Sans"/>
              </w:rPr>
              <w:t> </w:t>
            </w:r>
            <w:r w:rsidRPr="00AD6BF8">
              <w:rPr>
                <w:rFonts w:ascii="Open Sans" w:hAnsi="Open Sans" w:cs="Open Sans"/>
              </w:rPr>
              <w:t>The extraction of any known commercial mining deposit shall not be impeded by this subdivision [C.R.S. §§ 34-1-302(1), et seq.]</w:t>
            </w:r>
          </w:p>
          <w:p w14:paraId="18C0B9D5" w14:textId="77777777" w:rsidR="00AD6BF8" w:rsidRPr="00AD6BF8" w:rsidRDefault="00AD6BF8" w:rsidP="00AD6BF8">
            <w:pPr>
              <w:pStyle w:val="BodyText"/>
              <w:rPr>
                <w:rFonts w:ascii="Open Sans" w:hAnsi="Open Sans" w:cs="Open Sans"/>
              </w:rPr>
            </w:pPr>
          </w:p>
          <w:p w14:paraId="77BC7CA3" w14:textId="4B57D656" w:rsidR="000E7AFD" w:rsidRPr="008C3910" w:rsidRDefault="000E7AFD" w:rsidP="000E7AFD">
            <w:pPr>
              <w:pStyle w:val="BodyText"/>
              <w:rPr>
                <w:rFonts w:ascii="Open Sans" w:hAnsi="Open Sans" w:cs="Open Sans"/>
              </w:rPr>
            </w:pPr>
          </w:p>
        </w:tc>
      </w:tr>
    </w:tbl>
    <w:p w14:paraId="7C11F8AE" w14:textId="77777777" w:rsidR="00326D76" w:rsidRPr="008C3910" w:rsidRDefault="00326D76" w:rsidP="0094623F">
      <w:pPr>
        <w:ind w:left="300"/>
        <w:rPr>
          <w:rFonts w:ascii="Open Sans" w:hAnsi="Open Sans" w:cs="Open Sans"/>
          <w:b/>
          <w:sz w:val="24"/>
          <w:szCs w:val="24"/>
        </w:rPr>
      </w:pPr>
    </w:p>
    <w:p w14:paraId="647690ED" w14:textId="6DCD67BF"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425"/>
      </w:tblGrid>
      <w:tr w:rsidR="00695541" w:rsidRPr="008C3910" w14:paraId="714FAD65" w14:textId="77777777" w:rsidTr="000C797C">
        <w:trPr>
          <w:trHeight w:val="511"/>
        </w:trPr>
        <w:tc>
          <w:tcPr>
            <w:tcW w:w="9425" w:type="dxa"/>
          </w:tcPr>
          <w:p w14:paraId="044A3724" w14:textId="22C33AF5" w:rsidR="00AD6BF8" w:rsidRDefault="00AD6BF8" w:rsidP="00AD6BF8">
            <w:pPr>
              <w:pStyle w:val="BodyText"/>
              <w:numPr>
                <w:ilvl w:val="0"/>
                <w:numId w:val="13"/>
              </w:numPr>
              <w:spacing w:before="0"/>
              <w:rPr>
                <w:rFonts w:ascii="Open Sans" w:hAnsi="Open Sans" w:cs="Open Sans"/>
              </w:rPr>
            </w:pPr>
            <w:r>
              <w:rPr>
                <w:rFonts w:ascii="Open Sans" w:hAnsi="Open Sans" w:cs="Open Sans"/>
              </w:rPr>
              <w:t xml:space="preserve">Both applications can be submitted and reviewed at the same time </w:t>
            </w:r>
          </w:p>
          <w:p w14:paraId="1D24C06B" w14:textId="77777777" w:rsidR="00AD6BF8" w:rsidRDefault="00AD6BF8" w:rsidP="00AD6BF8">
            <w:pPr>
              <w:pStyle w:val="BodyText"/>
              <w:numPr>
                <w:ilvl w:val="0"/>
                <w:numId w:val="13"/>
              </w:numPr>
              <w:spacing w:before="0"/>
              <w:rPr>
                <w:rFonts w:ascii="Open Sans" w:hAnsi="Open Sans" w:cs="Open Sans"/>
              </w:rPr>
            </w:pPr>
            <w:r>
              <w:rPr>
                <w:rFonts w:ascii="Open Sans" w:hAnsi="Open Sans" w:cs="Open Sans"/>
              </w:rPr>
              <w:t>Rezone application must be approved first prior to any approvals for the final plat</w:t>
            </w:r>
          </w:p>
          <w:p w14:paraId="69DE0C1D" w14:textId="77777777" w:rsidR="00245BA9" w:rsidRDefault="004E4BD2" w:rsidP="00245BA9">
            <w:pPr>
              <w:pStyle w:val="BodyText"/>
              <w:numPr>
                <w:ilvl w:val="0"/>
                <w:numId w:val="13"/>
              </w:numPr>
              <w:spacing w:before="0"/>
              <w:rPr>
                <w:rFonts w:ascii="Open Sans" w:hAnsi="Open Sans" w:cs="Open Sans"/>
              </w:rPr>
            </w:pPr>
            <w:r>
              <w:rPr>
                <w:rFonts w:ascii="Open Sans" w:hAnsi="Open Sans" w:cs="Open Sans"/>
              </w:rPr>
              <w:t>Public Roads are required (Section 8.4.4.C)</w:t>
            </w:r>
          </w:p>
          <w:p w14:paraId="2660AC43" w14:textId="038998DF" w:rsidR="00245BA9" w:rsidRPr="00245BA9" w:rsidRDefault="00245BA9" w:rsidP="00245BA9">
            <w:pPr>
              <w:pStyle w:val="BodyText"/>
              <w:numPr>
                <w:ilvl w:val="0"/>
                <w:numId w:val="13"/>
              </w:numPr>
              <w:spacing w:before="0"/>
              <w:rPr>
                <w:rFonts w:ascii="Open Sans" w:hAnsi="Open Sans" w:cs="Open Sans"/>
              </w:rPr>
            </w:pPr>
            <w:r>
              <w:rPr>
                <w:rFonts w:ascii="Open Sans" w:hAnsi="Open Sans" w:cs="Open Sans"/>
              </w:rPr>
              <w:t>3</w:t>
            </w:r>
            <w:r w:rsidRPr="00245BA9">
              <w:rPr>
                <w:rFonts w:ascii="Open Sans" w:hAnsi="Open Sans" w:cs="Open Sans"/>
              </w:rPr>
              <w:t xml:space="preserve"> or more lots triggers a road, since this would create </w:t>
            </w:r>
            <w:r>
              <w:rPr>
                <w:rFonts w:ascii="Open Sans" w:hAnsi="Open Sans" w:cs="Open Sans"/>
              </w:rPr>
              <w:t>20</w:t>
            </w:r>
            <w:r w:rsidRPr="00245BA9">
              <w:rPr>
                <w:rFonts w:ascii="Open Sans" w:hAnsi="Open Sans" w:cs="Open Sans"/>
              </w:rPr>
              <w:t xml:space="preserve"> </w:t>
            </w:r>
            <w:proofErr w:type="gramStart"/>
            <w:r w:rsidRPr="00245BA9">
              <w:rPr>
                <w:rFonts w:ascii="Open Sans" w:hAnsi="Open Sans" w:cs="Open Sans"/>
              </w:rPr>
              <w:t>lots</w:t>
            </w:r>
            <w:proofErr w:type="gramEnd"/>
            <w:r w:rsidRPr="00245BA9">
              <w:rPr>
                <w:rFonts w:ascii="Open Sans" w:hAnsi="Open Sans" w:cs="Open Sans"/>
              </w:rPr>
              <w:t xml:space="preserve"> we will require a road </w:t>
            </w:r>
          </w:p>
          <w:p w14:paraId="0949DA7D" w14:textId="2BF43AC7" w:rsidR="00EF4953" w:rsidRPr="008C3910" w:rsidRDefault="00EF4953" w:rsidP="0094623F">
            <w:pPr>
              <w:pStyle w:val="BodyText"/>
              <w:spacing w:before="0"/>
              <w:rPr>
                <w:rFonts w:ascii="Open Sans" w:hAnsi="Open Sans" w:cs="Open Sans"/>
              </w:rPr>
            </w:pPr>
          </w:p>
        </w:tc>
      </w:tr>
      <w:tr w:rsidR="00245BA9" w:rsidRPr="008C3910" w14:paraId="579DAA52" w14:textId="77777777" w:rsidTr="000C797C">
        <w:trPr>
          <w:trHeight w:val="511"/>
        </w:trPr>
        <w:tc>
          <w:tcPr>
            <w:tcW w:w="9425" w:type="dxa"/>
          </w:tcPr>
          <w:p w14:paraId="45DD589F" w14:textId="77777777" w:rsidR="00245BA9" w:rsidRDefault="00245BA9" w:rsidP="00245BA9">
            <w:pPr>
              <w:pStyle w:val="BodyText"/>
              <w:spacing w:before="0"/>
              <w:rPr>
                <w:rFonts w:ascii="Open Sans" w:hAnsi="Open Sans" w:cs="Open Sans"/>
              </w:rPr>
            </w:pPr>
          </w:p>
        </w:tc>
      </w:tr>
    </w:tbl>
    <w:p w14:paraId="63306931" w14:textId="15282BDF" w:rsidR="00050385" w:rsidRPr="008C3910" w:rsidRDefault="00050385" w:rsidP="0094623F">
      <w:pPr>
        <w:pStyle w:val="BodyText"/>
        <w:spacing w:before="0"/>
        <w:ind w:left="300"/>
        <w:rPr>
          <w:rFonts w:ascii="Open Sans" w:hAnsi="Open Sans" w:cs="Open Sans"/>
          <w:bCs/>
        </w:rPr>
      </w:pPr>
    </w:p>
    <w:p w14:paraId="1D039C54" w14:textId="69B66335" w:rsidR="005946D8" w:rsidRDefault="005946D8" w:rsidP="0094623F">
      <w:pPr>
        <w:pStyle w:val="BodyText"/>
        <w:spacing w:before="0"/>
        <w:rPr>
          <w:rFonts w:ascii="Open Sans" w:hAnsi="Open Sans" w:cs="Open Sans"/>
          <w:b/>
        </w:rPr>
      </w:pPr>
    </w:p>
    <w:p w14:paraId="7D7CF218" w14:textId="77777777" w:rsidR="002B6215" w:rsidRDefault="002B6215" w:rsidP="0094623F">
      <w:pPr>
        <w:pStyle w:val="BodyText"/>
        <w:spacing w:before="0"/>
        <w:rPr>
          <w:rFonts w:ascii="Open Sans" w:hAnsi="Open Sans" w:cs="Open Sans"/>
          <w:b/>
        </w:rPr>
      </w:pPr>
    </w:p>
    <w:p w14:paraId="39047B12" w14:textId="77777777" w:rsidR="002B6215" w:rsidRDefault="002B6215" w:rsidP="0094623F">
      <w:pPr>
        <w:pStyle w:val="BodyText"/>
        <w:spacing w:before="0"/>
        <w:rPr>
          <w:rFonts w:ascii="Open Sans" w:hAnsi="Open Sans" w:cs="Open Sans"/>
          <w:b/>
        </w:rPr>
      </w:pPr>
    </w:p>
    <w:p w14:paraId="1597F887" w14:textId="77777777" w:rsidR="002B6215" w:rsidRDefault="002B6215" w:rsidP="0094623F">
      <w:pPr>
        <w:pStyle w:val="BodyText"/>
        <w:spacing w:before="0"/>
        <w:rPr>
          <w:rFonts w:ascii="Open Sans" w:hAnsi="Open Sans" w:cs="Open Sans"/>
          <w:b/>
        </w:rPr>
      </w:pPr>
    </w:p>
    <w:p w14:paraId="0892A575" w14:textId="77777777" w:rsidR="002B6215" w:rsidRDefault="002B6215" w:rsidP="0094623F">
      <w:pPr>
        <w:pStyle w:val="BodyText"/>
        <w:spacing w:before="0"/>
        <w:rPr>
          <w:rFonts w:ascii="Open Sans" w:hAnsi="Open Sans" w:cs="Open Sans"/>
          <w:b/>
        </w:rPr>
      </w:pPr>
    </w:p>
    <w:p w14:paraId="0B4F0894" w14:textId="77777777" w:rsidR="002B6215" w:rsidRDefault="002B6215" w:rsidP="0094623F">
      <w:pPr>
        <w:pStyle w:val="BodyText"/>
        <w:spacing w:before="0"/>
        <w:rPr>
          <w:rFonts w:ascii="Open Sans" w:hAnsi="Open Sans" w:cs="Open Sans"/>
          <w:b/>
        </w:rPr>
      </w:pPr>
    </w:p>
    <w:p w14:paraId="55C6E513" w14:textId="77777777" w:rsidR="002B6215" w:rsidRDefault="002B6215" w:rsidP="0094623F">
      <w:pPr>
        <w:pStyle w:val="BodyText"/>
        <w:spacing w:before="0"/>
        <w:rPr>
          <w:rFonts w:ascii="Open Sans" w:hAnsi="Open Sans" w:cs="Open Sans"/>
          <w:b/>
        </w:rPr>
      </w:pPr>
    </w:p>
    <w:p w14:paraId="50BA33BA" w14:textId="77777777" w:rsidR="002B6215" w:rsidRPr="008C3910" w:rsidRDefault="002B6215"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lastRenderedPageBreak/>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80"/>
      </w:tblGrid>
      <w:tr w:rsidR="00695541" w:rsidRPr="008C3910" w14:paraId="0ED0E473" w14:textId="77777777" w:rsidTr="00695541">
        <w:trPr>
          <w:trHeight w:val="1708"/>
        </w:trPr>
        <w:tc>
          <w:tcPr>
            <w:tcW w:w="9500" w:type="dxa"/>
          </w:tcPr>
          <w:p w14:paraId="36673759" w14:textId="77777777" w:rsidR="00AA3D50" w:rsidRDefault="00675E30" w:rsidP="00675E30">
            <w:pPr>
              <w:pStyle w:val="BodyText"/>
              <w:spacing w:before="0"/>
              <w:rPr>
                <w:rFonts w:ascii="Open Sans" w:hAnsi="Open Sans" w:cs="Open Sans"/>
              </w:rPr>
            </w:pPr>
            <w:r>
              <w:rPr>
                <w:rFonts w:ascii="Open Sans" w:hAnsi="Open Sans" w:cs="Open Sans"/>
              </w:rPr>
              <w:t xml:space="preserve">Section 8.4.3 – Design </w:t>
            </w:r>
          </w:p>
          <w:p w14:paraId="19D3EE99" w14:textId="19AD46BA" w:rsidR="00675E30" w:rsidRDefault="00675E30" w:rsidP="00675E30">
            <w:pPr>
              <w:pStyle w:val="BodyText"/>
              <w:spacing w:before="0"/>
              <w:rPr>
                <w:rFonts w:ascii="Open Sans" w:hAnsi="Open Sans" w:cs="Open Sans"/>
              </w:rPr>
            </w:pPr>
            <w:hyperlink r:id="rId13" w:history="1">
              <w:r w:rsidRPr="007D674F">
                <w:rPr>
                  <w:rStyle w:val="Hyperlink"/>
                  <w:rFonts w:ascii="Open Sans" w:hAnsi="Open Sans" w:cs="Open Sans"/>
                </w:rPr>
                <w:t>https://library.municode.com/co/el_paso_county/codes/land_development_code?nodeId=CH8SUDEIMDE_8.4DECOST</w:t>
              </w:r>
            </w:hyperlink>
          </w:p>
          <w:p w14:paraId="1508D49A" w14:textId="4A170BC2" w:rsidR="00675E30" w:rsidRPr="008C3910" w:rsidRDefault="00675E30" w:rsidP="00675E30">
            <w:pPr>
              <w:pStyle w:val="BodyText"/>
              <w:spacing w:before="0"/>
              <w:rPr>
                <w:rFonts w:ascii="Open Sans" w:hAnsi="Open Sans" w:cs="Open Sans"/>
              </w:rPr>
            </w:pPr>
          </w:p>
        </w:tc>
      </w:tr>
    </w:tbl>
    <w:p w14:paraId="169876C9" w14:textId="0D2C5DB2" w:rsidR="006D34C1" w:rsidRPr="008C3910" w:rsidRDefault="006D34C1" w:rsidP="0094623F">
      <w:pPr>
        <w:pStyle w:val="BodyText"/>
        <w:spacing w:before="0"/>
        <w:rPr>
          <w:rFonts w:ascii="Open Sans" w:hAnsi="Open Sans" w:cs="Open Sans"/>
        </w:rPr>
      </w:pPr>
    </w:p>
    <w:p w14:paraId="5F2E0AF7" w14:textId="188A2F21" w:rsidR="00536371" w:rsidRPr="008C3910" w:rsidRDefault="00050385" w:rsidP="0094623F">
      <w:pPr>
        <w:pStyle w:val="Heading1"/>
        <w:spacing w:before="0"/>
        <w:rPr>
          <w:rFonts w:ascii="Open Sans" w:hAnsi="Open Sans" w:cs="Open Sans"/>
        </w:rPr>
      </w:pPr>
      <w:r w:rsidRPr="008C3910">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1"/>
              <w14:checkedState w14:val="2612" w14:font="MS Gothic"/>
              <w14:uncheckedState w14:val="2610" w14:font="MS Gothic"/>
            </w14:checkbox>
          </w:sdtPr>
          <w:sdtEndPr/>
          <w:sdtContent>
            <w:tc>
              <w:tcPr>
                <w:tcW w:w="630" w:type="dxa"/>
              </w:tcPr>
              <w:p w14:paraId="040A4D11" w14:textId="4F483BA0" w:rsidR="00523AA7" w:rsidRPr="008C3910" w:rsidRDefault="004E4BD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A3B2DD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1"/>
              <w14:checkedState w14:val="2612" w14:font="MS Gothic"/>
              <w14:uncheckedState w14:val="2610" w14:font="MS Gothic"/>
            </w14:checkbox>
          </w:sdtPr>
          <w:sdtEndPr/>
          <w:sdtContent>
            <w:tc>
              <w:tcPr>
                <w:tcW w:w="630" w:type="dxa"/>
              </w:tcPr>
              <w:p w14:paraId="410CD2F9" w14:textId="08CD7C86" w:rsidR="00523AA7" w:rsidRPr="008C3910" w:rsidRDefault="004E4BD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p>
        </w:tc>
      </w:tr>
      <w:tr w:rsidR="00523AA7" w:rsidRPr="008C3910" w14:paraId="1809A860" w14:textId="77777777">
        <w:sdt>
          <w:sdtPr>
            <w:rPr>
              <w:rFonts w:ascii="Open Sans" w:hAnsi="Open Sans" w:cs="Open Sans"/>
            </w:rPr>
            <w:id w:val="32398442"/>
            <w14:checkbox>
              <w14:checked w14:val="1"/>
              <w14:checkedState w14:val="2612" w14:font="MS Gothic"/>
              <w14:uncheckedState w14:val="2610" w14:font="MS Gothic"/>
            </w14:checkbox>
          </w:sdtPr>
          <w:sdtEndPr/>
          <w:sdtContent>
            <w:tc>
              <w:tcPr>
                <w:tcW w:w="630" w:type="dxa"/>
              </w:tcPr>
              <w:p w14:paraId="644A4D78" w14:textId="3953ECC5" w:rsidR="00523AA7" w:rsidRPr="008C3910" w:rsidRDefault="004E4BD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0"/>
              <w14:checkedState w14:val="2612" w14:font="MS Gothic"/>
              <w14:uncheckedState w14:val="2610" w14:font="MS Gothic"/>
            </w14:checkbox>
          </w:sdtPr>
          <w:sdtEndPr/>
          <w:sdtContent>
            <w:tc>
              <w:tcPr>
                <w:tcW w:w="630" w:type="dxa"/>
              </w:tcPr>
              <w:p w14:paraId="458D2099" w14:textId="6ED31303" w:rsidR="00523AA7" w:rsidRPr="008C3910" w:rsidRDefault="007C0F54"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ED98964" w14:textId="0B4CE4BE" w:rsidR="00523AA7" w:rsidRPr="008C3910" w:rsidRDefault="00523AA7" w:rsidP="0094623F">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80"/>
      </w:tblGrid>
      <w:tr w:rsidR="00695541" w:rsidRPr="008C3910" w14:paraId="58336A8F" w14:textId="77777777" w:rsidTr="00A10FA7">
        <w:trPr>
          <w:trHeight w:val="1807"/>
        </w:trPr>
        <w:tc>
          <w:tcPr>
            <w:tcW w:w="9510" w:type="dxa"/>
          </w:tcPr>
          <w:p w14:paraId="1689F77A" w14:textId="77777777" w:rsidR="00695541" w:rsidRDefault="00675E30" w:rsidP="0094623F">
            <w:pPr>
              <w:pStyle w:val="BodyText"/>
              <w:spacing w:before="0"/>
              <w:rPr>
                <w:rFonts w:ascii="Open Sans" w:hAnsi="Open Sans" w:cs="Open Sans"/>
              </w:rPr>
            </w:pPr>
            <w:r>
              <w:rPr>
                <w:rFonts w:ascii="Open Sans" w:hAnsi="Open Sans" w:cs="Open Sans"/>
              </w:rPr>
              <w:t>-larger style lots will not require large amounts of landscaping</w:t>
            </w:r>
          </w:p>
          <w:p w14:paraId="1553E148" w14:textId="77777777" w:rsidR="00675E30" w:rsidRDefault="00675E30" w:rsidP="0094623F">
            <w:pPr>
              <w:pStyle w:val="BodyText"/>
              <w:spacing w:before="0"/>
              <w:rPr>
                <w:rFonts w:ascii="Open Sans" w:hAnsi="Open Sans" w:cs="Open Sans"/>
              </w:rPr>
            </w:pPr>
            <w:r>
              <w:rPr>
                <w:rFonts w:ascii="Open Sans" w:hAnsi="Open Sans" w:cs="Open Sans"/>
              </w:rPr>
              <w:t>-due to requirements for roads and this site being along 83, roadway landscaping will be required</w:t>
            </w:r>
          </w:p>
          <w:p w14:paraId="7B2E3F45" w14:textId="77777777" w:rsidR="00675E30" w:rsidRDefault="00675E30" w:rsidP="0094623F">
            <w:pPr>
              <w:pStyle w:val="BodyText"/>
              <w:spacing w:before="0"/>
              <w:rPr>
                <w:rFonts w:ascii="Open Sans" w:hAnsi="Open Sans" w:cs="Open Sans"/>
              </w:rPr>
            </w:pPr>
          </w:p>
          <w:p w14:paraId="6521AE95" w14:textId="6DDA8C0E" w:rsidR="00675E30" w:rsidRPr="008C3910" w:rsidRDefault="00675E30" w:rsidP="0094623F">
            <w:pPr>
              <w:pStyle w:val="BodyText"/>
              <w:spacing w:before="0"/>
              <w:rPr>
                <w:rFonts w:ascii="Open Sans" w:hAnsi="Open Sans" w:cs="Open Sans"/>
              </w:rPr>
            </w:pPr>
            <w:r w:rsidRPr="00675E30">
              <w:rPr>
                <w:rFonts w:ascii="Open Sans" w:hAnsi="Open Sans" w:cs="Open Sans"/>
              </w:rPr>
              <w:t>https://library.municode.com/co/el_paso_county/codes/land_development_code?nodeId=CH6GEDEST_6.2DESTANFAAC</w:t>
            </w:r>
          </w:p>
        </w:tc>
      </w:tr>
    </w:tbl>
    <w:p w14:paraId="3D0E9011" w14:textId="77777777" w:rsidR="00752608" w:rsidRPr="008C3910" w:rsidRDefault="00752608" w:rsidP="0094623F">
      <w:pPr>
        <w:pStyle w:val="BodyText"/>
        <w:spacing w:before="0"/>
        <w:rPr>
          <w:rFonts w:ascii="Open Sans" w:hAnsi="Open Sans" w:cs="Open Sans"/>
          <w:b/>
        </w:rPr>
      </w:pPr>
    </w:p>
    <w:p w14:paraId="575B666E" w14:textId="358075DE" w:rsidR="00536371" w:rsidRPr="008C3910"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57"/>
      </w:tblGrid>
      <w:tr w:rsidR="00A5094C" w:rsidRPr="008C3910" w14:paraId="038F22B5" w14:textId="77777777" w:rsidTr="000D5552">
        <w:trPr>
          <w:trHeight w:val="2102"/>
        </w:trPr>
        <w:tc>
          <w:tcPr>
            <w:tcW w:w="9500" w:type="dxa"/>
          </w:tcPr>
          <w:p w14:paraId="0059B88F" w14:textId="77777777" w:rsidR="00AA3D50" w:rsidRDefault="00F7636C" w:rsidP="007C0F54">
            <w:pPr>
              <w:pStyle w:val="BodyText"/>
              <w:spacing w:before="0"/>
              <w:rPr>
                <w:rFonts w:ascii="Open Sans" w:hAnsi="Open Sans" w:cs="Open Sans"/>
                <w:bCs/>
              </w:rPr>
            </w:pPr>
            <w:r w:rsidRPr="00F7636C">
              <w:rPr>
                <w:rFonts w:ascii="Open Sans" w:hAnsi="Open Sans" w:cs="Open Sans"/>
                <w:bCs/>
                <w:noProof/>
              </w:rPr>
              <w:drawing>
                <wp:inline distT="0" distB="0" distL="0" distR="0" wp14:anchorId="2F978120" wp14:editId="0B7D7BBD">
                  <wp:extent cx="2241550" cy="2792649"/>
                  <wp:effectExtent l="0" t="0" r="6350" b="8255"/>
                  <wp:docPr id="1670187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7930" name=""/>
                          <pic:cNvPicPr/>
                        </pic:nvPicPr>
                        <pic:blipFill>
                          <a:blip r:embed="rId14"/>
                          <a:stretch>
                            <a:fillRect/>
                          </a:stretch>
                        </pic:blipFill>
                        <pic:spPr>
                          <a:xfrm>
                            <a:off x="0" y="0"/>
                            <a:ext cx="2248662" cy="2801510"/>
                          </a:xfrm>
                          <a:prstGeom prst="rect">
                            <a:avLst/>
                          </a:prstGeom>
                        </pic:spPr>
                      </pic:pic>
                    </a:graphicData>
                  </a:graphic>
                </wp:inline>
              </w:drawing>
            </w:r>
          </w:p>
          <w:p w14:paraId="296EEE27" w14:textId="77777777" w:rsidR="00F7636C" w:rsidRDefault="00F7636C" w:rsidP="007C0F54">
            <w:pPr>
              <w:pStyle w:val="BodyText"/>
              <w:spacing w:before="0"/>
              <w:rPr>
                <w:rFonts w:ascii="Open Sans" w:hAnsi="Open Sans" w:cs="Open Sans"/>
                <w:bCs/>
              </w:rPr>
            </w:pPr>
            <w:r>
              <w:rPr>
                <w:rFonts w:ascii="Open Sans" w:hAnsi="Open Sans" w:cs="Open Sans"/>
                <w:bCs/>
              </w:rPr>
              <w:t>-minimal slope</w:t>
            </w:r>
          </w:p>
          <w:p w14:paraId="341328EE" w14:textId="77777777" w:rsidR="00A03C4D" w:rsidRDefault="00A03C4D" w:rsidP="007C0F54">
            <w:pPr>
              <w:pStyle w:val="BodyText"/>
              <w:spacing w:before="0"/>
              <w:rPr>
                <w:rFonts w:ascii="Open Sans" w:hAnsi="Open Sans" w:cs="Open Sans"/>
                <w:bCs/>
              </w:rPr>
            </w:pPr>
          </w:p>
          <w:p w14:paraId="69FA3131" w14:textId="77777777" w:rsidR="00A03C4D" w:rsidRDefault="00A03C4D" w:rsidP="007C0F54">
            <w:pPr>
              <w:pStyle w:val="BodyText"/>
              <w:spacing w:before="0"/>
              <w:rPr>
                <w:rFonts w:ascii="Open Sans" w:hAnsi="Open Sans" w:cs="Open Sans"/>
                <w:bCs/>
              </w:rPr>
            </w:pPr>
            <w:r w:rsidRPr="00A03C4D">
              <w:rPr>
                <w:rFonts w:ascii="Open Sans" w:hAnsi="Open Sans" w:cs="Open Sans"/>
                <w:bCs/>
                <w:noProof/>
              </w:rPr>
              <w:drawing>
                <wp:inline distT="0" distB="0" distL="0" distR="0" wp14:anchorId="2A3E9E80" wp14:editId="3F53656C">
                  <wp:extent cx="3048157" cy="3781619"/>
                  <wp:effectExtent l="0" t="0" r="0" b="0"/>
                  <wp:docPr id="49205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50913" name=""/>
                          <pic:cNvPicPr/>
                        </pic:nvPicPr>
                        <pic:blipFill>
                          <a:blip r:embed="rId15"/>
                          <a:stretch>
                            <a:fillRect/>
                          </a:stretch>
                        </pic:blipFill>
                        <pic:spPr>
                          <a:xfrm>
                            <a:off x="0" y="0"/>
                            <a:ext cx="3048157" cy="3781619"/>
                          </a:xfrm>
                          <a:prstGeom prst="rect">
                            <a:avLst/>
                          </a:prstGeom>
                        </pic:spPr>
                      </pic:pic>
                    </a:graphicData>
                  </a:graphic>
                </wp:inline>
              </w:drawing>
            </w:r>
          </w:p>
          <w:p w14:paraId="4B3BB1FA" w14:textId="77777777" w:rsidR="00A03C4D" w:rsidRDefault="00A03C4D" w:rsidP="007C0F54">
            <w:pPr>
              <w:pStyle w:val="BodyText"/>
              <w:spacing w:before="0"/>
              <w:rPr>
                <w:rFonts w:ascii="Open Sans" w:hAnsi="Open Sans" w:cs="Open Sans"/>
                <w:bCs/>
              </w:rPr>
            </w:pPr>
            <w:r>
              <w:rPr>
                <w:rFonts w:ascii="Open Sans" w:hAnsi="Open Sans" w:cs="Open Sans"/>
                <w:bCs/>
              </w:rPr>
              <w:t>-buffer zones to floodplain</w:t>
            </w:r>
          </w:p>
          <w:p w14:paraId="1F5C08B3" w14:textId="77777777" w:rsidR="00A03C4D" w:rsidRDefault="00A03C4D" w:rsidP="007C0F54">
            <w:pPr>
              <w:pStyle w:val="BodyText"/>
              <w:spacing w:before="0"/>
              <w:rPr>
                <w:rFonts w:ascii="Open Sans" w:hAnsi="Open Sans" w:cs="Open Sans"/>
                <w:bCs/>
              </w:rPr>
            </w:pPr>
            <w:r>
              <w:rPr>
                <w:rFonts w:ascii="Open Sans" w:hAnsi="Open Sans" w:cs="Open Sans"/>
                <w:bCs/>
              </w:rPr>
              <w:t>-</w:t>
            </w:r>
            <w:r w:rsidR="007A2A52">
              <w:rPr>
                <w:rFonts w:ascii="Open Sans" w:hAnsi="Open Sans" w:cs="Open Sans"/>
                <w:bCs/>
              </w:rPr>
              <w:t>outside block clearance</w:t>
            </w:r>
          </w:p>
          <w:p w14:paraId="5F36C049" w14:textId="77777777" w:rsidR="007A2A52" w:rsidRDefault="007A2A52" w:rsidP="007C0F54">
            <w:pPr>
              <w:pStyle w:val="BodyText"/>
              <w:spacing w:before="0"/>
              <w:rPr>
                <w:rFonts w:ascii="Open Sans" w:hAnsi="Open Sans" w:cs="Open Sans"/>
                <w:bCs/>
              </w:rPr>
            </w:pPr>
          </w:p>
          <w:p w14:paraId="73CBFC9C" w14:textId="77777777" w:rsidR="007A2A52" w:rsidRDefault="007A2A52" w:rsidP="007C0F54">
            <w:pPr>
              <w:pStyle w:val="BodyText"/>
              <w:spacing w:before="0"/>
              <w:rPr>
                <w:rFonts w:ascii="Open Sans" w:hAnsi="Open Sans" w:cs="Open Sans"/>
                <w:bCs/>
              </w:rPr>
            </w:pPr>
            <w:r w:rsidRPr="007A2A52">
              <w:rPr>
                <w:rFonts w:ascii="Open Sans" w:hAnsi="Open Sans" w:cs="Open Sans"/>
                <w:bCs/>
                <w:noProof/>
              </w:rPr>
              <w:drawing>
                <wp:inline distT="0" distB="0" distL="0" distR="0" wp14:anchorId="53B1FB91" wp14:editId="6E0CD8CB">
                  <wp:extent cx="3210090" cy="3930852"/>
                  <wp:effectExtent l="0" t="0" r="9525" b="0"/>
                  <wp:docPr id="13933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0817" name=""/>
                          <pic:cNvPicPr/>
                        </pic:nvPicPr>
                        <pic:blipFill>
                          <a:blip r:embed="rId16"/>
                          <a:stretch>
                            <a:fillRect/>
                          </a:stretch>
                        </pic:blipFill>
                        <pic:spPr>
                          <a:xfrm>
                            <a:off x="0" y="0"/>
                            <a:ext cx="3210090" cy="3930852"/>
                          </a:xfrm>
                          <a:prstGeom prst="rect">
                            <a:avLst/>
                          </a:prstGeom>
                        </pic:spPr>
                      </pic:pic>
                    </a:graphicData>
                  </a:graphic>
                </wp:inline>
              </w:drawing>
            </w:r>
          </w:p>
          <w:p w14:paraId="3CB70FCC" w14:textId="77777777" w:rsidR="007A2A52" w:rsidRDefault="007A2A52" w:rsidP="007C0F54">
            <w:pPr>
              <w:pStyle w:val="BodyText"/>
              <w:spacing w:before="0"/>
              <w:rPr>
                <w:rFonts w:ascii="Open Sans" w:hAnsi="Open Sans" w:cs="Open Sans"/>
                <w:bCs/>
              </w:rPr>
            </w:pPr>
            <w:r>
              <w:rPr>
                <w:rFonts w:ascii="Open Sans" w:hAnsi="Open Sans" w:cs="Open Sans"/>
                <w:bCs/>
              </w:rPr>
              <w:t>-</w:t>
            </w:r>
            <w:r w:rsidR="00800B58">
              <w:rPr>
                <w:rFonts w:ascii="Open Sans" w:hAnsi="Open Sans" w:cs="Open Sans"/>
                <w:bCs/>
              </w:rPr>
              <w:t>floodplain runs through property</w:t>
            </w:r>
          </w:p>
          <w:p w14:paraId="6CE955FE" w14:textId="77777777" w:rsidR="003E46CD" w:rsidRDefault="003E46CD" w:rsidP="007C0F54">
            <w:pPr>
              <w:pStyle w:val="BodyText"/>
              <w:spacing w:before="0"/>
              <w:rPr>
                <w:rFonts w:ascii="Open Sans" w:hAnsi="Open Sans" w:cs="Open Sans"/>
                <w:bCs/>
              </w:rPr>
            </w:pPr>
          </w:p>
          <w:p w14:paraId="72058678" w14:textId="33921281" w:rsidR="003E46CD" w:rsidRPr="003E46CD" w:rsidRDefault="003E46CD" w:rsidP="003E46CD">
            <w:pPr>
              <w:pStyle w:val="BodyText"/>
              <w:rPr>
                <w:rFonts w:ascii="Open Sans" w:hAnsi="Open Sans" w:cs="Open Sans"/>
                <w:bCs/>
              </w:rPr>
            </w:pPr>
            <w:r w:rsidRPr="003E46CD">
              <w:rPr>
                <w:rFonts w:ascii="Open Sans" w:hAnsi="Open Sans" w:cs="Open Sans"/>
                <w:bCs/>
                <w:noProof/>
              </w:rPr>
              <w:lastRenderedPageBreak/>
              <w:drawing>
                <wp:inline distT="0" distB="0" distL="0" distR="0" wp14:anchorId="360ED4C6" wp14:editId="4F663EBD">
                  <wp:extent cx="6503458" cy="3902075"/>
                  <wp:effectExtent l="0" t="0" r="0" b="3175"/>
                  <wp:docPr id="1286287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06797" cy="3904079"/>
                          </a:xfrm>
                          <a:prstGeom prst="rect">
                            <a:avLst/>
                          </a:prstGeom>
                          <a:noFill/>
                          <a:ln>
                            <a:noFill/>
                          </a:ln>
                        </pic:spPr>
                      </pic:pic>
                    </a:graphicData>
                  </a:graphic>
                </wp:inline>
              </w:drawing>
            </w:r>
          </w:p>
          <w:p w14:paraId="6BA8BF97" w14:textId="6CF31126" w:rsidR="003E46CD" w:rsidRDefault="003E46CD" w:rsidP="007C0F54">
            <w:pPr>
              <w:pStyle w:val="BodyText"/>
              <w:spacing w:before="0"/>
              <w:rPr>
                <w:rFonts w:ascii="Open Sans" w:hAnsi="Open Sans" w:cs="Open Sans"/>
                <w:bCs/>
              </w:rPr>
            </w:pPr>
            <w:r>
              <w:rPr>
                <w:rFonts w:ascii="Open Sans" w:hAnsi="Open Sans" w:cs="Open Sans"/>
                <w:bCs/>
              </w:rPr>
              <w:t>-</w:t>
            </w:r>
            <w:r w:rsidR="00356616">
              <w:rPr>
                <w:rFonts w:ascii="Open Sans" w:hAnsi="Open Sans" w:cs="Open Sans"/>
                <w:bCs/>
              </w:rPr>
              <w:t xml:space="preserve">jurisdictional </w:t>
            </w:r>
            <w:r>
              <w:rPr>
                <w:rFonts w:ascii="Open Sans" w:hAnsi="Open Sans" w:cs="Open Sans"/>
                <w:bCs/>
              </w:rPr>
              <w:t>wetland on property</w:t>
            </w:r>
          </w:p>
          <w:p w14:paraId="36151C50" w14:textId="77777777" w:rsidR="003E46CD" w:rsidRDefault="003E46CD" w:rsidP="007C0F54">
            <w:pPr>
              <w:pStyle w:val="BodyText"/>
              <w:spacing w:before="0"/>
              <w:rPr>
                <w:rFonts w:ascii="Open Sans" w:hAnsi="Open Sans" w:cs="Open Sans"/>
                <w:bCs/>
              </w:rPr>
            </w:pPr>
            <w:r>
              <w:rPr>
                <w:rFonts w:ascii="Open Sans" w:hAnsi="Open Sans" w:cs="Open Sans"/>
                <w:bCs/>
              </w:rPr>
              <w:t xml:space="preserve">  </w:t>
            </w:r>
            <w:proofErr w:type="gramStart"/>
            <w:r>
              <w:rPr>
                <w:rFonts w:ascii="Open Sans" w:hAnsi="Open Sans" w:cs="Open Sans"/>
                <w:bCs/>
              </w:rPr>
              <w:t>.natural</w:t>
            </w:r>
            <w:proofErr w:type="gramEnd"/>
            <w:r>
              <w:rPr>
                <w:rFonts w:ascii="Open Sans" w:hAnsi="Open Sans" w:cs="Open Sans"/>
                <w:bCs/>
              </w:rPr>
              <w:t xml:space="preserve"> features report</w:t>
            </w:r>
          </w:p>
          <w:p w14:paraId="5DBC9ABD" w14:textId="77777777" w:rsidR="003E46CD" w:rsidRDefault="003E46CD" w:rsidP="007C0F54">
            <w:pPr>
              <w:pStyle w:val="BodyText"/>
              <w:spacing w:before="0"/>
              <w:rPr>
                <w:rFonts w:ascii="Open Sans" w:hAnsi="Open Sans" w:cs="Open Sans"/>
                <w:bCs/>
              </w:rPr>
            </w:pPr>
            <w:r>
              <w:rPr>
                <w:rFonts w:ascii="Open Sans" w:hAnsi="Open Sans" w:cs="Open Sans"/>
                <w:bCs/>
              </w:rPr>
              <w:t xml:space="preserve">  </w:t>
            </w:r>
            <w:proofErr w:type="gramStart"/>
            <w:r>
              <w:rPr>
                <w:rFonts w:ascii="Open Sans" w:hAnsi="Open Sans" w:cs="Open Sans"/>
                <w:bCs/>
              </w:rPr>
              <w:t>.natural</w:t>
            </w:r>
            <w:proofErr w:type="gramEnd"/>
            <w:r>
              <w:rPr>
                <w:rFonts w:ascii="Open Sans" w:hAnsi="Open Sans" w:cs="Open Sans"/>
                <w:bCs/>
              </w:rPr>
              <w:t xml:space="preserve"> landforms, vegetation, and riparian analysis</w:t>
            </w:r>
          </w:p>
          <w:p w14:paraId="5DC90344" w14:textId="1BB7F25A" w:rsidR="003E46CD" w:rsidRPr="008C3910" w:rsidRDefault="003E46CD" w:rsidP="007C0F54">
            <w:pPr>
              <w:pStyle w:val="BodyText"/>
              <w:spacing w:before="0"/>
              <w:rPr>
                <w:rFonts w:ascii="Open Sans" w:hAnsi="Open Sans" w:cs="Open Sans"/>
                <w:bCs/>
              </w:rPr>
            </w:pPr>
            <w:r>
              <w:rPr>
                <w:rFonts w:ascii="Open Sans" w:hAnsi="Open Sans" w:cs="Open Sans"/>
                <w:bCs/>
              </w:rPr>
              <w:t xml:space="preserve">  </w:t>
            </w:r>
            <w:proofErr w:type="gramStart"/>
            <w:r>
              <w:rPr>
                <w:rFonts w:ascii="Open Sans" w:hAnsi="Open Sans" w:cs="Open Sans"/>
                <w:bCs/>
              </w:rPr>
              <w:t>.wetlands</w:t>
            </w:r>
            <w:proofErr w:type="gramEnd"/>
            <w:r>
              <w:rPr>
                <w:rFonts w:ascii="Open Sans" w:hAnsi="Open Sans" w:cs="Open Sans"/>
                <w:bCs/>
              </w:rPr>
              <w:t xml:space="preserve"> analysis report</w:t>
            </w:r>
          </w:p>
        </w:tc>
      </w:tr>
    </w:tbl>
    <w:p w14:paraId="40AC2ECA" w14:textId="22ABED6D" w:rsidR="00536371" w:rsidRPr="008C3910" w:rsidRDefault="00536371" w:rsidP="0094623F">
      <w:pPr>
        <w:pStyle w:val="BodyText"/>
        <w:spacing w:before="0"/>
        <w:rPr>
          <w:rFonts w:ascii="Open Sans" w:hAnsi="Open Sans" w:cs="Open Sans"/>
          <w:b/>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3219"/>
        <w:gridCol w:w="1950"/>
        <w:gridCol w:w="4060"/>
      </w:tblGrid>
      <w:tr w:rsidR="00800B58" w:rsidRPr="008C3910" w14:paraId="09F7DA90" w14:textId="77777777" w:rsidTr="00800B58">
        <w:trPr>
          <w:gridAfter w:val="2"/>
          <w:wAfter w:w="6010" w:type="dxa"/>
        </w:trPr>
        <w:sdt>
          <w:sdtPr>
            <w:rPr>
              <w:rFonts w:ascii="Open Sans" w:hAnsi="Open Sans" w:cs="Open Sans"/>
              <w:b/>
            </w:rPr>
            <w:id w:val="-1107891848"/>
            <w14:checkbox>
              <w14:checked w14:val="1"/>
              <w14:checkedState w14:val="2612" w14:font="MS Gothic"/>
              <w14:uncheckedState w14:val="2610" w14:font="MS Gothic"/>
            </w14:checkbox>
          </w:sdtPr>
          <w:sdtEndPr/>
          <w:sdtContent>
            <w:tc>
              <w:tcPr>
                <w:tcW w:w="457" w:type="dxa"/>
              </w:tcPr>
              <w:p w14:paraId="485C1E30" w14:textId="439DCEB2" w:rsidR="00800B58" w:rsidRPr="008C3910" w:rsidRDefault="002565E2" w:rsidP="00800B58">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10FEE5AA" w14:textId="77777777" w:rsidR="00800B58" w:rsidRPr="008C3910" w:rsidRDefault="00800B58" w:rsidP="00800B58">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r>
      <w:tr w:rsidR="002565E2" w:rsidRPr="008C3910" w14:paraId="74645E6A" w14:textId="77777777" w:rsidTr="00800B58">
        <w:trPr>
          <w:gridAfter w:val="2"/>
          <w:wAfter w:w="6010" w:type="dxa"/>
        </w:trPr>
        <w:sdt>
          <w:sdtPr>
            <w:rPr>
              <w:rFonts w:ascii="Open Sans" w:hAnsi="Open Sans" w:cs="Open Sans"/>
              <w:b/>
            </w:rPr>
            <w:id w:val="-1474670204"/>
            <w14:checkbox>
              <w14:checked w14:val="1"/>
              <w14:checkedState w14:val="2612" w14:font="MS Gothic"/>
              <w14:uncheckedState w14:val="2610" w14:font="MS Gothic"/>
            </w14:checkbox>
          </w:sdtPr>
          <w:sdtEndPr/>
          <w:sdtContent>
            <w:tc>
              <w:tcPr>
                <w:tcW w:w="457" w:type="dxa"/>
              </w:tcPr>
              <w:p w14:paraId="04887479" w14:textId="3AB9AF94" w:rsidR="002565E2" w:rsidRPr="008C3910" w:rsidRDefault="002565E2" w:rsidP="00800B58">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01E8F53E" w14:textId="5F96D928" w:rsidR="002565E2" w:rsidRPr="008C3910" w:rsidRDefault="002565E2" w:rsidP="00800B58">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Pr>
                <w:rFonts w:ascii="Open Sans" w:hAnsi="Open Sans" w:cs="Open Sans"/>
              </w:rPr>
              <w:t xml:space="preserve"> (separate fee to CGS)</w:t>
            </w:r>
          </w:p>
        </w:tc>
      </w:tr>
      <w:tr w:rsidR="00A95075" w:rsidRPr="008C3910" w14:paraId="64D96A67" w14:textId="77777777" w:rsidTr="00800B58">
        <w:sdt>
          <w:sdtPr>
            <w:rPr>
              <w:rFonts w:ascii="Open Sans" w:hAnsi="Open Sans" w:cs="Open Sans"/>
              <w:b/>
            </w:rPr>
            <w:id w:val="-1613350789"/>
            <w14:checkbox>
              <w14:checked w14:val="1"/>
              <w14:checkedState w14:val="2612" w14:font="MS Gothic"/>
              <w14:uncheckedState w14:val="2610" w14:font="MS Gothic"/>
            </w14:checkbox>
          </w:sdtPr>
          <w:sdtEndPr/>
          <w:sdtContent>
            <w:tc>
              <w:tcPr>
                <w:tcW w:w="457" w:type="dxa"/>
              </w:tcPr>
              <w:p w14:paraId="4986F707" w14:textId="7DBFA84A" w:rsidR="00A95075" w:rsidRPr="008C3910" w:rsidRDefault="00800B58" w:rsidP="00800B58">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59BF9E62" w14:textId="77777777" w:rsidR="00A95075" w:rsidRPr="008C3910" w:rsidRDefault="00A95075" w:rsidP="00800B58">
            <w:pPr>
              <w:pStyle w:val="BodyText"/>
              <w:spacing w:before="0"/>
              <w:rPr>
                <w:rFonts w:ascii="Open Sans" w:hAnsi="Open Sans" w:cs="Open Sans"/>
                <w:b/>
              </w:rPr>
            </w:pPr>
            <w:r w:rsidRPr="008C3910">
              <w:rPr>
                <w:rFonts w:ascii="Open Sans" w:hAnsi="Open Sans" w:cs="Open Sans"/>
              </w:rPr>
              <w:t>Floodplain</w:t>
            </w:r>
          </w:p>
        </w:tc>
        <w:tc>
          <w:tcPr>
            <w:tcW w:w="1950" w:type="dxa"/>
          </w:tcPr>
          <w:p w14:paraId="272C0373" w14:textId="77777777" w:rsidR="00A95075" w:rsidRPr="008C3910" w:rsidRDefault="00A95075" w:rsidP="00800B58">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4060" w:type="dxa"/>
            <w:tcBorders>
              <w:top w:val="single" w:sz="8" w:space="0" w:color="auto"/>
              <w:bottom w:val="single" w:sz="8" w:space="0" w:color="auto"/>
            </w:tcBorders>
          </w:tcPr>
          <w:p w14:paraId="5E8D1131" w14:textId="3F0E3A9D" w:rsidR="00A95075" w:rsidRPr="008C3910" w:rsidRDefault="005054F1" w:rsidP="00800B58">
            <w:pPr>
              <w:pStyle w:val="BodyText"/>
              <w:spacing w:before="0"/>
              <w:rPr>
                <w:rFonts w:ascii="Open Sans" w:hAnsi="Open Sans" w:cs="Open Sans"/>
                <w:bCs/>
              </w:rPr>
            </w:pPr>
            <w:r>
              <w:rPr>
                <w:rFonts w:ascii="Open Sans" w:hAnsi="Open Sans" w:cs="Open Sans"/>
                <w:bCs/>
              </w:rPr>
              <w:t>Floodplain A (unstudied)</w:t>
            </w:r>
          </w:p>
        </w:tc>
      </w:tr>
      <w:tr w:rsidR="0094623F" w:rsidRPr="008C3910" w14:paraId="76DD8A91" w14:textId="77777777" w:rsidTr="00800B58">
        <w:sdt>
          <w:sdtPr>
            <w:rPr>
              <w:rFonts w:ascii="Open Sans" w:hAnsi="Open Sans" w:cs="Open Sans"/>
              <w:b/>
            </w:rPr>
            <w:id w:val="1274588685"/>
            <w14:checkbox>
              <w14:checked w14:val="1"/>
              <w14:checkedState w14:val="2612" w14:font="MS Gothic"/>
              <w14:uncheckedState w14:val="2610" w14:font="MS Gothic"/>
            </w14:checkbox>
          </w:sdtPr>
          <w:sdtEndPr/>
          <w:sdtContent>
            <w:tc>
              <w:tcPr>
                <w:tcW w:w="457" w:type="dxa"/>
              </w:tcPr>
              <w:p w14:paraId="6726C867" w14:textId="71E7011A" w:rsidR="0094623F" w:rsidRPr="008C3910" w:rsidRDefault="00800B58" w:rsidP="00800B58">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00A9E77F" w14:textId="388BEB8F" w:rsidR="0094623F" w:rsidRPr="008C3910" w:rsidRDefault="0094623F" w:rsidP="00800B58">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6010" w:type="dxa"/>
            <w:gridSpan w:val="2"/>
            <w:tcBorders>
              <w:bottom w:val="single" w:sz="4" w:space="0" w:color="auto"/>
            </w:tcBorders>
          </w:tcPr>
          <w:p w14:paraId="0EDEC342" w14:textId="187C1160" w:rsidR="0094623F" w:rsidRPr="008C3910" w:rsidRDefault="0094623F" w:rsidP="00800B58">
            <w:pPr>
              <w:pStyle w:val="BodyText"/>
              <w:spacing w:before="0"/>
              <w:rPr>
                <w:rFonts w:ascii="Open Sans" w:hAnsi="Open Sans" w:cs="Open Sans"/>
                <w:b/>
              </w:rPr>
            </w:pPr>
          </w:p>
          <w:p w14:paraId="76174C78" w14:textId="34229BF2" w:rsidR="00AA3D50" w:rsidRPr="008C3910" w:rsidRDefault="00AA3D50" w:rsidP="00800B58">
            <w:pPr>
              <w:pStyle w:val="BodyText"/>
              <w:spacing w:before="0"/>
              <w:rPr>
                <w:rFonts w:ascii="Open Sans" w:hAnsi="Open Sans" w:cs="Open Sans"/>
                <w:bCs/>
              </w:rPr>
            </w:pPr>
          </w:p>
        </w:tc>
      </w:tr>
    </w:tbl>
    <w:p w14:paraId="56221157" w14:textId="1CCA913D" w:rsidR="00FE4D57" w:rsidRPr="008C3910" w:rsidRDefault="00800B58" w:rsidP="0094623F">
      <w:pPr>
        <w:pStyle w:val="BodyText"/>
        <w:spacing w:before="0"/>
        <w:rPr>
          <w:rFonts w:ascii="Open Sans" w:hAnsi="Open Sans" w:cs="Open Sans"/>
          <w:b/>
        </w:rPr>
      </w:pPr>
      <w:r>
        <w:rPr>
          <w:rFonts w:ascii="Open Sans" w:hAnsi="Open Sans" w:cs="Open Sans"/>
          <w:b/>
        </w:rPr>
        <w:br w:type="textWrapping" w:clear="all"/>
      </w:r>
    </w:p>
    <w:p w14:paraId="218FC3B1" w14:textId="77777777" w:rsidR="000D7335" w:rsidRPr="008C3910" w:rsidRDefault="000D7335" w:rsidP="0094623F">
      <w:pPr>
        <w:ind w:left="300"/>
        <w:rPr>
          <w:rFonts w:ascii="Open Sans" w:hAnsi="Open Sans" w:cs="Open Sans"/>
          <w:b/>
          <w:sz w:val="24"/>
          <w:szCs w:val="24"/>
        </w:rPr>
      </w:pPr>
    </w:p>
    <w:p w14:paraId="5DE80F5E" w14:textId="77777777" w:rsidR="00536371" w:rsidRDefault="00536371" w:rsidP="0094623F">
      <w:pPr>
        <w:pStyle w:val="BodyText"/>
        <w:spacing w:before="0"/>
        <w:rPr>
          <w:rFonts w:ascii="Open Sans" w:hAnsi="Open Sans" w:cs="Open Sans"/>
          <w:b/>
        </w:rPr>
      </w:pPr>
    </w:p>
    <w:p w14:paraId="6D6FF435" w14:textId="77777777" w:rsidR="002B6215" w:rsidRDefault="002B6215" w:rsidP="0094623F">
      <w:pPr>
        <w:pStyle w:val="BodyText"/>
        <w:spacing w:before="0"/>
        <w:rPr>
          <w:rFonts w:ascii="Open Sans" w:hAnsi="Open Sans" w:cs="Open Sans"/>
          <w:b/>
        </w:rPr>
      </w:pPr>
    </w:p>
    <w:p w14:paraId="2BEC8DE0" w14:textId="77777777" w:rsidR="002B6215" w:rsidRDefault="002B6215" w:rsidP="0094623F">
      <w:pPr>
        <w:pStyle w:val="BodyText"/>
        <w:spacing w:before="0"/>
        <w:rPr>
          <w:rFonts w:ascii="Open Sans" w:hAnsi="Open Sans" w:cs="Open Sans"/>
          <w:b/>
        </w:rPr>
      </w:pPr>
    </w:p>
    <w:p w14:paraId="3096BB73" w14:textId="77777777" w:rsidR="002B6215" w:rsidRDefault="002B6215" w:rsidP="0094623F">
      <w:pPr>
        <w:pStyle w:val="BodyText"/>
        <w:spacing w:before="0"/>
        <w:rPr>
          <w:rFonts w:ascii="Open Sans" w:hAnsi="Open Sans" w:cs="Open Sans"/>
          <w:b/>
        </w:rPr>
      </w:pPr>
    </w:p>
    <w:p w14:paraId="5E2DC35D" w14:textId="77777777" w:rsidR="002B6215" w:rsidRDefault="002B6215" w:rsidP="0094623F">
      <w:pPr>
        <w:pStyle w:val="BodyText"/>
        <w:spacing w:before="0"/>
        <w:rPr>
          <w:rFonts w:ascii="Open Sans" w:hAnsi="Open Sans" w:cs="Open Sans"/>
          <w:b/>
        </w:rPr>
      </w:pPr>
    </w:p>
    <w:p w14:paraId="289D4924" w14:textId="77777777" w:rsidR="002B6215" w:rsidRDefault="002B6215" w:rsidP="0094623F">
      <w:pPr>
        <w:pStyle w:val="BodyText"/>
        <w:spacing w:before="0"/>
        <w:rPr>
          <w:rFonts w:ascii="Open Sans" w:hAnsi="Open Sans" w:cs="Open Sans"/>
          <w:b/>
        </w:rPr>
      </w:pPr>
    </w:p>
    <w:p w14:paraId="1ACD5512" w14:textId="77777777" w:rsidR="002B6215" w:rsidRDefault="002B6215" w:rsidP="0094623F">
      <w:pPr>
        <w:pStyle w:val="BodyText"/>
        <w:spacing w:before="0"/>
        <w:rPr>
          <w:rFonts w:ascii="Open Sans" w:hAnsi="Open Sans" w:cs="Open Sans"/>
          <w:b/>
        </w:rPr>
      </w:pPr>
    </w:p>
    <w:p w14:paraId="46F0340E" w14:textId="77777777" w:rsidR="002B6215" w:rsidRDefault="002B6215" w:rsidP="0094623F">
      <w:pPr>
        <w:pStyle w:val="BodyText"/>
        <w:spacing w:before="0"/>
        <w:rPr>
          <w:rFonts w:ascii="Open Sans" w:hAnsi="Open Sans" w:cs="Open Sans"/>
          <w:b/>
        </w:rPr>
      </w:pPr>
    </w:p>
    <w:p w14:paraId="7E13C1EB" w14:textId="77777777" w:rsidR="002B6215" w:rsidRDefault="002B6215" w:rsidP="0094623F">
      <w:pPr>
        <w:pStyle w:val="BodyText"/>
        <w:spacing w:before="0"/>
        <w:rPr>
          <w:rFonts w:ascii="Open Sans" w:hAnsi="Open Sans" w:cs="Open Sans"/>
          <w:b/>
        </w:rPr>
      </w:pPr>
    </w:p>
    <w:p w14:paraId="0CA17E7B" w14:textId="77777777" w:rsidR="00503F9F" w:rsidRPr="008C3910" w:rsidRDefault="00503F9F" w:rsidP="0094623F">
      <w:pPr>
        <w:pStyle w:val="BodyText"/>
        <w:spacing w:before="0"/>
        <w:rPr>
          <w:rFonts w:ascii="Open Sans" w:hAnsi="Open Sans" w:cs="Open Sans"/>
          <w:b/>
        </w:rPr>
      </w:pPr>
    </w:p>
    <w:p w14:paraId="2AA276B2" w14:textId="779F6125" w:rsidR="00536371" w:rsidRPr="008C3910" w:rsidRDefault="00050385" w:rsidP="0094623F">
      <w:pPr>
        <w:pStyle w:val="BodyText"/>
        <w:spacing w:before="0"/>
        <w:ind w:left="300"/>
        <w:rPr>
          <w:rFonts w:ascii="Open Sans" w:hAnsi="Open Sans" w:cs="Open Sans"/>
        </w:rPr>
      </w:pPr>
      <w:r w:rsidRPr="008C3910">
        <w:rPr>
          <w:rFonts w:ascii="Open Sans" w:hAnsi="Open Sans" w:cs="Open Sans"/>
        </w:rPr>
        <w:lastRenderedPageBreak/>
        <w:t>Taxing Entities</w:t>
      </w:r>
    </w:p>
    <w:p w14:paraId="166905F0" w14:textId="5D646F05" w:rsidR="00536371" w:rsidRDefault="0094573A" w:rsidP="0094623F">
      <w:pPr>
        <w:pStyle w:val="BodyText"/>
        <w:spacing w:before="0"/>
        <w:rPr>
          <w:rFonts w:ascii="Open Sans" w:hAnsi="Open Sans" w:cs="Open Sans"/>
        </w:rPr>
      </w:pPr>
      <w:r w:rsidRPr="0094573A">
        <w:rPr>
          <w:rFonts w:ascii="Open Sans" w:hAnsi="Open Sans" w:cs="Open Sans"/>
          <w:noProof/>
        </w:rPr>
        <w:drawing>
          <wp:inline distT="0" distB="0" distL="0" distR="0" wp14:anchorId="71040CF2" wp14:editId="7985ABBA">
            <wp:extent cx="6734521" cy="1695537"/>
            <wp:effectExtent l="0" t="0" r="9525" b="0"/>
            <wp:docPr id="669703938"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3938" name="Picture 1" descr="Graphical user interface, text, application&#10;&#10;AI-generated content may be incorrect."/>
                    <pic:cNvPicPr/>
                  </pic:nvPicPr>
                  <pic:blipFill>
                    <a:blip r:embed="rId18"/>
                    <a:stretch>
                      <a:fillRect/>
                    </a:stretch>
                  </pic:blipFill>
                  <pic:spPr>
                    <a:xfrm>
                      <a:off x="0" y="0"/>
                      <a:ext cx="6734521" cy="1695537"/>
                    </a:xfrm>
                    <a:prstGeom prst="rect">
                      <a:avLst/>
                    </a:prstGeom>
                  </pic:spPr>
                </pic:pic>
              </a:graphicData>
            </a:graphic>
          </wp:inline>
        </w:drawing>
      </w:r>
    </w:p>
    <w:p w14:paraId="38D11DC8" w14:textId="77777777" w:rsidR="0094573A" w:rsidRPr="008C3910" w:rsidRDefault="0094573A" w:rsidP="0094623F">
      <w:pPr>
        <w:pStyle w:val="BodyText"/>
        <w:spacing w:before="0"/>
        <w:rPr>
          <w:rFonts w:ascii="Open Sans" w:hAnsi="Open Sans" w:cs="Open Sans"/>
        </w:rPr>
      </w:pP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8C3910" w14:paraId="4739EE18" w14:textId="77777777" w:rsidTr="00612FCC">
        <w:tc>
          <w:tcPr>
            <w:tcW w:w="4015" w:type="dxa"/>
            <w:gridSpan w:val="3"/>
          </w:tcPr>
          <w:p w14:paraId="69F37F63" w14:textId="77777777" w:rsidR="0042281C" w:rsidRPr="00AA1897" w:rsidRDefault="0042281C" w:rsidP="00612FCC">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3D6AD9FF" w14:textId="77777777" w:rsidR="0042281C" w:rsidRPr="00AA1897" w:rsidRDefault="0042281C" w:rsidP="00612FCC">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42281C" w:rsidRPr="008C3910" w14:paraId="4B570D31" w14:textId="77777777" w:rsidTr="00612FCC">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225C5D1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686D7CBB"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tr>
      <w:tr w:rsidR="0042281C" w:rsidRPr="008C3910" w14:paraId="1AB63396" w14:textId="77777777" w:rsidTr="00612FCC">
        <w:tc>
          <w:tcPr>
            <w:tcW w:w="1855" w:type="dxa"/>
            <w:gridSpan w:val="2"/>
          </w:tcPr>
          <w:p w14:paraId="65A1E2EC"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0E8B5493" w14:textId="77777777" w:rsidR="0042281C" w:rsidRPr="008C3910" w:rsidRDefault="0042281C" w:rsidP="00612FCC">
            <w:pPr>
              <w:pStyle w:val="BodyText"/>
              <w:tabs>
                <w:tab w:val="left" w:pos="3900"/>
              </w:tabs>
              <w:spacing w:before="0"/>
              <w:rPr>
                <w:rFonts w:ascii="Open Sans" w:hAnsi="Open Sans" w:cs="Open Sans"/>
              </w:rPr>
            </w:pPr>
          </w:p>
        </w:tc>
        <w:tc>
          <w:tcPr>
            <w:tcW w:w="1890" w:type="dxa"/>
            <w:gridSpan w:val="2"/>
          </w:tcPr>
          <w:p w14:paraId="123840E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131EABEC" w14:textId="77777777" w:rsidR="0042281C" w:rsidRPr="008C3910" w:rsidRDefault="0042281C" w:rsidP="00612FCC">
            <w:pPr>
              <w:pStyle w:val="BodyText"/>
              <w:tabs>
                <w:tab w:val="left" w:pos="3900"/>
              </w:tabs>
              <w:spacing w:before="0"/>
              <w:rPr>
                <w:rFonts w:ascii="Open Sans" w:hAnsi="Open Sans" w:cs="Open Sans"/>
              </w:rPr>
            </w:pPr>
          </w:p>
        </w:tc>
      </w:tr>
    </w:tbl>
    <w:p w14:paraId="28585F3E" w14:textId="77777777" w:rsidR="0042281C" w:rsidRDefault="0042281C" w:rsidP="0094623F">
      <w:pPr>
        <w:pStyle w:val="BodyText"/>
        <w:spacing w:before="0"/>
        <w:ind w:left="300"/>
        <w:rPr>
          <w:rFonts w:ascii="Open Sans" w:hAnsi="Open Sans" w:cs="Open Sans"/>
          <w:b/>
          <w:bCs/>
        </w:rPr>
      </w:pPr>
    </w:p>
    <w:p w14:paraId="3EA57A0A" w14:textId="65D7F17E"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Water/wastewater</w:t>
      </w:r>
      <w:r w:rsidR="007E5EDC" w:rsidRPr="008C3910">
        <w:rPr>
          <w:rFonts w:ascii="Open Sans" w:hAnsi="Open Sans" w:cs="Open Sans"/>
          <w:b/>
          <w:bCs/>
        </w:rPr>
        <w:t xml:space="preserve"> </w:t>
      </w:r>
      <w:r w:rsidRPr="008C3910">
        <w:rPr>
          <w:rFonts w:ascii="Open Sans" w:hAnsi="Open Sans" w:cs="Open Sans"/>
          <w:b/>
          <w:bCs/>
        </w:rPr>
        <w:t>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46"/>
      </w:tblGrid>
      <w:tr w:rsidR="00A5094C" w:rsidRPr="008C3910" w14:paraId="4B1581CF" w14:textId="77777777" w:rsidTr="0094623F">
        <w:trPr>
          <w:trHeight w:val="3355"/>
        </w:trPr>
        <w:tc>
          <w:tcPr>
            <w:tcW w:w="9500" w:type="dxa"/>
          </w:tcPr>
          <w:p w14:paraId="0452B75D" w14:textId="3716235C" w:rsidR="009618DD" w:rsidRDefault="0094573A" w:rsidP="007C0F54">
            <w:pPr>
              <w:pStyle w:val="BodyText"/>
              <w:rPr>
                <w:rFonts w:ascii="Open Sans" w:hAnsi="Open Sans" w:cs="Open Sans"/>
              </w:rPr>
            </w:pPr>
            <w:r>
              <w:rPr>
                <w:rFonts w:ascii="Open Sans" w:hAnsi="Open Sans" w:cs="Open Sans"/>
              </w:rPr>
              <w:t>Section 8.4.7</w:t>
            </w:r>
            <w:r w:rsidR="00DE320C">
              <w:rPr>
                <w:rFonts w:ascii="Open Sans" w:hAnsi="Open Sans" w:cs="Open Sans"/>
              </w:rPr>
              <w:t xml:space="preserve"> of LDC</w:t>
            </w:r>
          </w:p>
          <w:p w14:paraId="1E2E6281" w14:textId="77777777" w:rsidR="00DE320C" w:rsidRDefault="00DE320C" w:rsidP="007C0F54">
            <w:pPr>
              <w:pStyle w:val="BodyText"/>
              <w:rPr>
                <w:rFonts w:ascii="Open Sans" w:hAnsi="Open Sans" w:cs="Open Sans"/>
              </w:rPr>
            </w:pPr>
          </w:p>
          <w:p w14:paraId="23C0D451" w14:textId="24F1CA7E" w:rsidR="00DE320C" w:rsidRDefault="00DE320C" w:rsidP="00DE320C">
            <w:pPr>
              <w:pStyle w:val="BodyText"/>
              <w:spacing w:before="0"/>
              <w:rPr>
                <w:sz w:val="20"/>
                <w:szCs w:val="20"/>
              </w:rPr>
            </w:pPr>
            <w:r w:rsidRPr="00022C64">
              <w:rPr>
                <w:sz w:val="20"/>
                <w:szCs w:val="20"/>
              </w:rPr>
              <w:t xml:space="preserve">Verify that wells </w:t>
            </w:r>
            <w:proofErr w:type="gramStart"/>
            <w:r w:rsidRPr="00022C64">
              <w:rPr>
                <w:sz w:val="20"/>
                <w:szCs w:val="20"/>
              </w:rPr>
              <w:t>can</w:t>
            </w:r>
            <w:r>
              <w:rPr>
                <w:sz w:val="20"/>
                <w:szCs w:val="20"/>
              </w:rPr>
              <w:t xml:space="preserve"> </w:t>
            </w:r>
            <w:r w:rsidRPr="00022C64">
              <w:rPr>
                <w:sz w:val="20"/>
                <w:szCs w:val="20"/>
              </w:rPr>
              <w:t xml:space="preserve"> support</w:t>
            </w:r>
            <w:proofErr w:type="gramEnd"/>
            <w:r w:rsidRPr="00022C64">
              <w:rPr>
                <w:sz w:val="20"/>
                <w:szCs w:val="20"/>
              </w:rPr>
              <w:t xml:space="preserve"> for future use of a </w:t>
            </w:r>
            <w:proofErr w:type="gramStart"/>
            <w:r>
              <w:rPr>
                <w:sz w:val="20"/>
                <w:szCs w:val="20"/>
              </w:rPr>
              <w:t>large scale</w:t>
            </w:r>
            <w:proofErr w:type="gramEnd"/>
            <w:r>
              <w:rPr>
                <w:sz w:val="20"/>
                <w:szCs w:val="20"/>
              </w:rPr>
              <w:t xml:space="preserve"> </w:t>
            </w:r>
            <w:r w:rsidRPr="00022C64">
              <w:rPr>
                <w:sz w:val="20"/>
                <w:szCs w:val="20"/>
              </w:rPr>
              <w:t>subdivision</w:t>
            </w:r>
          </w:p>
          <w:p w14:paraId="379DDB94" w14:textId="77777777" w:rsidR="00DE320C" w:rsidRPr="0052527B" w:rsidRDefault="00DE320C" w:rsidP="00DE320C">
            <w:pPr>
              <w:pStyle w:val="BodyText"/>
              <w:spacing w:before="0"/>
              <w:rPr>
                <w:sz w:val="20"/>
                <w:szCs w:val="20"/>
                <w:u w:val="single"/>
              </w:rPr>
            </w:pPr>
            <w:r w:rsidRPr="0052527B">
              <w:rPr>
                <w:sz w:val="20"/>
                <w:szCs w:val="20"/>
                <w:u w:val="single"/>
              </w:rPr>
              <w:t>-state: 100 yr water finding</w:t>
            </w:r>
          </w:p>
          <w:p w14:paraId="3DFD806D" w14:textId="77777777" w:rsidR="00DE320C" w:rsidRPr="0052527B" w:rsidRDefault="00DE320C" w:rsidP="00DE320C">
            <w:pPr>
              <w:pStyle w:val="BodyText"/>
              <w:spacing w:before="0"/>
              <w:rPr>
                <w:sz w:val="20"/>
                <w:szCs w:val="20"/>
                <w:u w:val="single"/>
              </w:rPr>
            </w:pPr>
            <w:r w:rsidRPr="0052527B">
              <w:rPr>
                <w:sz w:val="20"/>
                <w:szCs w:val="20"/>
                <w:u w:val="single"/>
              </w:rPr>
              <w:t>-county: 300 yr water finding</w:t>
            </w:r>
          </w:p>
          <w:p w14:paraId="4134B043" w14:textId="77777777" w:rsidR="00DE320C" w:rsidRPr="00032FA2" w:rsidRDefault="00DE320C" w:rsidP="00DE320C">
            <w:pPr>
              <w:pStyle w:val="BodyText"/>
              <w:rPr>
                <w:b/>
                <w:bCs/>
                <w:sz w:val="20"/>
                <w:szCs w:val="20"/>
              </w:rPr>
            </w:pPr>
            <w:r w:rsidRPr="00032FA2">
              <w:rPr>
                <w:b/>
                <w:bCs/>
                <w:sz w:val="20"/>
                <w:szCs w:val="20"/>
              </w:rPr>
              <w:t>Section 8.4.2.b</w:t>
            </w:r>
          </w:p>
          <w:p w14:paraId="1D5ACBF0" w14:textId="77777777" w:rsidR="00DE320C" w:rsidRDefault="00DE320C" w:rsidP="00DE320C">
            <w:pPr>
              <w:pStyle w:val="BodyText"/>
              <w:rPr>
                <w:sz w:val="20"/>
                <w:szCs w:val="20"/>
              </w:rPr>
            </w:pPr>
            <w:r>
              <w:rPr>
                <w:sz w:val="20"/>
                <w:szCs w:val="20"/>
              </w:rPr>
              <w:t>**well and septic**</w:t>
            </w:r>
          </w:p>
          <w:p w14:paraId="3F4E889C" w14:textId="77777777" w:rsidR="00DE320C" w:rsidRDefault="00DE320C" w:rsidP="00DE320C">
            <w:pPr>
              <w:pStyle w:val="BodyText"/>
              <w:numPr>
                <w:ilvl w:val="0"/>
                <w:numId w:val="15"/>
              </w:numPr>
              <w:rPr>
                <w:sz w:val="20"/>
                <w:szCs w:val="20"/>
              </w:rPr>
            </w:pPr>
            <w:r>
              <w:rPr>
                <w:sz w:val="20"/>
                <w:szCs w:val="20"/>
              </w:rPr>
              <w:t xml:space="preserve">Section 8.4.7 </w:t>
            </w:r>
          </w:p>
          <w:p w14:paraId="42DB9B05" w14:textId="77777777" w:rsidR="00DE320C" w:rsidRDefault="00DE320C" w:rsidP="00DE320C">
            <w:pPr>
              <w:pStyle w:val="BodyText"/>
              <w:rPr>
                <w:sz w:val="20"/>
                <w:szCs w:val="20"/>
              </w:rPr>
            </w:pPr>
            <w:r>
              <w:rPr>
                <w:sz w:val="20"/>
                <w:szCs w:val="20"/>
              </w:rPr>
              <w:t>water resource report/state required summary form</w:t>
            </w:r>
          </w:p>
          <w:p w14:paraId="7DD6DA31" w14:textId="77777777" w:rsidR="00DE320C" w:rsidRDefault="00DE320C" w:rsidP="00DE320C">
            <w:pPr>
              <w:pStyle w:val="BodyText"/>
              <w:numPr>
                <w:ilvl w:val="0"/>
                <w:numId w:val="14"/>
              </w:numPr>
              <w:rPr>
                <w:sz w:val="20"/>
                <w:szCs w:val="20"/>
              </w:rPr>
            </w:pPr>
            <w:r>
              <w:rPr>
                <w:sz w:val="20"/>
                <w:szCs w:val="20"/>
              </w:rPr>
              <w:t>Section 8.4.8</w:t>
            </w:r>
          </w:p>
          <w:p w14:paraId="367D7FAA" w14:textId="77777777" w:rsidR="00DE320C" w:rsidRDefault="00DE320C" w:rsidP="00DE320C">
            <w:pPr>
              <w:pStyle w:val="BodyText"/>
              <w:rPr>
                <w:sz w:val="20"/>
                <w:szCs w:val="20"/>
              </w:rPr>
            </w:pPr>
            <w:r>
              <w:rPr>
                <w:sz w:val="20"/>
                <w:szCs w:val="20"/>
              </w:rPr>
              <w:t>On site treatment:</w:t>
            </w:r>
          </w:p>
          <w:p w14:paraId="482738F4" w14:textId="1B35170F" w:rsidR="00DE320C" w:rsidRDefault="00DE320C" w:rsidP="007C0F54">
            <w:pPr>
              <w:pStyle w:val="BodyText"/>
              <w:rPr>
                <w:rFonts w:ascii="Open Sans" w:hAnsi="Open Sans" w:cs="Open Sans"/>
              </w:rPr>
            </w:pPr>
            <w:r>
              <w:rPr>
                <w:noProof/>
              </w:rPr>
              <w:drawing>
                <wp:inline distT="0" distB="0" distL="0" distR="0" wp14:anchorId="5EC24A2D" wp14:editId="595C1A6E">
                  <wp:extent cx="5919968" cy="133350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69350" cy="1344624"/>
                          </a:xfrm>
                          <a:prstGeom prst="rect">
                            <a:avLst/>
                          </a:prstGeom>
                        </pic:spPr>
                      </pic:pic>
                    </a:graphicData>
                  </a:graphic>
                </wp:inline>
              </w:drawing>
            </w:r>
          </w:p>
          <w:p w14:paraId="61F606F9" w14:textId="77777777" w:rsidR="00DE320C" w:rsidRDefault="00DE320C" w:rsidP="007C0F54">
            <w:pPr>
              <w:pStyle w:val="BodyText"/>
              <w:rPr>
                <w:rFonts w:ascii="Open Sans" w:hAnsi="Open Sans" w:cs="Open Sans"/>
              </w:rPr>
            </w:pPr>
          </w:p>
          <w:p w14:paraId="1BB35D78" w14:textId="0C7FBE94" w:rsidR="0094573A" w:rsidRPr="008C3910" w:rsidRDefault="0094573A" w:rsidP="007C0F54">
            <w:pPr>
              <w:pStyle w:val="BodyText"/>
              <w:rPr>
                <w:rFonts w:ascii="Open Sans" w:hAnsi="Open Sans" w:cs="Open Sans"/>
              </w:rPr>
            </w:pPr>
          </w:p>
        </w:tc>
      </w:tr>
    </w:tbl>
    <w:p w14:paraId="450E6A26" w14:textId="248E0AFB" w:rsidR="00536371" w:rsidRPr="008C3910" w:rsidRDefault="00536371" w:rsidP="0094623F">
      <w:pPr>
        <w:pStyle w:val="BodyText"/>
        <w:spacing w:before="0"/>
        <w:ind w:left="300"/>
        <w:rPr>
          <w:rFonts w:ascii="Open Sans" w:hAnsi="Open Sans" w:cs="Open Sans"/>
        </w:rPr>
      </w:pPr>
    </w:p>
    <w:p w14:paraId="550AFCEF" w14:textId="000731FA"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218"/>
      </w:tblGrid>
      <w:tr w:rsidR="00A5094C" w:rsidRPr="008C3910" w14:paraId="1E7428A7" w14:textId="77777777" w:rsidTr="0094623F">
        <w:trPr>
          <w:trHeight w:val="2878"/>
        </w:trPr>
        <w:tc>
          <w:tcPr>
            <w:tcW w:w="9510" w:type="dxa"/>
          </w:tcPr>
          <w:p w14:paraId="039BD724" w14:textId="422C7115" w:rsidR="00FE4D57" w:rsidRDefault="00DE320C" w:rsidP="006F5A37">
            <w:pPr>
              <w:pStyle w:val="BodyText"/>
              <w:spacing w:before="0"/>
              <w:rPr>
                <w:rFonts w:ascii="Open Sans" w:hAnsi="Open Sans" w:cs="Open Sans"/>
              </w:rPr>
            </w:pPr>
            <w:r>
              <w:rPr>
                <w:rFonts w:ascii="Open Sans" w:hAnsi="Open Sans" w:cs="Open Sans"/>
              </w:rPr>
              <w:t>Tri Lakes Fire Protection District</w:t>
            </w:r>
          </w:p>
          <w:p w14:paraId="6000CCF5" w14:textId="1E62C176" w:rsidR="00DE320C" w:rsidRDefault="00DE320C" w:rsidP="006F5A37">
            <w:pPr>
              <w:pStyle w:val="BodyText"/>
              <w:spacing w:before="0"/>
              <w:rPr>
                <w:rFonts w:ascii="Open Sans" w:hAnsi="Open Sans" w:cs="Open Sans"/>
              </w:rPr>
            </w:pPr>
            <w:r>
              <w:rPr>
                <w:rFonts w:ascii="Open Sans" w:hAnsi="Open Sans" w:cs="Open Sans"/>
              </w:rPr>
              <w:t>-Fire Protection Report is required</w:t>
            </w:r>
          </w:p>
          <w:p w14:paraId="3F00333D" w14:textId="4689165B" w:rsidR="00DE320C" w:rsidRDefault="00DE320C" w:rsidP="006F5A37">
            <w:pPr>
              <w:pStyle w:val="BodyText"/>
              <w:spacing w:before="0"/>
              <w:rPr>
                <w:rFonts w:ascii="Open Sans" w:hAnsi="Open Sans" w:cs="Open Sans"/>
              </w:rPr>
            </w:pPr>
            <w:r>
              <w:rPr>
                <w:rFonts w:ascii="Open Sans" w:hAnsi="Open Sans" w:cs="Open Sans"/>
              </w:rPr>
              <w:t>-Section 6.3.3 of the LDC</w:t>
            </w:r>
          </w:p>
          <w:p w14:paraId="65A5FDBD" w14:textId="77777777" w:rsidR="00DE320C" w:rsidRPr="008C3910" w:rsidRDefault="00DE320C" w:rsidP="006F5A37">
            <w:pPr>
              <w:pStyle w:val="BodyText"/>
              <w:spacing w:before="0"/>
              <w:rPr>
                <w:rFonts w:ascii="Open Sans" w:hAnsi="Open Sans" w:cs="Open Sans"/>
              </w:rPr>
            </w:pPr>
          </w:p>
          <w:p w14:paraId="6C9A329E" w14:textId="2E9B4AB5" w:rsidR="00FE4D57" w:rsidRPr="008C3910" w:rsidRDefault="000C797C" w:rsidP="006F5A37">
            <w:pPr>
              <w:pStyle w:val="BodyText"/>
              <w:spacing w:before="0"/>
              <w:rPr>
                <w:rFonts w:ascii="Open Sans" w:hAnsi="Open Sans" w:cs="Open Sans"/>
              </w:rPr>
            </w:pPr>
            <w:r>
              <w:rPr>
                <w:noProof/>
              </w:rPr>
              <w:lastRenderedPageBreak/>
              <w:drawing>
                <wp:inline distT="0" distB="0" distL="0" distR="0" wp14:anchorId="168DE0C4" wp14:editId="5BF47EF7">
                  <wp:extent cx="6351525" cy="19589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60516" cy="1961748"/>
                          </a:xfrm>
                          <a:prstGeom prst="rect">
                            <a:avLst/>
                          </a:prstGeom>
                        </pic:spPr>
                      </pic:pic>
                    </a:graphicData>
                  </a:graphic>
                </wp:inline>
              </w:drawing>
            </w:r>
          </w:p>
          <w:p w14:paraId="0B3C2C17" w14:textId="1F4E5EE3" w:rsidR="00C82CFC" w:rsidRPr="008C3910" w:rsidRDefault="00C82CFC" w:rsidP="006F5A37">
            <w:pPr>
              <w:pStyle w:val="BodyText"/>
              <w:spacing w:before="0"/>
              <w:rPr>
                <w:rFonts w:ascii="Open Sans" w:hAnsi="Open Sans" w:cs="Open Sans"/>
                <w:b/>
                <w:bCs/>
              </w:rPr>
            </w:pPr>
          </w:p>
        </w:tc>
      </w:tr>
    </w:tbl>
    <w:p w14:paraId="1A2DD305" w14:textId="5986220D" w:rsidR="007E5EDC" w:rsidRPr="008C3910" w:rsidRDefault="007E5EDC" w:rsidP="0094623F">
      <w:pPr>
        <w:pStyle w:val="BodyText"/>
        <w:spacing w:before="0"/>
        <w:rPr>
          <w:rFonts w:ascii="Open Sans" w:hAnsi="Open Sans" w:cs="Open Sans"/>
          <w:b/>
        </w:rPr>
      </w:pPr>
    </w:p>
    <w:p w14:paraId="19E69517" w14:textId="3886BDDD" w:rsidR="00536371" w:rsidRPr="008C3910" w:rsidRDefault="00536371" w:rsidP="0094623F">
      <w:pPr>
        <w:pStyle w:val="BodyText"/>
        <w:spacing w:before="0"/>
        <w:rPr>
          <w:rFonts w:ascii="Open Sans" w:hAnsi="Open Sans" w:cs="Open Sans"/>
          <w:b/>
        </w:rPr>
      </w:pPr>
    </w:p>
    <w:p w14:paraId="3DF26447" w14:textId="63C56E86" w:rsidR="00536371" w:rsidRPr="008C3910" w:rsidRDefault="00050385" w:rsidP="0094623F">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731DB5">
        <w:rPr>
          <w:rFonts w:ascii="Open Sans" w:hAnsi="Open Sans" w:cs="Open Sans"/>
          <w:b/>
          <w:sz w:val="24"/>
          <w:szCs w:val="24"/>
          <w:u w:val="single"/>
        </w:rPr>
        <w:t>1</w:t>
      </w:r>
      <w:r w:rsidRPr="008C3910">
        <w:rPr>
          <w:rFonts w:ascii="Open Sans" w:hAnsi="Open Sans" w:cs="Open Sans"/>
          <w:bCs/>
          <w:sz w:val="24"/>
          <w:szCs w:val="24"/>
          <w:u w:val="single"/>
        </w:rPr>
        <w:tab/>
      </w:r>
    </w:p>
    <w:p w14:paraId="16FDD83A" w14:textId="77777777" w:rsidR="00536371" w:rsidRPr="008C3910" w:rsidRDefault="00536371" w:rsidP="0094623F">
      <w:pPr>
        <w:pStyle w:val="BodyText"/>
        <w:spacing w:before="0"/>
        <w:rPr>
          <w:rFonts w:ascii="Open Sans" w:hAnsi="Open Sans" w:cs="Open Sans"/>
          <w:b/>
        </w:rPr>
      </w:pPr>
    </w:p>
    <w:p w14:paraId="235CFA25"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Code Waivers: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371A6A31" w14:textId="77777777" w:rsidTr="00A10FA7">
        <w:trPr>
          <w:trHeight w:val="2050"/>
        </w:trPr>
        <w:tc>
          <w:tcPr>
            <w:tcW w:w="9510" w:type="dxa"/>
          </w:tcPr>
          <w:p w14:paraId="03BE5047" w14:textId="61982F7F" w:rsidR="00D65983" w:rsidRPr="008C3910" w:rsidRDefault="00D65983" w:rsidP="0094623F">
            <w:pPr>
              <w:pStyle w:val="BodyText"/>
              <w:spacing w:before="0"/>
              <w:rPr>
                <w:rFonts w:ascii="Open Sans" w:hAnsi="Open Sans" w:cs="Open Sans"/>
              </w:rPr>
            </w:pPr>
          </w:p>
        </w:tc>
      </w:tr>
    </w:tbl>
    <w:p w14:paraId="686AEF18" w14:textId="77777777" w:rsidR="000D7335" w:rsidRPr="008C3910" w:rsidRDefault="000D7335"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7C573DDE" w14:textId="77777777" w:rsidR="00DE320C" w:rsidRDefault="00DE320C" w:rsidP="00DE320C">
            <w:pPr>
              <w:pStyle w:val="BodyText"/>
              <w:rPr>
                <w:sz w:val="20"/>
                <w:szCs w:val="20"/>
              </w:rPr>
            </w:pPr>
            <w:bookmarkStart w:id="1" w:name="_Hlk102979971"/>
            <w:r>
              <w:rPr>
                <w:sz w:val="20"/>
                <w:szCs w:val="20"/>
              </w:rPr>
              <w:t>-Community services parks division</w:t>
            </w:r>
          </w:p>
          <w:p w14:paraId="39ED7B57" w14:textId="77777777" w:rsidR="00DE320C" w:rsidRDefault="00DE320C" w:rsidP="00DE320C">
            <w:pPr>
              <w:pStyle w:val="BodyText"/>
              <w:rPr>
                <w:sz w:val="20"/>
                <w:szCs w:val="20"/>
              </w:rPr>
            </w:pPr>
            <w:r>
              <w:rPr>
                <w:sz w:val="20"/>
                <w:szCs w:val="20"/>
              </w:rPr>
              <w:t xml:space="preserve">719 520 6375 </w:t>
            </w:r>
          </w:p>
          <w:p w14:paraId="2CE47FFA" w14:textId="66A17EA9" w:rsidR="00A5094C" w:rsidRPr="008C3910" w:rsidRDefault="00DE320C" w:rsidP="00DE320C">
            <w:pPr>
              <w:pStyle w:val="BodyText"/>
              <w:spacing w:before="0"/>
              <w:rPr>
                <w:rFonts w:ascii="Open Sans" w:hAnsi="Open Sans" w:cs="Open Sans"/>
              </w:rPr>
            </w:pPr>
            <w:r>
              <w:rPr>
                <w:sz w:val="20"/>
                <w:szCs w:val="20"/>
              </w:rPr>
              <w:t>-any planned trails near the property/adjacent to the property</w:t>
            </w:r>
          </w:p>
        </w:tc>
      </w:tr>
      <w:bookmarkEnd w:id="1"/>
    </w:tbl>
    <w:p w14:paraId="3745A24F" w14:textId="77777777" w:rsidR="00536371" w:rsidRDefault="00536371" w:rsidP="0094623F">
      <w:pPr>
        <w:pStyle w:val="BodyText"/>
        <w:spacing w:before="0"/>
        <w:rPr>
          <w:rFonts w:ascii="Open Sans" w:hAnsi="Open Sans" w:cs="Open Sans"/>
          <w:b/>
        </w:rPr>
      </w:pPr>
    </w:p>
    <w:p w14:paraId="6FCDFE29" w14:textId="77777777" w:rsidR="000C797C" w:rsidRPr="008C3910" w:rsidRDefault="000C797C" w:rsidP="0094623F">
      <w:pPr>
        <w:pStyle w:val="BodyText"/>
        <w:spacing w:before="0"/>
        <w:rPr>
          <w:rFonts w:ascii="Open Sans" w:hAnsi="Open Sans" w:cs="Open Sans"/>
          <w:b/>
        </w:rPr>
      </w:pPr>
    </w:p>
    <w:p w14:paraId="0570939C" w14:textId="216D6EB4" w:rsidR="00536371" w:rsidRPr="008C3910" w:rsidRDefault="00050385" w:rsidP="0094623F">
      <w:pPr>
        <w:ind w:left="300"/>
        <w:rPr>
          <w:rFonts w:ascii="Open Sans" w:hAnsi="Open Sans" w:cs="Open Sans"/>
          <w:sz w:val="24"/>
          <w:szCs w:val="24"/>
        </w:rPr>
      </w:pPr>
      <w:r w:rsidRPr="008C3910">
        <w:rPr>
          <w:rFonts w:ascii="Open Sans" w:hAnsi="Open Sans" w:cs="Open Sans"/>
          <w:b/>
          <w:sz w:val="24"/>
          <w:szCs w:val="24"/>
        </w:rPr>
        <w:t>Annexations/Intergovernmental</w:t>
      </w:r>
      <w:r w:rsidR="00794846">
        <w:rPr>
          <w:rFonts w:ascii="Open Sans" w:hAnsi="Open Sans" w:cs="Open Sans"/>
          <w:b/>
          <w:sz w:val="24"/>
          <w:szCs w:val="24"/>
        </w:rPr>
        <w:t>/ Jurisdictional Access</w:t>
      </w:r>
      <w:r w:rsidRPr="008C3910">
        <w:rPr>
          <w:rFonts w:ascii="Open Sans" w:hAnsi="Open Sans" w:cs="Open Sans"/>
          <w:b/>
          <w:sz w:val="24"/>
          <w:szCs w:val="24"/>
        </w:rPr>
        <w:t xml:space="preserve"> issues</w:t>
      </w:r>
      <w:r w:rsidRPr="008C3910">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0F0CA764" w14:textId="77777777" w:rsidTr="00A5094C">
        <w:trPr>
          <w:trHeight w:val="844"/>
        </w:trPr>
        <w:tc>
          <w:tcPr>
            <w:tcW w:w="9500" w:type="dxa"/>
          </w:tcPr>
          <w:p w14:paraId="06E22FA6" w14:textId="77777777" w:rsidR="00A5094C" w:rsidRDefault="000C797C" w:rsidP="0094623F">
            <w:pPr>
              <w:pStyle w:val="BodyText"/>
              <w:spacing w:before="0"/>
              <w:rPr>
                <w:rFonts w:ascii="Open Sans" w:hAnsi="Open Sans" w:cs="Open Sans"/>
              </w:rPr>
            </w:pPr>
            <w:bookmarkStart w:id="2" w:name="_Hlk178340493"/>
            <w:r>
              <w:rPr>
                <w:rFonts w:ascii="Open Sans" w:hAnsi="Open Sans" w:cs="Open Sans"/>
              </w:rPr>
              <w:t xml:space="preserve">-CDOT will be on the review due </w:t>
            </w:r>
            <w:proofErr w:type="spellStart"/>
            <w:r>
              <w:rPr>
                <w:rFonts w:ascii="Open Sans" w:hAnsi="Open Sans" w:cs="Open Sans"/>
              </w:rPr>
              <w:t>hwy</w:t>
            </w:r>
            <w:proofErr w:type="spellEnd"/>
            <w:r>
              <w:rPr>
                <w:rFonts w:ascii="Open Sans" w:hAnsi="Open Sans" w:cs="Open Sans"/>
              </w:rPr>
              <w:t xml:space="preserve"> 83</w:t>
            </w:r>
          </w:p>
          <w:p w14:paraId="0E84931E" w14:textId="7D9654C2" w:rsidR="002B6215" w:rsidRPr="008C3910" w:rsidRDefault="002B6215" w:rsidP="0094623F">
            <w:pPr>
              <w:pStyle w:val="BodyText"/>
              <w:spacing w:before="0"/>
              <w:rPr>
                <w:rFonts w:ascii="Open Sans" w:hAnsi="Open Sans" w:cs="Open Sans"/>
              </w:rPr>
            </w:pPr>
            <w:r>
              <w:rPr>
                <w:rFonts w:ascii="Open Sans" w:hAnsi="Open Sans" w:cs="Open Sans"/>
              </w:rPr>
              <w:t>-Cherry Creek</w:t>
            </w:r>
          </w:p>
        </w:tc>
      </w:tr>
      <w:bookmarkEnd w:id="2"/>
    </w:tbl>
    <w:p w14:paraId="714FD996" w14:textId="77777777" w:rsidR="006D3979" w:rsidRDefault="006D3979" w:rsidP="000C797C">
      <w:pPr>
        <w:rPr>
          <w:rFonts w:ascii="Open Sans" w:hAnsi="Open Sans" w:cs="Open Sans"/>
          <w:b/>
          <w:sz w:val="24"/>
          <w:szCs w:val="24"/>
        </w:rPr>
      </w:pPr>
    </w:p>
    <w:p w14:paraId="363D9375" w14:textId="77777777" w:rsidR="00646060" w:rsidRDefault="00646060" w:rsidP="0094623F">
      <w:pPr>
        <w:ind w:left="300"/>
        <w:rPr>
          <w:rFonts w:ascii="Open Sans" w:hAnsi="Open Sans" w:cs="Open Sans"/>
          <w:b/>
          <w:sz w:val="24"/>
          <w:szCs w:val="24"/>
        </w:rPr>
      </w:pPr>
    </w:p>
    <w:p w14:paraId="0DEDF088" w14:textId="77777777" w:rsidR="001856EF" w:rsidRDefault="001856EF" w:rsidP="0094623F">
      <w:pPr>
        <w:ind w:left="300"/>
        <w:rPr>
          <w:rFonts w:ascii="Open Sans" w:hAnsi="Open Sans" w:cs="Open Sans"/>
          <w:b/>
          <w:sz w:val="24"/>
          <w:szCs w:val="24"/>
        </w:rPr>
      </w:pPr>
    </w:p>
    <w:p w14:paraId="36C1D249" w14:textId="77777777" w:rsidR="002B6215" w:rsidRDefault="002B6215" w:rsidP="0094623F">
      <w:pPr>
        <w:ind w:left="300"/>
        <w:rPr>
          <w:rFonts w:ascii="Open Sans" w:hAnsi="Open Sans" w:cs="Open Sans"/>
          <w:b/>
          <w:sz w:val="24"/>
          <w:szCs w:val="24"/>
        </w:rPr>
      </w:pPr>
    </w:p>
    <w:p w14:paraId="3FCA7565" w14:textId="77777777" w:rsidR="002B6215" w:rsidRDefault="002B6215" w:rsidP="0094623F">
      <w:pPr>
        <w:ind w:left="300"/>
        <w:rPr>
          <w:rFonts w:ascii="Open Sans" w:hAnsi="Open Sans" w:cs="Open Sans"/>
          <w:b/>
          <w:sz w:val="24"/>
          <w:szCs w:val="24"/>
        </w:rPr>
      </w:pPr>
    </w:p>
    <w:p w14:paraId="74A6009A" w14:textId="77777777" w:rsidR="002B6215" w:rsidRDefault="002B6215" w:rsidP="0094623F">
      <w:pPr>
        <w:ind w:left="300"/>
        <w:rPr>
          <w:rFonts w:ascii="Open Sans" w:hAnsi="Open Sans" w:cs="Open Sans"/>
          <w:b/>
          <w:sz w:val="24"/>
          <w:szCs w:val="24"/>
        </w:rPr>
      </w:pPr>
    </w:p>
    <w:p w14:paraId="7508F84E" w14:textId="77777777" w:rsidR="002B6215" w:rsidRDefault="002B6215" w:rsidP="0094623F">
      <w:pPr>
        <w:ind w:left="300"/>
        <w:rPr>
          <w:rFonts w:ascii="Open Sans" w:hAnsi="Open Sans" w:cs="Open Sans"/>
          <w:b/>
          <w:sz w:val="24"/>
          <w:szCs w:val="24"/>
        </w:rPr>
      </w:pPr>
    </w:p>
    <w:p w14:paraId="298FBA1E" w14:textId="77777777" w:rsidR="002B6215" w:rsidRDefault="002B6215" w:rsidP="0094623F">
      <w:pPr>
        <w:ind w:left="300"/>
        <w:rPr>
          <w:rFonts w:ascii="Open Sans" w:hAnsi="Open Sans" w:cs="Open Sans"/>
          <w:b/>
          <w:sz w:val="24"/>
          <w:szCs w:val="24"/>
        </w:rPr>
      </w:pPr>
    </w:p>
    <w:p w14:paraId="0923C42A" w14:textId="77777777" w:rsidR="001856EF" w:rsidRDefault="001856EF" w:rsidP="0094623F">
      <w:pPr>
        <w:ind w:left="300"/>
        <w:rPr>
          <w:rFonts w:ascii="Open Sans" w:hAnsi="Open Sans" w:cs="Open Sans"/>
          <w:b/>
          <w:sz w:val="24"/>
          <w:szCs w:val="24"/>
        </w:rPr>
      </w:pPr>
    </w:p>
    <w:p w14:paraId="2DB9335D" w14:textId="3C293EB9" w:rsidR="00536371" w:rsidRPr="001856EF" w:rsidRDefault="000D43F5" w:rsidP="001856EF">
      <w:pPr>
        <w:ind w:left="300"/>
        <w:rPr>
          <w:rFonts w:ascii="Open Sans" w:hAnsi="Open Sans" w:cs="Open Sans"/>
          <w:b/>
          <w:sz w:val="24"/>
          <w:szCs w:val="24"/>
        </w:rPr>
      </w:pPr>
      <w:r w:rsidRPr="008C3910">
        <w:rPr>
          <w:rFonts w:ascii="Open Sans" w:hAnsi="Open Sans" w:cs="Open Sans"/>
          <w:b/>
          <w:sz w:val="24"/>
          <w:szCs w:val="24"/>
        </w:rPr>
        <w:lastRenderedPageBreak/>
        <w:t xml:space="preserve">Your El Paso </w:t>
      </w:r>
      <w:r w:rsidR="00836018" w:rsidRPr="008C3910">
        <w:rPr>
          <w:rFonts w:ascii="Open Sans" w:hAnsi="Open Sans" w:cs="Open Sans"/>
          <w:b/>
          <w:sz w:val="24"/>
          <w:szCs w:val="24"/>
        </w:rPr>
        <w:t>Master</w:t>
      </w:r>
      <w:r w:rsidR="00050385" w:rsidRPr="008C3910">
        <w:rPr>
          <w:rFonts w:ascii="Open Sans" w:hAnsi="Open Sans" w:cs="Open Sans"/>
          <w:b/>
          <w:sz w:val="24"/>
          <w:szCs w:val="24"/>
        </w:rPr>
        <w:t xml:space="preserve"> </w:t>
      </w:r>
      <w:r w:rsidR="00836018" w:rsidRPr="008C3910">
        <w:rPr>
          <w:rFonts w:ascii="Open Sans" w:hAnsi="Open Sans" w:cs="Open Sans"/>
          <w:b/>
          <w:sz w:val="24"/>
          <w:szCs w:val="24"/>
        </w:rPr>
        <w:t>P</w:t>
      </w:r>
      <w:r w:rsidR="00050385" w:rsidRPr="008C3910">
        <w:rPr>
          <w:rFonts w:ascii="Open Sans" w:hAnsi="Open Sans" w:cs="Open Sans"/>
          <w:b/>
          <w:sz w:val="24"/>
          <w:szCs w:val="24"/>
        </w:rPr>
        <w:t xml:space="preserve">lan </w:t>
      </w:r>
      <w:bookmarkStart w:id="3" w:name="_Hlk98249061"/>
    </w:p>
    <w:bookmarkEnd w:id="3"/>
    <w:p w14:paraId="46E8350C" w14:textId="5BBBB921" w:rsidR="00F24A53" w:rsidRPr="000C797C" w:rsidRDefault="00F24A53" w:rsidP="000C797C">
      <w:pPr>
        <w:ind w:left="300"/>
        <w:rPr>
          <w:rFonts w:ascii="Open Sans" w:hAnsi="Open Sans" w:cs="Open Sans"/>
          <w:b/>
          <w:sz w:val="24"/>
          <w:szCs w:val="24"/>
        </w:rPr>
      </w:pPr>
      <w:proofErr w:type="spellStart"/>
      <w:r w:rsidRPr="008C3910">
        <w:rPr>
          <w:rFonts w:ascii="Open Sans" w:hAnsi="Open Sans" w:cs="Open Sans"/>
          <w:b/>
          <w:sz w:val="24"/>
          <w:szCs w:val="24"/>
        </w:rPr>
        <w:t>Placetype</w:t>
      </w:r>
      <w:proofErr w:type="spellEnd"/>
      <w:r w:rsidRPr="008C3910">
        <w:rPr>
          <w:rFonts w:ascii="Open Sans" w:hAnsi="Open Sans" w:cs="Open Sans"/>
          <w:b/>
          <w:sz w:val="24"/>
          <w:szCs w:val="24"/>
        </w:rPr>
        <w:t>:</w:t>
      </w:r>
      <w:r w:rsidR="00A771EC" w:rsidRPr="008C3910">
        <w:rPr>
          <w:rFonts w:ascii="Open Sans" w:hAnsi="Open Sans" w:cs="Open Sans"/>
          <w:color w:val="333333"/>
          <w:sz w:val="24"/>
          <w:szCs w:val="24"/>
          <w:shd w:val="clear" w:color="auto" w:fill="FFFFFF"/>
        </w:rPr>
        <w:t xml:space="preserve"> </w:t>
      </w:r>
      <w:r w:rsidR="00731DB5">
        <w:rPr>
          <w:rFonts w:ascii="Open Sans" w:hAnsi="Open Sans" w:cs="Open Sans"/>
          <w:color w:val="333333"/>
          <w:sz w:val="24"/>
          <w:szCs w:val="24"/>
          <w:shd w:val="clear" w:color="auto" w:fill="FFFFFF"/>
        </w:rPr>
        <w:t xml:space="preserve">Large Lot </w:t>
      </w:r>
      <w:proofErr w:type="spellStart"/>
      <w:r w:rsidR="00731DB5">
        <w:rPr>
          <w:rFonts w:ascii="Open Sans" w:hAnsi="Open Sans" w:cs="Open Sans"/>
          <w:color w:val="333333"/>
          <w:sz w:val="24"/>
          <w:szCs w:val="24"/>
          <w:shd w:val="clear" w:color="auto" w:fill="FFFFFF"/>
        </w:rPr>
        <w:t>Residnetial</w:t>
      </w:r>
      <w:proofErr w:type="spellEnd"/>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5E9C7050" w14:textId="77777777" w:rsidTr="0094623F">
        <w:trPr>
          <w:trHeight w:val="4030"/>
        </w:trPr>
        <w:tc>
          <w:tcPr>
            <w:tcW w:w="9510" w:type="dxa"/>
          </w:tcPr>
          <w:p w14:paraId="3AE9DFFD" w14:textId="6BD63F3D" w:rsidR="007C0F54" w:rsidRPr="008C3910" w:rsidRDefault="00731DB5" w:rsidP="007C0F54">
            <w:pPr>
              <w:pStyle w:val="BodyText"/>
              <w:spacing w:before="0"/>
              <w:rPr>
                <w:rFonts w:ascii="Open Sans" w:hAnsi="Open Sans" w:cs="Open Sans"/>
              </w:rPr>
            </w:pPr>
            <w:r w:rsidRPr="002A51E4">
              <w:rPr>
                <w:rFonts w:ascii="Open Sans" w:hAnsi="Open Sans" w:cs="Open Sans"/>
                <w:noProof/>
              </w:rPr>
              <w:drawing>
                <wp:inline distT="0" distB="0" distL="0" distR="0" wp14:anchorId="1544FB60" wp14:editId="65BB3FB4">
                  <wp:extent cx="5375275" cy="2619594"/>
                  <wp:effectExtent l="0" t="0" r="0" b="9525"/>
                  <wp:docPr id="178581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18531" name=""/>
                          <pic:cNvPicPr/>
                        </pic:nvPicPr>
                        <pic:blipFill>
                          <a:blip r:embed="rId21"/>
                          <a:stretch>
                            <a:fillRect/>
                          </a:stretch>
                        </pic:blipFill>
                        <pic:spPr>
                          <a:xfrm>
                            <a:off x="0" y="0"/>
                            <a:ext cx="5396067" cy="2629727"/>
                          </a:xfrm>
                          <a:prstGeom prst="rect">
                            <a:avLst/>
                          </a:prstGeom>
                        </pic:spPr>
                      </pic:pic>
                    </a:graphicData>
                  </a:graphic>
                </wp:inline>
              </w:drawing>
            </w:r>
          </w:p>
          <w:p w14:paraId="5BA4DC18" w14:textId="5AFC4340" w:rsidR="000D5552" w:rsidRPr="008C3910" w:rsidRDefault="000D5552" w:rsidP="000D5552">
            <w:pPr>
              <w:pStyle w:val="BodyText"/>
              <w:spacing w:before="0"/>
              <w:rPr>
                <w:rFonts w:ascii="Open Sans" w:hAnsi="Open Sans" w:cs="Open Sans"/>
              </w:rPr>
            </w:pPr>
          </w:p>
        </w:tc>
      </w:tr>
    </w:tbl>
    <w:p w14:paraId="5547F9C8" w14:textId="16A942E1" w:rsidR="00F24A53" w:rsidRPr="008C3910" w:rsidRDefault="00F24A53" w:rsidP="0094623F">
      <w:pPr>
        <w:pStyle w:val="BodyText"/>
        <w:spacing w:before="0"/>
        <w:ind w:left="300"/>
        <w:rPr>
          <w:rFonts w:ascii="Open Sans" w:hAnsi="Open Sans" w:cs="Open Sans"/>
        </w:rPr>
      </w:pPr>
    </w:p>
    <w:p w14:paraId="219E380F" w14:textId="17645F7E"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 xml:space="preserve">Recommended Land Uses: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17040480" w14:textId="77777777" w:rsidTr="00A10FA7">
        <w:trPr>
          <w:trHeight w:val="2023"/>
        </w:trPr>
        <w:tc>
          <w:tcPr>
            <w:tcW w:w="9500" w:type="dxa"/>
          </w:tcPr>
          <w:p w14:paraId="03DED7A8" w14:textId="2FF936C6" w:rsidR="00A5094C" w:rsidRPr="008C3910" w:rsidRDefault="00731DB5" w:rsidP="007C0F54">
            <w:pPr>
              <w:pStyle w:val="BodyText"/>
              <w:numPr>
                <w:ilvl w:val="0"/>
                <w:numId w:val="9"/>
              </w:numPr>
              <w:rPr>
                <w:rFonts w:ascii="Open Sans" w:hAnsi="Open Sans" w:cs="Open Sans"/>
              </w:rPr>
            </w:pPr>
            <w:r w:rsidRPr="002A51E4">
              <w:rPr>
                <w:rFonts w:ascii="Open Sans" w:hAnsi="Open Sans" w:cs="Open Sans"/>
                <w:noProof/>
              </w:rPr>
              <w:drawing>
                <wp:inline distT="0" distB="0" distL="0" distR="0" wp14:anchorId="06B72904" wp14:editId="73A0DC2E">
                  <wp:extent cx="2015198" cy="1781175"/>
                  <wp:effectExtent l="0" t="0" r="4445" b="0"/>
                  <wp:docPr id="82977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70701" name=""/>
                          <pic:cNvPicPr/>
                        </pic:nvPicPr>
                        <pic:blipFill>
                          <a:blip r:embed="rId22"/>
                          <a:stretch>
                            <a:fillRect/>
                          </a:stretch>
                        </pic:blipFill>
                        <pic:spPr>
                          <a:xfrm>
                            <a:off x="0" y="0"/>
                            <a:ext cx="2023325" cy="1788359"/>
                          </a:xfrm>
                          <a:prstGeom prst="rect">
                            <a:avLst/>
                          </a:prstGeom>
                        </pic:spPr>
                      </pic:pic>
                    </a:graphicData>
                  </a:graphic>
                </wp:inline>
              </w:drawing>
            </w:r>
          </w:p>
        </w:tc>
      </w:tr>
    </w:tbl>
    <w:p w14:paraId="273E33B0" w14:textId="4801392B" w:rsidR="005946D8" w:rsidRPr="008C3910" w:rsidRDefault="005946D8" w:rsidP="0094623F">
      <w:pPr>
        <w:pStyle w:val="BodyText"/>
        <w:spacing w:before="0"/>
        <w:ind w:left="300"/>
        <w:rPr>
          <w:rFonts w:ascii="Open Sans" w:hAnsi="Open Sans" w:cs="Open Sans"/>
        </w:rPr>
      </w:pPr>
    </w:p>
    <w:p w14:paraId="61BE37D8" w14:textId="35602C1E" w:rsidR="00F24A53" w:rsidRPr="008C3910" w:rsidRDefault="00F24A53"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1F86C67F" w14:textId="77777777" w:rsidTr="0094623F">
        <w:trPr>
          <w:trHeight w:val="2248"/>
        </w:trPr>
        <w:tc>
          <w:tcPr>
            <w:tcW w:w="9510" w:type="dxa"/>
          </w:tcPr>
          <w:p w14:paraId="4F1CD0E5" w14:textId="43288939" w:rsidR="00B75F17" w:rsidRPr="008C3910" w:rsidRDefault="00731DB5" w:rsidP="0094623F">
            <w:pPr>
              <w:pStyle w:val="BodyText"/>
              <w:spacing w:before="0"/>
              <w:rPr>
                <w:rFonts w:ascii="Open Sans" w:hAnsi="Open Sans" w:cs="Open Sans"/>
              </w:rPr>
            </w:pPr>
            <w:r w:rsidRPr="002A51E4">
              <w:rPr>
                <w:rFonts w:ascii="Open Sans" w:hAnsi="Open Sans" w:cs="Open Sans"/>
                <w:noProof/>
              </w:rPr>
              <w:drawing>
                <wp:inline distT="0" distB="0" distL="0" distR="0" wp14:anchorId="05252BF3" wp14:editId="0ED37478">
                  <wp:extent cx="5806433" cy="914400"/>
                  <wp:effectExtent l="0" t="0" r="4445" b="0"/>
                  <wp:docPr id="19627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1877" name=""/>
                          <pic:cNvPicPr/>
                        </pic:nvPicPr>
                        <pic:blipFill>
                          <a:blip r:embed="rId23"/>
                          <a:stretch>
                            <a:fillRect/>
                          </a:stretch>
                        </pic:blipFill>
                        <pic:spPr>
                          <a:xfrm>
                            <a:off x="0" y="0"/>
                            <a:ext cx="5814634" cy="915691"/>
                          </a:xfrm>
                          <a:prstGeom prst="rect">
                            <a:avLst/>
                          </a:prstGeom>
                        </pic:spPr>
                      </pic:pic>
                    </a:graphicData>
                  </a:graphic>
                </wp:inline>
              </w:drawing>
            </w:r>
          </w:p>
        </w:tc>
      </w:tr>
    </w:tbl>
    <w:p w14:paraId="63274664" w14:textId="77777777" w:rsidR="00467A65" w:rsidRDefault="00467A65" w:rsidP="0094623F">
      <w:pPr>
        <w:pStyle w:val="BodyText"/>
        <w:spacing w:before="0"/>
        <w:rPr>
          <w:rFonts w:ascii="Open Sans" w:hAnsi="Open Sans" w:cs="Open Sans"/>
          <w:b/>
        </w:rPr>
      </w:pPr>
    </w:p>
    <w:p w14:paraId="127D3F88" w14:textId="77777777" w:rsidR="00F257D5" w:rsidRDefault="00F257D5" w:rsidP="0094623F">
      <w:pPr>
        <w:pStyle w:val="BodyText"/>
        <w:spacing w:before="0"/>
        <w:rPr>
          <w:rFonts w:ascii="Open Sans" w:hAnsi="Open Sans" w:cs="Open Sans"/>
          <w:b/>
        </w:rPr>
      </w:pPr>
    </w:p>
    <w:p w14:paraId="5B3E13B2" w14:textId="77777777" w:rsidR="00F257D5" w:rsidRDefault="00F257D5" w:rsidP="0094623F">
      <w:pPr>
        <w:pStyle w:val="BodyText"/>
        <w:spacing w:before="0"/>
        <w:rPr>
          <w:rFonts w:ascii="Open Sans" w:hAnsi="Open Sans" w:cs="Open Sans"/>
          <w:b/>
        </w:rPr>
      </w:pPr>
    </w:p>
    <w:p w14:paraId="7D710505" w14:textId="77777777" w:rsidR="00F257D5" w:rsidRDefault="00F257D5" w:rsidP="0094623F">
      <w:pPr>
        <w:pStyle w:val="BodyText"/>
        <w:spacing w:before="0"/>
        <w:rPr>
          <w:rFonts w:ascii="Open Sans" w:hAnsi="Open Sans" w:cs="Open Sans"/>
          <w:b/>
        </w:rPr>
      </w:pPr>
    </w:p>
    <w:p w14:paraId="22CC40A2" w14:textId="77777777" w:rsidR="00F257D5" w:rsidRDefault="00F257D5" w:rsidP="0094623F">
      <w:pPr>
        <w:pStyle w:val="BodyText"/>
        <w:spacing w:before="0"/>
        <w:rPr>
          <w:rFonts w:ascii="Open Sans" w:hAnsi="Open Sans" w:cs="Open Sans"/>
          <w:b/>
        </w:rPr>
      </w:pPr>
    </w:p>
    <w:p w14:paraId="57613F37" w14:textId="77777777" w:rsidR="00F257D5" w:rsidRDefault="00F257D5" w:rsidP="0094623F">
      <w:pPr>
        <w:pStyle w:val="BodyText"/>
        <w:spacing w:before="0"/>
        <w:rPr>
          <w:rFonts w:ascii="Open Sans" w:hAnsi="Open Sans" w:cs="Open Sans"/>
          <w:b/>
        </w:rPr>
      </w:pPr>
    </w:p>
    <w:p w14:paraId="7B22DBB3" w14:textId="77777777" w:rsidR="00F257D5" w:rsidRDefault="00F257D5" w:rsidP="0094623F">
      <w:pPr>
        <w:pStyle w:val="BodyText"/>
        <w:spacing w:before="0"/>
        <w:rPr>
          <w:rFonts w:ascii="Open Sans" w:hAnsi="Open Sans" w:cs="Open Sans"/>
          <w:b/>
        </w:rPr>
      </w:pPr>
    </w:p>
    <w:p w14:paraId="2F9ED22F" w14:textId="77777777" w:rsidR="00F257D5" w:rsidRPr="008C3910" w:rsidRDefault="00F257D5" w:rsidP="0094623F">
      <w:pPr>
        <w:pStyle w:val="BodyText"/>
        <w:spacing w:before="0"/>
        <w:rPr>
          <w:rFonts w:ascii="Open Sans" w:hAnsi="Open Sans" w:cs="Open Sans"/>
          <w:b/>
        </w:rPr>
      </w:pPr>
    </w:p>
    <w:p w14:paraId="1E8B1AFA" w14:textId="59CE9D98" w:rsidR="005946D8" w:rsidRPr="008C3910" w:rsidRDefault="005946D8" w:rsidP="00330AD5">
      <w:pPr>
        <w:pStyle w:val="BodyText"/>
        <w:spacing w:before="0"/>
        <w:ind w:firstLine="300"/>
        <w:rPr>
          <w:rFonts w:ascii="Open Sans" w:hAnsi="Open Sans" w:cs="Open Sans"/>
          <w:bCs/>
        </w:rPr>
      </w:pPr>
      <w:r w:rsidRPr="008C3910">
        <w:rPr>
          <w:rFonts w:ascii="Open Sans" w:hAnsi="Open Sans" w:cs="Open Sans"/>
          <w:b/>
        </w:rPr>
        <w:lastRenderedPageBreak/>
        <w:t>Area of Change Designation:</w:t>
      </w:r>
      <w:r w:rsidR="00FC4744" w:rsidRPr="008C3910">
        <w:rPr>
          <w:rFonts w:ascii="Open Sans" w:hAnsi="Open Sans" w:cs="Open Sans"/>
          <w:b/>
        </w:rPr>
        <w:t xml:space="preserve"> </w:t>
      </w:r>
    </w:p>
    <w:p w14:paraId="03C5AC77" w14:textId="229B3585" w:rsidR="005946D8" w:rsidRPr="008C3910" w:rsidRDefault="000D43F5" w:rsidP="0094623F">
      <w:pPr>
        <w:pStyle w:val="BodyText"/>
        <w:spacing w:before="0"/>
        <w:ind w:left="300"/>
        <w:rPr>
          <w:rFonts w:ascii="Open Sans" w:hAnsi="Open Sans" w:cs="Open Sans"/>
        </w:rPr>
      </w:pPr>
      <w:r w:rsidRPr="008C3910">
        <w:rPr>
          <w:rFonts w:ascii="Open Sans" w:hAnsi="Open Sans" w:cs="Open Sans"/>
        </w:rPr>
        <w:t>Description</w:t>
      </w:r>
      <w:r w:rsidR="005946D8"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35F69C6" w14:textId="77777777" w:rsidTr="00A10FA7">
        <w:trPr>
          <w:trHeight w:val="2932"/>
        </w:trPr>
        <w:tc>
          <w:tcPr>
            <w:tcW w:w="9500" w:type="dxa"/>
          </w:tcPr>
          <w:p w14:paraId="68B5D954" w14:textId="47F9D19B" w:rsidR="000D5552" w:rsidRPr="008C3910" w:rsidRDefault="00731DB5" w:rsidP="0094623F">
            <w:pPr>
              <w:pStyle w:val="BodyText"/>
              <w:spacing w:before="0"/>
              <w:rPr>
                <w:rFonts w:ascii="Open Sans" w:hAnsi="Open Sans" w:cs="Open Sans"/>
              </w:rPr>
            </w:pPr>
            <w:r w:rsidRPr="002A51E4">
              <w:rPr>
                <w:rFonts w:ascii="Open Sans" w:hAnsi="Open Sans" w:cs="Open Sans"/>
                <w:noProof/>
              </w:rPr>
              <w:drawing>
                <wp:inline distT="0" distB="0" distL="0" distR="0" wp14:anchorId="55EB014C" wp14:editId="339DA038">
                  <wp:extent cx="1882775" cy="2389676"/>
                  <wp:effectExtent l="0" t="0" r="3175" b="0"/>
                  <wp:docPr id="182917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78455" name=""/>
                          <pic:cNvPicPr/>
                        </pic:nvPicPr>
                        <pic:blipFill>
                          <a:blip r:embed="rId24"/>
                          <a:stretch>
                            <a:fillRect/>
                          </a:stretch>
                        </pic:blipFill>
                        <pic:spPr>
                          <a:xfrm>
                            <a:off x="0" y="0"/>
                            <a:ext cx="1886518" cy="2394426"/>
                          </a:xfrm>
                          <a:prstGeom prst="rect">
                            <a:avLst/>
                          </a:prstGeom>
                        </pic:spPr>
                      </pic:pic>
                    </a:graphicData>
                  </a:graphic>
                </wp:inline>
              </w:drawing>
            </w:r>
          </w:p>
        </w:tc>
      </w:tr>
    </w:tbl>
    <w:p w14:paraId="788A8B4C" w14:textId="77777777" w:rsidR="005946D8" w:rsidRPr="008C3910" w:rsidRDefault="005946D8" w:rsidP="0094623F">
      <w:pPr>
        <w:pStyle w:val="BodyText"/>
        <w:spacing w:before="0"/>
        <w:rPr>
          <w:rFonts w:ascii="Open Sans" w:hAnsi="Open Sans" w:cs="Open Sans"/>
        </w:rPr>
      </w:pPr>
    </w:p>
    <w:p w14:paraId="760EE488" w14:textId="77777777"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37123C38" w14:textId="77777777" w:rsidTr="00A10FA7">
        <w:trPr>
          <w:trHeight w:val="2518"/>
        </w:trPr>
        <w:tc>
          <w:tcPr>
            <w:tcW w:w="9510" w:type="dxa"/>
          </w:tcPr>
          <w:p w14:paraId="370788A7" w14:textId="032321E9" w:rsidR="00B75F17" w:rsidRPr="008C3910" w:rsidRDefault="00731DB5" w:rsidP="0094623F">
            <w:pPr>
              <w:pStyle w:val="BodyText"/>
              <w:spacing w:before="0"/>
              <w:rPr>
                <w:rFonts w:ascii="Open Sans" w:hAnsi="Open Sans" w:cs="Open Sans"/>
              </w:rPr>
            </w:pPr>
            <w:r w:rsidRPr="002A51E4">
              <w:rPr>
                <w:rFonts w:ascii="Open Sans" w:hAnsi="Open Sans" w:cs="Open Sans"/>
                <w:noProof/>
              </w:rPr>
              <w:drawing>
                <wp:inline distT="0" distB="0" distL="0" distR="0" wp14:anchorId="75D8A801" wp14:editId="138C7411">
                  <wp:extent cx="1848014" cy="1771650"/>
                  <wp:effectExtent l="0" t="0" r="0" b="0"/>
                  <wp:docPr id="49909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97485" name=""/>
                          <pic:cNvPicPr/>
                        </pic:nvPicPr>
                        <pic:blipFill>
                          <a:blip r:embed="rId25"/>
                          <a:stretch>
                            <a:fillRect/>
                          </a:stretch>
                        </pic:blipFill>
                        <pic:spPr>
                          <a:xfrm>
                            <a:off x="0" y="0"/>
                            <a:ext cx="1862622" cy="1785655"/>
                          </a:xfrm>
                          <a:prstGeom prst="rect">
                            <a:avLst/>
                          </a:prstGeom>
                        </pic:spPr>
                      </pic:pic>
                    </a:graphicData>
                  </a:graphic>
                </wp:inline>
              </w:drawing>
            </w:r>
          </w:p>
        </w:tc>
      </w:tr>
    </w:tbl>
    <w:p w14:paraId="22D2B15C" w14:textId="5578936B" w:rsidR="005946D8" w:rsidRPr="008C3910" w:rsidRDefault="005946D8" w:rsidP="0094623F">
      <w:pPr>
        <w:pStyle w:val="BodyText"/>
        <w:spacing w:before="0"/>
        <w:rPr>
          <w:rFonts w:ascii="Open Sans" w:hAnsi="Open Sans" w:cs="Open Sans"/>
        </w:rPr>
      </w:pPr>
    </w:p>
    <w:p w14:paraId="6E991ADA" w14:textId="7A3ACE54" w:rsidR="00536371" w:rsidRPr="008C3910" w:rsidRDefault="00836018" w:rsidP="0094623F">
      <w:pPr>
        <w:ind w:left="302"/>
        <w:rPr>
          <w:rFonts w:ascii="Open Sans" w:hAnsi="Open Sans" w:cs="Open Sans"/>
          <w:sz w:val="24"/>
          <w:szCs w:val="24"/>
        </w:rPr>
      </w:pPr>
      <w:r w:rsidRPr="008C3910">
        <w:rPr>
          <w:rFonts w:ascii="Open Sans" w:hAnsi="Open Sans" w:cs="Open Sans"/>
          <w:b/>
          <w:sz w:val="24"/>
          <w:szCs w:val="24"/>
        </w:rPr>
        <w:t>Key Area</w:t>
      </w:r>
      <w:r w:rsidR="009E781D" w:rsidRPr="008C3910">
        <w:rPr>
          <w:rFonts w:ascii="Open Sans" w:hAnsi="Open Sans" w:cs="Open Sans"/>
          <w:b/>
          <w:sz w:val="24"/>
          <w:szCs w:val="24"/>
        </w:rPr>
        <w:t>:</w:t>
      </w:r>
      <w:r w:rsidR="00A771EC" w:rsidRPr="008C3910">
        <w:rPr>
          <w:rFonts w:ascii="Open Sans" w:hAnsi="Open Sans" w:cs="Open Sans"/>
          <w:sz w:val="24"/>
          <w:szCs w:val="24"/>
        </w:rPr>
        <w:t xml:space="preserve"> </w:t>
      </w:r>
    </w:p>
    <w:p w14:paraId="3D0A5D6F" w14:textId="77777777" w:rsidR="00853A0F" w:rsidRPr="008C3910" w:rsidRDefault="00853A0F" w:rsidP="0094623F">
      <w:pPr>
        <w:ind w:left="302"/>
        <w:rPr>
          <w:rFonts w:ascii="Open Sans" w:hAnsi="Open Sans" w:cs="Open Sans"/>
          <w:b/>
          <w:sz w:val="24"/>
          <w:szCs w:val="24"/>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227CE98" w14:textId="77777777" w:rsidTr="00B75F17">
        <w:trPr>
          <w:trHeight w:val="2572"/>
        </w:trPr>
        <w:tc>
          <w:tcPr>
            <w:tcW w:w="9500" w:type="dxa"/>
          </w:tcPr>
          <w:p w14:paraId="063E614F" w14:textId="1EACB04B" w:rsidR="00731DB5" w:rsidRPr="008C3910" w:rsidRDefault="00731DB5" w:rsidP="0094623F">
            <w:pPr>
              <w:pStyle w:val="BodyText"/>
              <w:spacing w:before="0"/>
              <w:rPr>
                <w:rFonts w:ascii="Open Sans" w:hAnsi="Open Sans" w:cs="Open Sans"/>
                <w:b/>
              </w:rPr>
            </w:pPr>
            <w:r w:rsidRPr="00731DB5">
              <w:rPr>
                <w:rFonts w:ascii="Open Sans" w:hAnsi="Open Sans" w:cs="Open Sans"/>
                <w:b/>
                <w:noProof/>
              </w:rPr>
              <w:drawing>
                <wp:inline distT="0" distB="0" distL="0" distR="0" wp14:anchorId="61F3E36B" wp14:editId="64686639">
                  <wp:extent cx="1552655" cy="2276592"/>
                  <wp:effectExtent l="0" t="0" r="9525" b="9525"/>
                  <wp:docPr id="1084009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09312" name=""/>
                          <pic:cNvPicPr/>
                        </pic:nvPicPr>
                        <pic:blipFill>
                          <a:blip r:embed="rId26"/>
                          <a:stretch>
                            <a:fillRect/>
                          </a:stretch>
                        </pic:blipFill>
                        <pic:spPr>
                          <a:xfrm>
                            <a:off x="0" y="0"/>
                            <a:ext cx="1552655" cy="2276592"/>
                          </a:xfrm>
                          <a:prstGeom prst="rect">
                            <a:avLst/>
                          </a:prstGeom>
                        </pic:spPr>
                      </pic:pic>
                    </a:graphicData>
                  </a:graphic>
                </wp:inline>
              </w:drawing>
            </w:r>
          </w:p>
        </w:tc>
      </w:tr>
    </w:tbl>
    <w:p w14:paraId="5312DBD9" w14:textId="77777777" w:rsidR="00467A65" w:rsidRPr="008C3910" w:rsidRDefault="00467A65" w:rsidP="0094623F">
      <w:pPr>
        <w:pStyle w:val="BodyText"/>
        <w:spacing w:before="0"/>
        <w:ind w:left="300"/>
        <w:rPr>
          <w:rFonts w:ascii="Open Sans" w:hAnsi="Open Sans" w:cs="Open Sans"/>
        </w:rPr>
      </w:pPr>
    </w:p>
    <w:p w14:paraId="7528C3E2" w14:textId="77777777" w:rsidR="0094623F" w:rsidRDefault="0094623F" w:rsidP="0094623F">
      <w:pPr>
        <w:pStyle w:val="BodyText"/>
        <w:spacing w:before="0"/>
        <w:ind w:left="300"/>
        <w:rPr>
          <w:rFonts w:ascii="Open Sans" w:hAnsi="Open Sans" w:cs="Open Sans"/>
        </w:rPr>
      </w:pPr>
    </w:p>
    <w:p w14:paraId="3104C48E" w14:textId="77777777" w:rsidR="00731DB5" w:rsidRDefault="00731DB5" w:rsidP="0094623F">
      <w:pPr>
        <w:pStyle w:val="BodyText"/>
        <w:spacing w:before="0"/>
        <w:ind w:left="300"/>
        <w:rPr>
          <w:rFonts w:ascii="Open Sans" w:hAnsi="Open Sans" w:cs="Open Sans"/>
        </w:rPr>
      </w:pPr>
    </w:p>
    <w:p w14:paraId="44D54887" w14:textId="77777777" w:rsidR="00731DB5" w:rsidRDefault="00731DB5" w:rsidP="0094623F">
      <w:pPr>
        <w:pStyle w:val="BodyText"/>
        <w:spacing w:before="0"/>
        <w:ind w:left="300"/>
        <w:rPr>
          <w:rFonts w:ascii="Open Sans" w:hAnsi="Open Sans" w:cs="Open Sans"/>
        </w:rPr>
      </w:pPr>
    </w:p>
    <w:p w14:paraId="19F36E53" w14:textId="77777777" w:rsidR="00731DB5" w:rsidRDefault="00731DB5" w:rsidP="0094623F">
      <w:pPr>
        <w:pStyle w:val="BodyText"/>
        <w:spacing w:before="0"/>
        <w:ind w:left="300"/>
        <w:rPr>
          <w:rFonts w:ascii="Open Sans" w:hAnsi="Open Sans" w:cs="Open Sans"/>
        </w:rPr>
      </w:pPr>
    </w:p>
    <w:p w14:paraId="5D81911A" w14:textId="77777777" w:rsidR="00731DB5" w:rsidRDefault="00731DB5" w:rsidP="0094623F">
      <w:pPr>
        <w:pStyle w:val="BodyText"/>
        <w:spacing w:before="0"/>
        <w:ind w:left="300"/>
        <w:rPr>
          <w:rFonts w:ascii="Open Sans" w:hAnsi="Open Sans" w:cs="Open Sans"/>
        </w:rPr>
      </w:pPr>
    </w:p>
    <w:p w14:paraId="2ECD7881" w14:textId="77777777" w:rsidR="00731DB5" w:rsidRPr="008C3910" w:rsidRDefault="00731DB5" w:rsidP="0094623F">
      <w:pPr>
        <w:pStyle w:val="BodyText"/>
        <w:spacing w:before="0"/>
        <w:ind w:left="300"/>
        <w:rPr>
          <w:rFonts w:ascii="Open Sans" w:hAnsi="Open Sans" w:cs="Open Sans"/>
        </w:rPr>
      </w:pPr>
    </w:p>
    <w:p w14:paraId="0AD0EB62" w14:textId="04CF868B" w:rsidR="000D43F5" w:rsidRPr="008C3910" w:rsidRDefault="000D43F5" w:rsidP="0094623F">
      <w:pPr>
        <w:pStyle w:val="BodyText"/>
        <w:spacing w:before="0"/>
        <w:ind w:left="300"/>
        <w:rPr>
          <w:rFonts w:ascii="Open Sans" w:hAnsi="Open Sans" w:cs="Open Sans"/>
          <w:b/>
          <w:bCs/>
        </w:rPr>
      </w:pPr>
      <w:r w:rsidRPr="008C3910">
        <w:rPr>
          <w:rFonts w:ascii="Open Sans" w:hAnsi="Open Sans" w:cs="Open Sans"/>
          <w:b/>
          <w:bCs/>
        </w:rPr>
        <w:t>Water Master Plan Area:</w:t>
      </w:r>
      <w:r w:rsidR="00731DB5">
        <w:rPr>
          <w:rFonts w:ascii="Open Sans" w:hAnsi="Open Sans" w:cs="Open Sans"/>
          <w:b/>
          <w:bCs/>
        </w:rPr>
        <w:t xml:space="preserve"> 2</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205C8AF8" w14:textId="77777777" w:rsidTr="0094623F">
        <w:trPr>
          <w:trHeight w:val="1897"/>
        </w:trPr>
        <w:tc>
          <w:tcPr>
            <w:tcW w:w="9510" w:type="dxa"/>
          </w:tcPr>
          <w:p w14:paraId="3A245EFB" w14:textId="0DE847F5" w:rsidR="009E781D" w:rsidRPr="008C3910" w:rsidRDefault="00DE320C" w:rsidP="0094623F">
            <w:pPr>
              <w:pStyle w:val="BodyText"/>
              <w:spacing w:before="0"/>
              <w:rPr>
                <w:rFonts w:ascii="Open Sans" w:hAnsi="Open Sans" w:cs="Open Sans"/>
              </w:rPr>
            </w:pPr>
            <w:r>
              <w:rPr>
                <w:noProof/>
              </w:rPr>
              <w:drawing>
                <wp:inline distT="0" distB="0" distL="0" distR="0" wp14:anchorId="231D4A29" wp14:editId="35B2DDAA">
                  <wp:extent cx="4318000" cy="2799225"/>
                  <wp:effectExtent l="0" t="0" r="635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20709" cy="2800981"/>
                          </a:xfrm>
                          <a:prstGeom prst="rect">
                            <a:avLst/>
                          </a:prstGeom>
                        </pic:spPr>
                      </pic:pic>
                    </a:graphicData>
                  </a:graphic>
                </wp:inline>
              </w:drawing>
            </w:r>
          </w:p>
        </w:tc>
      </w:tr>
    </w:tbl>
    <w:p w14:paraId="0BE2B3D8" w14:textId="7BC71AB7" w:rsidR="000D43F5" w:rsidRPr="008C3910" w:rsidRDefault="000D43F5" w:rsidP="0094623F">
      <w:pPr>
        <w:pStyle w:val="BodyText"/>
        <w:spacing w:before="0"/>
        <w:rPr>
          <w:rFonts w:ascii="Open Sans" w:hAnsi="Open Sans" w:cs="Open Sans"/>
        </w:rPr>
      </w:pPr>
    </w:p>
    <w:p w14:paraId="3E01A823" w14:textId="0CD34A06" w:rsidR="00EC3EC9" w:rsidRPr="008C3910" w:rsidRDefault="000D43F5" w:rsidP="0094623F">
      <w:pPr>
        <w:pStyle w:val="BodyText"/>
        <w:spacing w:before="0"/>
        <w:ind w:left="300"/>
        <w:rPr>
          <w:rFonts w:ascii="Open Sans" w:hAnsi="Open Sans" w:cs="Open Sans"/>
        </w:rPr>
      </w:pPr>
      <w:r w:rsidRPr="008C3910">
        <w:rPr>
          <w:rFonts w:ascii="Open Sans" w:hAnsi="Open Sans" w:cs="Open Sans"/>
        </w:rPr>
        <w:t>Recommendations</w:t>
      </w:r>
      <w:r w:rsidR="00EC3EC9" w:rsidRPr="008C3910">
        <w:rPr>
          <w:rFonts w:ascii="Open Sans" w:hAnsi="Open Sans" w:cs="Open Sans"/>
        </w:rPr>
        <w:t>:</w:t>
      </w:r>
      <w:r w:rsidR="008937EF" w:rsidRPr="008C3910">
        <w:rPr>
          <w:rFonts w:ascii="Open Sans" w:hAnsi="Open Sans" w:cs="Open Sans"/>
          <w:noProof/>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72557C52" w14:textId="77777777" w:rsidTr="00B75F17">
        <w:trPr>
          <w:trHeight w:val="1996"/>
        </w:trPr>
        <w:tc>
          <w:tcPr>
            <w:tcW w:w="9510" w:type="dxa"/>
          </w:tcPr>
          <w:p w14:paraId="2B225DC9" w14:textId="77777777" w:rsidR="00DE320C" w:rsidRDefault="00DE320C" w:rsidP="00DE320C">
            <w:pPr>
              <w:pStyle w:val="BodyText"/>
              <w:spacing w:before="0"/>
              <w:rPr>
                <w:sz w:val="20"/>
                <w:szCs w:val="20"/>
              </w:rPr>
            </w:pPr>
            <w:r>
              <w:rPr>
                <w:noProof/>
              </w:rPr>
              <w:drawing>
                <wp:inline distT="0" distB="0" distL="0" distR="0" wp14:anchorId="550EC2DE" wp14:editId="3256B4E3">
                  <wp:extent cx="3905250" cy="223699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33344" cy="2253086"/>
                          </a:xfrm>
                          <a:prstGeom prst="rect">
                            <a:avLst/>
                          </a:prstGeom>
                        </pic:spPr>
                      </pic:pic>
                    </a:graphicData>
                  </a:graphic>
                </wp:inline>
              </w:drawing>
            </w:r>
          </w:p>
          <w:p w14:paraId="6074A96E" w14:textId="77777777" w:rsidR="00DE320C" w:rsidRDefault="00DE320C" w:rsidP="00DE320C">
            <w:pPr>
              <w:pStyle w:val="BodyText"/>
              <w:spacing w:before="0"/>
              <w:rPr>
                <w:sz w:val="20"/>
                <w:szCs w:val="20"/>
              </w:rPr>
            </w:pPr>
            <w:r>
              <w:rPr>
                <w:sz w:val="20"/>
                <w:szCs w:val="20"/>
              </w:rPr>
              <w:t>-Please depict answers to #1-6 in the letter of intent</w:t>
            </w:r>
          </w:p>
          <w:p w14:paraId="7694D0C0" w14:textId="77777777" w:rsidR="00DE320C" w:rsidRDefault="00DE320C" w:rsidP="00DE320C">
            <w:pPr>
              <w:pStyle w:val="BodyText"/>
              <w:spacing w:before="0"/>
              <w:rPr>
                <w:sz w:val="20"/>
                <w:szCs w:val="20"/>
              </w:rPr>
            </w:pPr>
            <w:r>
              <w:rPr>
                <w:sz w:val="20"/>
                <w:szCs w:val="20"/>
              </w:rPr>
              <w:t xml:space="preserve">-Applicant required to account for water availability for the next 300 years. This may include working with a water attorney </w:t>
            </w:r>
            <w:proofErr w:type="spellStart"/>
            <w:proofErr w:type="gramStart"/>
            <w:r>
              <w:rPr>
                <w:sz w:val="20"/>
                <w:szCs w:val="20"/>
              </w:rPr>
              <w:t>an</w:t>
            </w:r>
            <w:proofErr w:type="spellEnd"/>
            <w:r>
              <w:rPr>
                <w:sz w:val="20"/>
                <w:szCs w:val="20"/>
              </w:rPr>
              <w:t xml:space="preserve"> the</w:t>
            </w:r>
            <w:proofErr w:type="gramEnd"/>
            <w:r>
              <w:rPr>
                <w:sz w:val="20"/>
                <w:szCs w:val="20"/>
              </w:rPr>
              <w:t xml:space="preserve"> Colorado Water Court to meet the County’s mandate.</w:t>
            </w:r>
          </w:p>
          <w:p w14:paraId="46195641" w14:textId="77777777" w:rsidR="00DE320C" w:rsidRDefault="00DE320C" w:rsidP="00DE320C">
            <w:pPr>
              <w:pStyle w:val="BodyText"/>
              <w:spacing w:before="0"/>
              <w:rPr>
                <w:sz w:val="20"/>
                <w:szCs w:val="20"/>
              </w:rPr>
            </w:pPr>
            <w:hyperlink r:id="rId29" w:history="1">
              <w:r w:rsidRPr="00664F5E">
                <w:rPr>
                  <w:rStyle w:val="Hyperlink"/>
                  <w:sz w:val="20"/>
                  <w:szCs w:val="20"/>
                </w:rPr>
                <w:t>https://assets-planningdevelopment.elpasoco.com/wp-content/uploads/WaterMasterPlan2018/Water-Master-Plan-2018-A-Copy.pdf</w:t>
              </w:r>
            </w:hyperlink>
          </w:p>
          <w:p w14:paraId="3477C88C" w14:textId="2BE4303B" w:rsidR="00B75F17" w:rsidRPr="008C3910" w:rsidRDefault="00B75F17" w:rsidP="0094623F">
            <w:pPr>
              <w:pStyle w:val="BodyText"/>
              <w:spacing w:before="0"/>
              <w:rPr>
                <w:rFonts w:ascii="Open Sans" w:hAnsi="Open Sans" w:cs="Open Sans"/>
              </w:rPr>
            </w:pPr>
          </w:p>
        </w:tc>
      </w:tr>
    </w:tbl>
    <w:p w14:paraId="609C208D" w14:textId="6887954E" w:rsidR="00EC3EC9" w:rsidRPr="008C3910" w:rsidRDefault="00EC3EC9" w:rsidP="0094623F">
      <w:pPr>
        <w:pStyle w:val="BodyText"/>
        <w:spacing w:before="0"/>
        <w:rPr>
          <w:rFonts w:ascii="Open Sans" w:hAnsi="Open Sans" w:cs="Open Sans"/>
        </w:rPr>
      </w:pPr>
    </w:p>
    <w:p w14:paraId="4A98018D" w14:textId="77777777" w:rsidR="00F15673" w:rsidRDefault="00F15673" w:rsidP="0094623F">
      <w:pPr>
        <w:pStyle w:val="BodyText"/>
        <w:spacing w:before="0"/>
        <w:ind w:left="300"/>
        <w:rPr>
          <w:rFonts w:ascii="Open Sans" w:hAnsi="Open Sans" w:cs="Open Sans"/>
          <w:b/>
          <w:bCs/>
        </w:rPr>
      </w:pPr>
    </w:p>
    <w:p w14:paraId="0DE9CB05" w14:textId="77777777" w:rsidR="00F15673" w:rsidRDefault="00F15673" w:rsidP="0094623F">
      <w:pPr>
        <w:pStyle w:val="BodyText"/>
        <w:spacing w:before="0"/>
        <w:ind w:left="300"/>
        <w:rPr>
          <w:rFonts w:ascii="Open Sans" w:hAnsi="Open Sans" w:cs="Open Sans"/>
          <w:b/>
          <w:bCs/>
        </w:rPr>
      </w:pPr>
    </w:p>
    <w:p w14:paraId="68BBCD17" w14:textId="77777777" w:rsidR="00F15673" w:rsidRDefault="00F15673" w:rsidP="0094623F">
      <w:pPr>
        <w:pStyle w:val="BodyText"/>
        <w:spacing w:before="0"/>
        <w:ind w:left="300"/>
        <w:rPr>
          <w:rFonts w:ascii="Open Sans" w:hAnsi="Open Sans" w:cs="Open Sans"/>
          <w:b/>
          <w:bCs/>
        </w:rPr>
      </w:pPr>
    </w:p>
    <w:p w14:paraId="345EEF6F" w14:textId="77777777" w:rsidR="00F15673" w:rsidRDefault="00F15673" w:rsidP="0094623F">
      <w:pPr>
        <w:pStyle w:val="BodyText"/>
        <w:spacing w:before="0"/>
        <w:ind w:left="300"/>
        <w:rPr>
          <w:rFonts w:ascii="Open Sans" w:hAnsi="Open Sans" w:cs="Open Sans"/>
          <w:b/>
          <w:bCs/>
        </w:rPr>
      </w:pPr>
    </w:p>
    <w:p w14:paraId="5AE8D308" w14:textId="77777777" w:rsidR="00F15673" w:rsidRDefault="00F15673" w:rsidP="0094623F">
      <w:pPr>
        <w:pStyle w:val="BodyText"/>
        <w:spacing w:before="0"/>
        <w:ind w:left="300"/>
        <w:rPr>
          <w:rFonts w:ascii="Open Sans" w:hAnsi="Open Sans" w:cs="Open Sans"/>
          <w:b/>
          <w:bCs/>
        </w:rPr>
      </w:pPr>
    </w:p>
    <w:p w14:paraId="39E2128E" w14:textId="77777777" w:rsidR="00F15673" w:rsidRDefault="00F15673" w:rsidP="0094623F">
      <w:pPr>
        <w:pStyle w:val="BodyText"/>
        <w:spacing w:before="0"/>
        <w:ind w:left="300"/>
        <w:rPr>
          <w:rFonts w:ascii="Open Sans" w:hAnsi="Open Sans" w:cs="Open Sans"/>
          <w:b/>
          <w:bCs/>
        </w:rPr>
      </w:pPr>
    </w:p>
    <w:p w14:paraId="4E41D122" w14:textId="77777777" w:rsidR="00F15673" w:rsidRDefault="00F15673" w:rsidP="0094623F">
      <w:pPr>
        <w:pStyle w:val="BodyText"/>
        <w:spacing w:before="0"/>
        <w:ind w:left="300"/>
        <w:rPr>
          <w:rFonts w:ascii="Open Sans" w:hAnsi="Open Sans" w:cs="Open Sans"/>
          <w:b/>
          <w:bCs/>
        </w:rPr>
      </w:pPr>
    </w:p>
    <w:p w14:paraId="12906BB3" w14:textId="77777777" w:rsidR="00F15673" w:rsidRDefault="00F15673" w:rsidP="0094623F">
      <w:pPr>
        <w:pStyle w:val="BodyText"/>
        <w:spacing w:before="0"/>
        <w:ind w:left="300"/>
        <w:rPr>
          <w:rFonts w:ascii="Open Sans" w:hAnsi="Open Sans" w:cs="Open Sans"/>
          <w:b/>
          <w:bCs/>
        </w:rPr>
      </w:pPr>
    </w:p>
    <w:p w14:paraId="5FBCC0C6" w14:textId="77777777" w:rsidR="00F15673" w:rsidRDefault="00F15673" w:rsidP="0094623F">
      <w:pPr>
        <w:pStyle w:val="BodyText"/>
        <w:spacing w:before="0"/>
        <w:ind w:left="300"/>
        <w:rPr>
          <w:rFonts w:ascii="Open Sans" w:hAnsi="Open Sans" w:cs="Open Sans"/>
          <w:b/>
          <w:bCs/>
        </w:rPr>
      </w:pPr>
    </w:p>
    <w:p w14:paraId="6DE1A805" w14:textId="498072B1" w:rsidR="00ED5184" w:rsidRPr="008C3910" w:rsidRDefault="00ED5184" w:rsidP="0094623F">
      <w:pPr>
        <w:pStyle w:val="BodyText"/>
        <w:spacing w:before="0"/>
        <w:ind w:left="300"/>
        <w:rPr>
          <w:rFonts w:ascii="Open Sans" w:hAnsi="Open Sans" w:cs="Open Sans"/>
          <w:b/>
          <w:bCs/>
        </w:rPr>
      </w:pPr>
      <w:r w:rsidRPr="008C3910">
        <w:rPr>
          <w:rFonts w:ascii="Open Sans" w:hAnsi="Open Sans" w:cs="Open Sans"/>
          <w:b/>
          <w:bCs/>
        </w:rPr>
        <w:lastRenderedPageBreak/>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79EFAD48" w14:textId="77777777" w:rsidTr="0094623F">
        <w:trPr>
          <w:trHeight w:val="2032"/>
        </w:trPr>
        <w:tc>
          <w:tcPr>
            <w:tcW w:w="9500" w:type="dxa"/>
          </w:tcPr>
          <w:p w14:paraId="549FD251" w14:textId="77777777" w:rsidR="00B75F17" w:rsidRDefault="00F7636C" w:rsidP="0094623F">
            <w:pPr>
              <w:pStyle w:val="BodyText"/>
              <w:spacing w:before="0"/>
              <w:rPr>
                <w:rFonts w:ascii="Open Sans" w:hAnsi="Open Sans" w:cs="Open Sans"/>
              </w:rPr>
            </w:pPr>
            <w:r w:rsidRPr="00F7636C">
              <w:rPr>
                <w:rFonts w:ascii="Open Sans" w:hAnsi="Open Sans" w:cs="Open Sans"/>
                <w:noProof/>
              </w:rPr>
              <w:drawing>
                <wp:inline distT="0" distB="0" distL="0" distR="0" wp14:anchorId="597E6CC7" wp14:editId="766128EE">
                  <wp:extent cx="1749425" cy="2027417"/>
                  <wp:effectExtent l="0" t="0" r="3175" b="0"/>
                  <wp:docPr id="60525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5532" name=""/>
                          <pic:cNvPicPr/>
                        </pic:nvPicPr>
                        <pic:blipFill>
                          <a:blip r:embed="rId30"/>
                          <a:stretch>
                            <a:fillRect/>
                          </a:stretch>
                        </pic:blipFill>
                        <pic:spPr>
                          <a:xfrm>
                            <a:off x="0" y="0"/>
                            <a:ext cx="1759438" cy="2039021"/>
                          </a:xfrm>
                          <a:prstGeom prst="rect">
                            <a:avLst/>
                          </a:prstGeom>
                        </pic:spPr>
                      </pic:pic>
                    </a:graphicData>
                  </a:graphic>
                </wp:inline>
              </w:drawing>
            </w:r>
          </w:p>
          <w:p w14:paraId="68072A56" w14:textId="16ABB12E" w:rsidR="00F7636C" w:rsidRDefault="00F7636C" w:rsidP="00F7636C">
            <w:pPr>
              <w:pStyle w:val="BodyText"/>
              <w:numPr>
                <w:ilvl w:val="0"/>
                <w:numId w:val="13"/>
              </w:numPr>
              <w:spacing w:before="0"/>
              <w:rPr>
                <w:rFonts w:ascii="Open Sans" w:hAnsi="Open Sans" w:cs="Open Sans"/>
              </w:rPr>
            </w:pPr>
            <w:r>
              <w:rPr>
                <w:rFonts w:ascii="Open Sans" w:hAnsi="Open Sans" w:cs="Open Sans"/>
              </w:rPr>
              <w:t>3 – moderate</w:t>
            </w:r>
          </w:p>
          <w:p w14:paraId="6D27713C" w14:textId="1D2FF233" w:rsidR="00F7636C" w:rsidRDefault="00F7636C" w:rsidP="00F7636C">
            <w:pPr>
              <w:pStyle w:val="BodyText"/>
              <w:numPr>
                <w:ilvl w:val="0"/>
                <w:numId w:val="13"/>
              </w:numPr>
              <w:spacing w:before="0"/>
              <w:rPr>
                <w:rFonts w:ascii="Open Sans" w:hAnsi="Open Sans" w:cs="Open Sans"/>
              </w:rPr>
            </w:pPr>
            <w:r>
              <w:rPr>
                <w:rFonts w:ascii="Open Sans" w:hAnsi="Open Sans" w:cs="Open Sans"/>
              </w:rPr>
              <w:t>natural features report</w:t>
            </w:r>
          </w:p>
          <w:p w14:paraId="754F2FF4" w14:textId="28B46AAC" w:rsidR="00F7636C" w:rsidRPr="008C3910" w:rsidRDefault="00F7636C" w:rsidP="00F7636C">
            <w:pPr>
              <w:pStyle w:val="BodyText"/>
              <w:numPr>
                <w:ilvl w:val="0"/>
                <w:numId w:val="13"/>
              </w:numPr>
              <w:spacing w:before="0"/>
              <w:rPr>
                <w:rFonts w:ascii="Open Sans" w:hAnsi="Open Sans" w:cs="Open Sans"/>
              </w:rPr>
            </w:pPr>
          </w:p>
        </w:tc>
      </w:tr>
    </w:tbl>
    <w:p w14:paraId="79F9D9E1" w14:textId="4C031AA5" w:rsidR="00536371" w:rsidRPr="008C3910" w:rsidRDefault="00536371" w:rsidP="0094623F">
      <w:pPr>
        <w:pStyle w:val="BodyText"/>
        <w:spacing w:before="0"/>
        <w:rPr>
          <w:rFonts w:ascii="Open Sans" w:hAnsi="Open Sans" w:cs="Open Sans"/>
          <w:b/>
          <w:bCs/>
        </w:rPr>
      </w:pPr>
    </w:p>
    <w:p w14:paraId="012877BD" w14:textId="05261415" w:rsidR="00536371" w:rsidRPr="008C3910" w:rsidRDefault="00536371" w:rsidP="0094623F">
      <w:pPr>
        <w:pStyle w:val="BodyText"/>
        <w:spacing w:before="0" w:line="20" w:lineRule="exact"/>
        <w:ind w:left="292"/>
        <w:rPr>
          <w:rFonts w:ascii="Open Sans" w:hAnsi="Open Sans" w:cs="Open Sans"/>
          <w:b/>
          <w:bCs/>
        </w:rPr>
      </w:pPr>
    </w:p>
    <w:p w14:paraId="2AD1D743" w14:textId="1274BDED" w:rsidR="00536371" w:rsidRPr="008C3910" w:rsidRDefault="00536371" w:rsidP="0094623F">
      <w:pPr>
        <w:pStyle w:val="BodyText"/>
        <w:spacing w:before="0"/>
        <w:rPr>
          <w:rFonts w:ascii="Open Sans" w:hAnsi="Open Sans" w:cs="Open Sans"/>
        </w:rPr>
      </w:pPr>
    </w:p>
    <w:p w14:paraId="645AFFD5" w14:textId="05D69BB0"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 xml:space="preserve">Parks </w:t>
      </w:r>
      <w:r w:rsidR="00864D10">
        <w:rPr>
          <w:rFonts w:ascii="Open Sans" w:hAnsi="Open Sans" w:cs="Open Sans"/>
          <w:b/>
          <w:bCs/>
        </w:rPr>
        <w:t>M</w:t>
      </w:r>
      <w:r w:rsidRPr="008C3910">
        <w:rPr>
          <w:rFonts w:ascii="Open Sans" w:hAnsi="Open Sans" w:cs="Open Sans"/>
          <w:b/>
          <w:bCs/>
        </w:rPr>
        <w:t xml:space="preserve">aster </w:t>
      </w:r>
      <w:r w:rsidR="00864D10">
        <w:rPr>
          <w:rFonts w:ascii="Open Sans" w:hAnsi="Open Sans" w:cs="Open Sans"/>
          <w:b/>
          <w:bCs/>
        </w:rPr>
        <w:t>P</w:t>
      </w:r>
      <w:r w:rsidRPr="008C3910">
        <w:rPr>
          <w:rFonts w:ascii="Open Sans" w:hAnsi="Open Sans" w:cs="Open Sans"/>
          <w:b/>
          <w:bCs/>
        </w:rPr>
        <w:t>lan: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462C8885" w14:textId="77777777" w:rsidTr="0094623F">
        <w:trPr>
          <w:trHeight w:val="2248"/>
        </w:trPr>
        <w:tc>
          <w:tcPr>
            <w:tcW w:w="9510" w:type="dxa"/>
          </w:tcPr>
          <w:p w14:paraId="3A4348BD" w14:textId="77777777" w:rsidR="000C797C" w:rsidRPr="00392213" w:rsidRDefault="000C797C" w:rsidP="000C797C">
            <w:pPr>
              <w:pStyle w:val="BodyText"/>
              <w:rPr>
                <w:rFonts w:ascii="Open Sans" w:hAnsi="Open Sans" w:cs="Open Sans"/>
                <w:b/>
                <w:bCs/>
                <w:sz w:val="22"/>
                <w:szCs w:val="22"/>
              </w:rPr>
            </w:pPr>
            <w:r w:rsidRPr="00392213">
              <w:rPr>
                <w:rFonts w:ascii="Open Sans" w:hAnsi="Open Sans" w:cs="Open Sans"/>
                <w:b/>
                <w:bCs/>
                <w:sz w:val="22"/>
                <w:szCs w:val="22"/>
              </w:rPr>
              <w:t>Parks Administration Office</w:t>
            </w:r>
          </w:p>
          <w:p w14:paraId="424A3D46" w14:textId="77777777" w:rsidR="000C797C" w:rsidRPr="00392213" w:rsidRDefault="000C797C" w:rsidP="000C797C">
            <w:pPr>
              <w:pStyle w:val="BodyText"/>
              <w:rPr>
                <w:rFonts w:ascii="Open Sans" w:hAnsi="Open Sans" w:cs="Open Sans"/>
                <w:b/>
                <w:bCs/>
                <w:sz w:val="22"/>
                <w:szCs w:val="22"/>
              </w:rPr>
            </w:pPr>
            <w:r w:rsidRPr="00392213">
              <w:rPr>
                <w:rFonts w:ascii="Open Sans" w:hAnsi="Open Sans" w:cs="Open Sans"/>
                <w:b/>
                <w:bCs/>
                <w:sz w:val="22"/>
                <w:szCs w:val="22"/>
              </w:rPr>
              <w:t>(719) 520-7529</w:t>
            </w:r>
          </w:p>
          <w:p w14:paraId="351D6C44" w14:textId="77777777" w:rsidR="000C797C" w:rsidRPr="004A64D1" w:rsidRDefault="000C797C" w:rsidP="000C797C">
            <w:pPr>
              <w:pStyle w:val="BodyText"/>
              <w:spacing w:before="0"/>
              <w:rPr>
                <w:rFonts w:ascii="Open Sans" w:hAnsi="Open Sans" w:cs="Open Sans"/>
                <w:sz w:val="22"/>
                <w:szCs w:val="22"/>
              </w:rPr>
            </w:pPr>
            <w:hyperlink r:id="rId31" w:history="1">
              <w:r w:rsidRPr="004A64D1">
                <w:rPr>
                  <w:rStyle w:val="Hyperlink"/>
                  <w:rFonts w:ascii="Open Sans" w:hAnsi="Open Sans" w:cs="Open Sans"/>
                  <w:sz w:val="22"/>
                  <w:szCs w:val="22"/>
                </w:rPr>
                <w:t>Parks@elpasoco.com</w:t>
              </w:r>
            </w:hyperlink>
          </w:p>
          <w:p w14:paraId="44CF2B45" w14:textId="77777777" w:rsidR="000C797C" w:rsidRPr="004A64D1" w:rsidRDefault="000C797C" w:rsidP="000C797C">
            <w:pPr>
              <w:pStyle w:val="BodyText"/>
              <w:spacing w:before="0"/>
              <w:rPr>
                <w:rFonts w:ascii="Open Sans" w:hAnsi="Open Sans" w:cs="Open Sans"/>
                <w:sz w:val="22"/>
                <w:szCs w:val="22"/>
              </w:rPr>
            </w:pPr>
          </w:p>
          <w:p w14:paraId="52208F76" w14:textId="5ABBC33E" w:rsidR="009E781D" w:rsidRPr="008C3910" w:rsidRDefault="000C797C" w:rsidP="000C797C">
            <w:pPr>
              <w:pStyle w:val="BodyText"/>
              <w:spacing w:before="0"/>
              <w:rPr>
                <w:rFonts w:ascii="Open Sans" w:hAnsi="Open Sans" w:cs="Open Sans"/>
              </w:rPr>
            </w:pPr>
            <w:hyperlink r:id="rId32" w:history="1">
              <w:r w:rsidRPr="004A64D1">
                <w:rPr>
                  <w:rStyle w:val="Hyperlink"/>
                  <w:rFonts w:ascii="Open Sans" w:hAnsi="Open Sans" w:cs="Open Sans"/>
                  <w:sz w:val="22"/>
                  <w:szCs w:val="22"/>
                </w:rPr>
                <w:t>https://communityservices.elpasoco.com/parks-planning/</w:t>
              </w:r>
            </w:hyperlink>
          </w:p>
        </w:tc>
      </w:tr>
    </w:tbl>
    <w:p w14:paraId="368D693F" w14:textId="06F3662D" w:rsidR="0094623F" w:rsidRPr="008C3910" w:rsidRDefault="0094623F" w:rsidP="0094623F">
      <w:pPr>
        <w:pStyle w:val="BodyText"/>
        <w:spacing w:before="0"/>
        <w:rPr>
          <w:rFonts w:ascii="Open Sans" w:hAnsi="Open Sans" w:cs="Open Sans"/>
        </w:rPr>
      </w:pPr>
    </w:p>
    <w:p w14:paraId="42A3793B" w14:textId="77777777" w:rsidR="0094623F" w:rsidRPr="008C3910" w:rsidRDefault="0094623F">
      <w:pPr>
        <w:rPr>
          <w:rFonts w:ascii="Open Sans" w:hAnsi="Open Sans" w:cs="Open Sans"/>
          <w:sz w:val="24"/>
          <w:szCs w:val="24"/>
        </w:rPr>
      </w:pPr>
      <w:r w:rsidRPr="008C3910">
        <w:rPr>
          <w:rFonts w:ascii="Open Sans" w:hAnsi="Open Sans" w:cs="Open Sans"/>
          <w:sz w:val="24"/>
          <w:szCs w:val="24"/>
        </w:rPr>
        <w:br w:type="page"/>
      </w:r>
    </w:p>
    <w:p w14:paraId="6453AF83" w14:textId="5F737EA6"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lastRenderedPageBreak/>
        <w:t>Helpful Links</w:t>
      </w:r>
    </w:p>
    <w:p w14:paraId="4EB40018" w14:textId="061099F7"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33"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3B3886E" w14:textId="49975C12" w:rsidR="009E781D" w:rsidRPr="008C3910" w:rsidRDefault="009E781D"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34" w:anchor="1510603950097-f5d985dc-35b2" w:history="1">
        <w:r w:rsidRPr="008C3910">
          <w:rPr>
            <w:rStyle w:val="Hyperlink"/>
            <w:rFonts w:ascii="Open Sans" w:hAnsi="Open Sans" w:cs="Open Sans"/>
            <w:b w:val="0"/>
            <w:bCs w:val="0"/>
          </w:rPr>
          <w:t>https://planningdevelopment.elpasoco.com/#1510603950097-f5d985dc-35b2</w:t>
        </w:r>
      </w:hyperlink>
    </w:p>
    <w:p w14:paraId="56151034" w14:textId="77777777" w:rsidR="000D7ADA" w:rsidRPr="008C3910" w:rsidRDefault="000D7ADA" w:rsidP="0094623F">
      <w:pPr>
        <w:pStyle w:val="BodyText"/>
        <w:spacing w:before="0"/>
        <w:ind w:left="315"/>
        <w:rPr>
          <w:rFonts w:ascii="Open Sans" w:hAnsi="Open Sans" w:cs="Open Sans"/>
        </w:rPr>
      </w:pPr>
      <w:r w:rsidRPr="008C3910">
        <w:rPr>
          <w:rFonts w:ascii="Open Sans" w:hAnsi="Open Sans" w:cs="Open Sans"/>
        </w:rPr>
        <w:t xml:space="preserve">Parks, Mineral and Water Master Plan: </w:t>
      </w:r>
      <w:hyperlink r:id="rId35" w:anchor="1516982531779-52cc0e87-01af" w:history="1">
        <w:r w:rsidRPr="008C3910">
          <w:rPr>
            <w:rStyle w:val="Hyperlink"/>
            <w:rFonts w:ascii="Open Sans" w:hAnsi="Open Sans" w:cs="Open Sans"/>
          </w:rPr>
          <w:t>https://planningdevelopment.elpasoco.com/resources-and-references/#1516982531779-52cc0e87-01af</w:t>
        </w:r>
      </w:hyperlink>
    </w:p>
    <w:p w14:paraId="1AD49568" w14:textId="7C42FEA4" w:rsidR="009E781D"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36" w:anchor="1510677560407-ff8cfff5-69b2716b-00f9cbba-0c21" w:history="1">
        <w:r w:rsidRPr="008C3910">
          <w:rPr>
            <w:rStyle w:val="Hyperlink"/>
            <w:rFonts w:ascii="Open Sans" w:hAnsi="Open Sans" w:cs="Open Sans"/>
            <w:b w:val="0"/>
            <w:bCs w:val="0"/>
          </w:rPr>
          <w:t>https://planningdevelopment.elpasoco.com/planning-development-forms/#1510677560407-ff8cfff5-69b2716b-00f9cbba-0c21</w:t>
        </w:r>
      </w:hyperlink>
      <w:r w:rsidRPr="008C3910">
        <w:rPr>
          <w:rFonts w:ascii="Open Sans" w:hAnsi="Open Sans" w:cs="Open Sans"/>
          <w:b w:val="0"/>
          <w:bCs w:val="0"/>
        </w:rPr>
        <w:t xml:space="preserve"> </w:t>
      </w:r>
    </w:p>
    <w:p w14:paraId="312FD3CA" w14:textId="20D5B16C"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37"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5FB065F9" w14:textId="51B5F98B"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38"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668FB86" w14:textId="20EA1FA9"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39" w:history="1">
        <w:r w:rsidRPr="008C3910">
          <w:rPr>
            <w:rStyle w:val="Hyperlink"/>
            <w:rFonts w:ascii="Open Sans" w:hAnsi="Open Sans" w:cs="Open Sans"/>
            <w:b w:val="0"/>
            <w:bCs w:val="0"/>
          </w:rPr>
          <w:t>https://elpasoco.maps.arcgis.com/apps/View/index.html?appid=5be6431018594c67b035ad0aad3e7e8a</w:t>
        </w:r>
      </w:hyperlink>
      <w:r w:rsidRPr="008C3910">
        <w:rPr>
          <w:rFonts w:ascii="Open Sans" w:hAnsi="Open Sans" w:cs="Open Sans"/>
          <w:b w:val="0"/>
          <w:bCs w:val="0"/>
        </w:rP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533A4AB5" w14:textId="77777777" w:rsidR="00536371" w:rsidRPr="008C3910" w:rsidRDefault="00050385" w:rsidP="0094623F">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 apply.</w:t>
      </w:r>
    </w:p>
    <w:p w14:paraId="7E50E960"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01161019" w14:textId="0F63036B" w:rsidR="00536371" w:rsidRPr="008C3910" w:rsidRDefault="00050385" w:rsidP="0094623F">
      <w:pPr>
        <w:pStyle w:val="BodyText"/>
        <w:spacing w:before="0"/>
        <w:ind w:left="315" w:right="457"/>
        <w:rPr>
          <w:rFonts w:ascii="Open Sans" w:hAnsi="Open Sans" w:cs="Open Sans"/>
        </w:rPr>
      </w:pPr>
      <w:r w:rsidRPr="008C3910">
        <w:rPr>
          <w:rFonts w:ascii="Open Sans" w:hAnsi="Open Sans" w:cs="Open Sans"/>
        </w:rPr>
        <w:t xml:space="preserve">-Pursuant to the adopted El Paso County Road Impact Fee Program (Resolution No. 12-382), a transportation impact fee, calculated on a per trip basis, may be due at the time of building permit issuance. Starting </w:t>
      </w:r>
      <w:proofErr w:type="gramStart"/>
      <w:r w:rsidRPr="008C3910">
        <w:rPr>
          <w:rFonts w:ascii="Open Sans" w:hAnsi="Open Sans" w:cs="Open Sans"/>
        </w:rPr>
        <w:t>January 1, 2020</w:t>
      </w:r>
      <w:proofErr w:type="gramEnd"/>
      <w:r w:rsidRPr="008C3910">
        <w:rPr>
          <w:rFonts w:ascii="Open Sans" w:hAnsi="Open Sans" w:cs="Open Sans"/>
        </w:rPr>
        <w:t xml:space="preserve"> the transportation impact fee will be due for all new construction (Resolution No. 1</w:t>
      </w:r>
      <w:r w:rsidR="000563C1" w:rsidRPr="008C3910">
        <w:rPr>
          <w:rFonts w:ascii="Open Sans" w:hAnsi="Open Sans" w:cs="Open Sans"/>
        </w:rPr>
        <w:t>9</w:t>
      </w:r>
      <w:r w:rsidRPr="008C3910">
        <w:rPr>
          <w:rFonts w:ascii="Open Sans" w:hAnsi="Open Sans" w:cs="Open Sans"/>
        </w:rPr>
        <w:t>-4</w:t>
      </w:r>
      <w:r w:rsidR="000563C1" w:rsidRPr="008C3910">
        <w:rPr>
          <w:rFonts w:ascii="Open Sans" w:hAnsi="Open Sans" w:cs="Open Sans"/>
        </w:rPr>
        <w:t>71</w:t>
      </w:r>
      <w:r w:rsidRPr="008C3910">
        <w:rPr>
          <w:rFonts w:ascii="Open Sans" w:hAnsi="Open Sans" w:cs="Open Sans"/>
        </w:rPr>
        <w:t>).</w:t>
      </w:r>
    </w:p>
    <w:p w14:paraId="46744B40" w14:textId="77777777" w:rsidR="00536371" w:rsidRPr="008C3910" w:rsidRDefault="00050385" w:rsidP="0094623F">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67D968EE" w14:textId="5982B0A6" w:rsidR="00536371" w:rsidRPr="008C3910" w:rsidRDefault="00050385" w:rsidP="0094623F">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w:t>
      </w:r>
      <w:r w:rsidR="00892C32" w:rsidRPr="008C3910">
        <w:rPr>
          <w:rFonts w:ascii="Open Sans" w:hAnsi="Open Sans" w:cs="Open Sans"/>
        </w:rPr>
        <w:t>, prior to payment request</w:t>
      </w:r>
      <w:r w:rsidRPr="008C3910">
        <w:rPr>
          <w:rFonts w:ascii="Open Sans" w:hAnsi="Open Sans" w:cs="Open Sans"/>
        </w:rPr>
        <w:t xml:space="preserve"> or the submittal will </w:t>
      </w:r>
      <w:r w:rsidR="00892C32" w:rsidRPr="008C3910">
        <w:rPr>
          <w:rFonts w:ascii="Open Sans" w:hAnsi="Open Sans" w:cs="Open Sans"/>
        </w:rPr>
        <w:t>not be complete and ready for review agencies</w:t>
      </w:r>
      <w:r w:rsidRPr="008C3910">
        <w:rPr>
          <w:rFonts w:ascii="Open Sans" w:hAnsi="Open Sans" w:cs="Open Sans"/>
        </w:rPr>
        <w:t>.</w:t>
      </w:r>
    </w:p>
    <w:p w14:paraId="1A9B6448" w14:textId="6C050507" w:rsidR="00536371" w:rsidRPr="008C3910" w:rsidRDefault="00050385" w:rsidP="0094623F">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8C3910">
        <w:rPr>
          <w:rFonts w:ascii="Open Sans" w:hAnsi="Open Sans" w:cs="Open Sans"/>
        </w:rPr>
        <w:t>pre-construction</w:t>
      </w:r>
      <w:r w:rsidRPr="008C3910">
        <w:rPr>
          <w:rFonts w:ascii="Open Sans" w:hAnsi="Open Sans" w:cs="Open Sans"/>
        </w:rPr>
        <w:t xml:space="preserve"> meeting with El Paso County Planning and Community Development. If a Planned Unit Development is proposed, the temporary staging area should be shown on the development guideline and phasing plan.</w:t>
      </w:r>
    </w:p>
    <w:p w14:paraId="5662CE42"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5C5B9ABD" w14:textId="11704AED" w:rsidR="0027588B" w:rsidRPr="008C3910" w:rsidRDefault="00050385" w:rsidP="0094623F">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submittal of the EA application. If a project submittal is not received within 12 months, a new EA meeting </w:t>
      </w:r>
      <w:r w:rsidR="000268C9" w:rsidRPr="008C3910">
        <w:rPr>
          <w:rFonts w:ascii="Open Sans" w:hAnsi="Open Sans" w:cs="Open Sans"/>
        </w:rPr>
        <w:t>may</w:t>
      </w:r>
      <w:r w:rsidRPr="008C3910">
        <w:rPr>
          <w:rFonts w:ascii="Open Sans" w:hAnsi="Open Sans" w:cs="Open Sans"/>
        </w:rPr>
        <w:t xml:space="preserve"> be required. An audio</w:t>
      </w:r>
      <w:r w:rsidR="000268C9" w:rsidRPr="008C3910">
        <w:rPr>
          <w:rFonts w:ascii="Open Sans" w:hAnsi="Open Sans" w:cs="Open Sans"/>
        </w:rPr>
        <w:t>/video</w:t>
      </w:r>
      <w:r w:rsidRPr="008C3910">
        <w:rPr>
          <w:rFonts w:ascii="Open Sans" w:hAnsi="Open Sans" w:cs="Open Sans"/>
        </w:rPr>
        <w:t xml:space="preserve"> copy of the meeting is available </w:t>
      </w:r>
      <w:r w:rsidR="00F822AE" w:rsidRPr="008C3910">
        <w:rPr>
          <w:rFonts w:ascii="Open Sans" w:hAnsi="Open Sans" w:cs="Open Sans"/>
        </w:rPr>
        <w:t>in EDARP within the EA folder</w:t>
      </w:r>
      <w:r w:rsidRPr="008C3910">
        <w:rPr>
          <w:rFonts w:ascii="Open Sans" w:hAnsi="Open Sans" w:cs="Open Sans"/>
        </w:rPr>
        <w:t>.</w:t>
      </w:r>
    </w:p>
    <w:p w14:paraId="43888C37" w14:textId="77777777" w:rsidR="00714533" w:rsidRPr="008C3910" w:rsidRDefault="00714533" w:rsidP="0094623F">
      <w:pPr>
        <w:pStyle w:val="BodyText"/>
        <w:spacing w:before="0"/>
        <w:ind w:left="315" w:right="427"/>
        <w:rPr>
          <w:rFonts w:ascii="Open Sans" w:hAnsi="Open Sans" w:cs="Open Sans"/>
        </w:rPr>
      </w:pPr>
    </w:p>
    <w:p w14:paraId="7E72AB51" w14:textId="2021985A" w:rsidR="00714533" w:rsidRPr="008C3910" w:rsidRDefault="00714533" w:rsidP="00714533">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5A2CA995" w14:textId="77777777" w:rsidR="00714533" w:rsidRPr="008C3910" w:rsidRDefault="00714533" w:rsidP="0094623F">
      <w:pPr>
        <w:pStyle w:val="BodyText"/>
        <w:spacing w:before="0"/>
        <w:ind w:left="315" w:right="427"/>
        <w:rPr>
          <w:rFonts w:ascii="Open Sans" w:hAnsi="Open Sans" w:cs="Open Sans"/>
        </w:rPr>
      </w:pP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xml:space="preserve">- Any comments or commitments made by any member of the County Staff during this </w:t>
      </w:r>
      <w:r w:rsidRPr="008C3910">
        <w:rPr>
          <w:rFonts w:ascii="Open Sans" w:hAnsi="Open Sans" w:cs="Open Sans"/>
        </w:rPr>
        <w:lastRenderedPageBreak/>
        <w:t>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B6DA" w14:textId="77777777" w:rsidR="00A325FC" w:rsidRDefault="00A325FC" w:rsidP="0092118F">
      <w:r>
        <w:separator/>
      </w:r>
    </w:p>
  </w:endnote>
  <w:endnote w:type="continuationSeparator" w:id="0">
    <w:p w14:paraId="6F70801D" w14:textId="77777777" w:rsidR="00A325FC" w:rsidRDefault="00A325FC"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E3A5" w14:textId="77777777" w:rsidR="00A325FC" w:rsidRDefault="00A325FC" w:rsidP="0092118F">
      <w:r>
        <w:separator/>
      </w:r>
    </w:p>
  </w:footnote>
  <w:footnote w:type="continuationSeparator" w:id="0">
    <w:p w14:paraId="5AF439D6" w14:textId="77777777" w:rsidR="00A325FC" w:rsidRDefault="00A325FC"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52012B4"/>
    <w:multiLevelType w:val="hybridMultilevel"/>
    <w:tmpl w:val="47E8FAAA"/>
    <w:lvl w:ilvl="0" w:tplc="39F6DC3A">
      <w:start w:val="5"/>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70CB4"/>
    <w:multiLevelType w:val="hybridMultilevel"/>
    <w:tmpl w:val="CEA894FE"/>
    <w:lvl w:ilvl="0" w:tplc="C8EEC534">
      <w:start w:val="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ED22067"/>
    <w:multiLevelType w:val="hybridMultilevel"/>
    <w:tmpl w:val="8A9AB454"/>
    <w:lvl w:ilvl="0" w:tplc="98DCD4CE">
      <w:start w:val="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6"/>
  </w:num>
  <w:num w:numId="3" w16cid:durableId="779687710">
    <w:abstractNumId w:val="13"/>
  </w:num>
  <w:num w:numId="4" w16cid:durableId="1174805901">
    <w:abstractNumId w:val="11"/>
  </w:num>
  <w:num w:numId="5" w16cid:durableId="1205367536">
    <w:abstractNumId w:val="8"/>
  </w:num>
  <w:num w:numId="6" w16cid:durableId="521019138">
    <w:abstractNumId w:val="3"/>
  </w:num>
  <w:num w:numId="7" w16cid:durableId="493380290">
    <w:abstractNumId w:val="12"/>
  </w:num>
  <w:num w:numId="8" w16cid:durableId="1323122737">
    <w:abstractNumId w:val="0"/>
  </w:num>
  <w:num w:numId="9" w16cid:durableId="1284309213">
    <w:abstractNumId w:val="1"/>
  </w:num>
  <w:num w:numId="10" w16cid:durableId="917667606">
    <w:abstractNumId w:val="10"/>
  </w:num>
  <w:num w:numId="11" w16cid:durableId="1054162859">
    <w:abstractNumId w:val="9"/>
  </w:num>
  <w:num w:numId="12" w16cid:durableId="163789365">
    <w:abstractNumId w:val="7"/>
  </w:num>
  <w:num w:numId="13" w16cid:durableId="708604105">
    <w:abstractNumId w:val="4"/>
  </w:num>
  <w:num w:numId="14" w16cid:durableId="866794247">
    <w:abstractNumId w:val="5"/>
  </w:num>
  <w:num w:numId="15" w16cid:durableId="11336005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40611"/>
    <w:rsid w:val="00050385"/>
    <w:rsid w:val="000563C1"/>
    <w:rsid w:val="000600D6"/>
    <w:rsid w:val="00062001"/>
    <w:rsid w:val="0006398B"/>
    <w:rsid w:val="00066D81"/>
    <w:rsid w:val="00074B38"/>
    <w:rsid w:val="00080B42"/>
    <w:rsid w:val="000C797C"/>
    <w:rsid w:val="000D43F5"/>
    <w:rsid w:val="000D5552"/>
    <w:rsid w:val="000D7335"/>
    <w:rsid w:val="000D7ADA"/>
    <w:rsid w:val="000E5C20"/>
    <w:rsid w:val="000E7AFD"/>
    <w:rsid w:val="000F3F6B"/>
    <w:rsid w:val="000F76BF"/>
    <w:rsid w:val="0010014D"/>
    <w:rsid w:val="00111AAF"/>
    <w:rsid w:val="001267FD"/>
    <w:rsid w:val="001439B5"/>
    <w:rsid w:val="0015058F"/>
    <w:rsid w:val="00161AE1"/>
    <w:rsid w:val="0016451C"/>
    <w:rsid w:val="001718D8"/>
    <w:rsid w:val="00185422"/>
    <w:rsid w:val="001856EF"/>
    <w:rsid w:val="001A2CB4"/>
    <w:rsid w:val="001B4137"/>
    <w:rsid w:val="001B41C6"/>
    <w:rsid w:val="001B5261"/>
    <w:rsid w:val="001C7C95"/>
    <w:rsid w:val="001D1510"/>
    <w:rsid w:val="001D1C29"/>
    <w:rsid w:val="001D7CDF"/>
    <w:rsid w:val="001E574F"/>
    <w:rsid w:val="001E62EA"/>
    <w:rsid w:val="00204E09"/>
    <w:rsid w:val="00205BF6"/>
    <w:rsid w:val="0020658C"/>
    <w:rsid w:val="00212004"/>
    <w:rsid w:val="0021298F"/>
    <w:rsid w:val="00227056"/>
    <w:rsid w:val="00245BA9"/>
    <w:rsid w:val="00254A09"/>
    <w:rsid w:val="002565E2"/>
    <w:rsid w:val="0027588B"/>
    <w:rsid w:val="00280AFA"/>
    <w:rsid w:val="002A6BBA"/>
    <w:rsid w:val="002A7350"/>
    <w:rsid w:val="002B2782"/>
    <w:rsid w:val="002B562B"/>
    <w:rsid w:val="002B6215"/>
    <w:rsid w:val="002C3FC6"/>
    <w:rsid w:val="002E24B5"/>
    <w:rsid w:val="00300365"/>
    <w:rsid w:val="00300AE9"/>
    <w:rsid w:val="003021FF"/>
    <w:rsid w:val="00307AC0"/>
    <w:rsid w:val="00307D9F"/>
    <w:rsid w:val="003110D5"/>
    <w:rsid w:val="00316798"/>
    <w:rsid w:val="003217B5"/>
    <w:rsid w:val="00326D76"/>
    <w:rsid w:val="00327D51"/>
    <w:rsid w:val="00330AD5"/>
    <w:rsid w:val="00356616"/>
    <w:rsid w:val="00362F2B"/>
    <w:rsid w:val="00375F65"/>
    <w:rsid w:val="0039016D"/>
    <w:rsid w:val="003B182A"/>
    <w:rsid w:val="003C3CFA"/>
    <w:rsid w:val="003E46CD"/>
    <w:rsid w:val="0042281C"/>
    <w:rsid w:val="00426CED"/>
    <w:rsid w:val="00433936"/>
    <w:rsid w:val="004347B2"/>
    <w:rsid w:val="004355AD"/>
    <w:rsid w:val="00443BB0"/>
    <w:rsid w:val="00466E38"/>
    <w:rsid w:val="0046718B"/>
    <w:rsid w:val="00467A65"/>
    <w:rsid w:val="00481A3E"/>
    <w:rsid w:val="00484B30"/>
    <w:rsid w:val="00485161"/>
    <w:rsid w:val="004C1A40"/>
    <w:rsid w:val="004E4BD2"/>
    <w:rsid w:val="00502B2A"/>
    <w:rsid w:val="00503F9F"/>
    <w:rsid w:val="005054F1"/>
    <w:rsid w:val="005159FA"/>
    <w:rsid w:val="005222CB"/>
    <w:rsid w:val="00523AA7"/>
    <w:rsid w:val="00536371"/>
    <w:rsid w:val="00551A00"/>
    <w:rsid w:val="005707DD"/>
    <w:rsid w:val="005864E7"/>
    <w:rsid w:val="005945CD"/>
    <w:rsid w:val="005946D8"/>
    <w:rsid w:val="005956E3"/>
    <w:rsid w:val="005A7376"/>
    <w:rsid w:val="006162E1"/>
    <w:rsid w:val="006355AA"/>
    <w:rsid w:val="00636C18"/>
    <w:rsid w:val="00640434"/>
    <w:rsid w:val="00646060"/>
    <w:rsid w:val="00675E30"/>
    <w:rsid w:val="00695541"/>
    <w:rsid w:val="00696220"/>
    <w:rsid w:val="006A7856"/>
    <w:rsid w:val="006B4F90"/>
    <w:rsid w:val="006B6E5B"/>
    <w:rsid w:val="006D34C1"/>
    <w:rsid w:val="006D3979"/>
    <w:rsid w:val="006E2A66"/>
    <w:rsid w:val="006F5A37"/>
    <w:rsid w:val="00707E39"/>
    <w:rsid w:val="00714533"/>
    <w:rsid w:val="00731DB5"/>
    <w:rsid w:val="0075142C"/>
    <w:rsid w:val="00752608"/>
    <w:rsid w:val="00761FDF"/>
    <w:rsid w:val="00771C21"/>
    <w:rsid w:val="00780E1F"/>
    <w:rsid w:val="00787FA0"/>
    <w:rsid w:val="00794846"/>
    <w:rsid w:val="007A2A52"/>
    <w:rsid w:val="007B349D"/>
    <w:rsid w:val="007C0F54"/>
    <w:rsid w:val="007C1E46"/>
    <w:rsid w:val="007E3E65"/>
    <w:rsid w:val="007E5EDC"/>
    <w:rsid w:val="00800B58"/>
    <w:rsid w:val="008235C5"/>
    <w:rsid w:val="00826DE0"/>
    <w:rsid w:val="008359C0"/>
    <w:rsid w:val="00836018"/>
    <w:rsid w:val="008407C8"/>
    <w:rsid w:val="00850488"/>
    <w:rsid w:val="00853A0F"/>
    <w:rsid w:val="00857360"/>
    <w:rsid w:val="00864D10"/>
    <w:rsid w:val="0088318D"/>
    <w:rsid w:val="008849C6"/>
    <w:rsid w:val="00892C32"/>
    <w:rsid w:val="008937EF"/>
    <w:rsid w:val="008A14E3"/>
    <w:rsid w:val="008A6EEE"/>
    <w:rsid w:val="008B0305"/>
    <w:rsid w:val="008B5461"/>
    <w:rsid w:val="008C2E06"/>
    <w:rsid w:val="008C3848"/>
    <w:rsid w:val="008C3910"/>
    <w:rsid w:val="008D4EED"/>
    <w:rsid w:val="008F0BA2"/>
    <w:rsid w:val="008F17CB"/>
    <w:rsid w:val="00902883"/>
    <w:rsid w:val="00914F3D"/>
    <w:rsid w:val="0092118F"/>
    <w:rsid w:val="0094573A"/>
    <w:rsid w:val="0094623F"/>
    <w:rsid w:val="009618DD"/>
    <w:rsid w:val="009721AD"/>
    <w:rsid w:val="00990EAF"/>
    <w:rsid w:val="009920DA"/>
    <w:rsid w:val="00996275"/>
    <w:rsid w:val="009A0D98"/>
    <w:rsid w:val="009B4278"/>
    <w:rsid w:val="009C36BE"/>
    <w:rsid w:val="009C5C9B"/>
    <w:rsid w:val="009D1C48"/>
    <w:rsid w:val="009E781D"/>
    <w:rsid w:val="009F0C2C"/>
    <w:rsid w:val="00A03C4D"/>
    <w:rsid w:val="00A10FA7"/>
    <w:rsid w:val="00A131CE"/>
    <w:rsid w:val="00A325FC"/>
    <w:rsid w:val="00A3266E"/>
    <w:rsid w:val="00A339A8"/>
    <w:rsid w:val="00A36A07"/>
    <w:rsid w:val="00A42484"/>
    <w:rsid w:val="00A5094C"/>
    <w:rsid w:val="00A5462C"/>
    <w:rsid w:val="00A62F63"/>
    <w:rsid w:val="00A65D30"/>
    <w:rsid w:val="00A72B32"/>
    <w:rsid w:val="00A74B8A"/>
    <w:rsid w:val="00A771EC"/>
    <w:rsid w:val="00A95075"/>
    <w:rsid w:val="00A96815"/>
    <w:rsid w:val="00AA3D50"/>
    <w:rsid w:val="00AB2F1C"/>
    <w:rsid w:val="00AB6BA3"/>
    <w:rsid w:val="00AD6BF8"/>
    <w:rsid w:val="00AE08BE"/>
    <w:rsid w:val="00AE609F"/>
    <w:rsid w:val="00B11B9F"/>
    <w:rsid w:val="00B15D46"/>
    <w:rsid w:val="00B32A02"/>
    <w:rsid w:val="00B53CD9"/>
    <w:rsid w:val="00B60D44"/>
    <w:rsid w:val="00B65555"/>
    <w:rsid w:val="00B75F17"/>
    <w:rsid w:val="00B84DB6"/>
    <w:rsid w:val="00BD79B4"/>
    <w:rsid w:val="00BE2F25"/>
    <w:rsid w:val="00BE754B"/>
    <w:rsid w:val="00BF0622"/>
    <w:rsid w:val="00C2776B"/>
    <w:rsid w:val="00C43D06"/>
    <w:rsid w:val="00C622AA"/>
    <w:rsid w:val="00C678AC"/>
    <w:rsid w:val="00C75712"/>
    <w:rsid w:val="00C82CFC"/>
    <w:rsid w:val="00C86C02"/>
    <w:rsid w:val="00CB147B"/>
    <w:rsid w:val="00CB6629"/>
    <w:rsid w:val="00CC34DF"/>
    <w:rsid w:val="00CF0A23"/>
    <w:rsid w:val="00D042EA"/>
    <w:rsid w:val="00D17E5B"/>
    <w:rsid w:val="00D35F1F"/>
    <w:rsid w:val="00D50717"/>
    <w:rsid w:val="00D609A3"/>
    <w:rsid w:val="00D65983"/>
    <w:rsid w:val="00D67320"/>
    <w:rsid w:val="00D73148"/>
    <w:rsid w:val="00D760A8"/>
    <w:rsid w:val="00D812DE"/>
    <w:rsid w:val="00D85C42"/>
    <w:rsid w:val="00D923F0"/>
    <w:rsid w:val="00DA2A09"/>
    <w:rsid w:val="00DA78F1"/>
    <w:rsid w:val="00DC08E2"/>
    <w:rsid w:val="00DE320C"/>
    <w:rsid w:val="00DE7E9F"/>
    <w:rsid w:val="00DE7FF7"/>
    <w:rsid w:val="00E07877"/>
    <w:rsid w:val="00E37311"/>
    <w:rsid w:val="00E43F1D"/>
    <w:rsid w:val="00E4622B"/>
    <w:rsid w:val="00E62987"/>
    <w:rsid w:val="00E73B51"/>
    <w:rsid w:val="00E7607F"/>
    <w:rsid w:val="00E769EA"/>
    <w:rsid w:val="00E94748"/>
    <w:rsid w:val="00EB1AB1"/>
    <w:rsid w:val="00EC3EC9"/>
    <w:rsid w:val="00ED5184"/>
    <w:rsid w:val="00ED5408"/>
    <w:rsid w:val="00EF4953"/>
    <w:rsid w:val="00F15673"/>
    <w:rsid w:val="00F248C1"/>
    <w:rsid w:val="00F24A53"/>
    <w:rsid w:val="00F257D5"/>
    <w:rsid w:val="00F31EA3"/>
    <w:rsid w:val="00F34EEC"/>
    <w:rsid w:val="00F57AA1"/>
    <w:rsid w:val="00F65968"/>
    <w:rsid w:val="00F7636C"/>
    <w:rsid w:val="00F822AE"/>
    <w:rsid w:val="00F95895"/>
    <w:rsid w:val="00FA00CF"/>
    <w:rsid w:val="00FA245A"/>
    <w:rsid w:val="00FA7525"/>
    <w:rsid w:val="00FC4744"/>
    <w:rsid w:val="00FE4D57"/>
    <w:rsid w:val="00FE5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198249977">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543559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25221437">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0330784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03467228">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738744692">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brary.municode.com/co/el_paso_county/codes/land_development_code?nodeId=CH8SUDEIMDE_8.4DECOST"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elpasoco.maps.arcgis.com/apps/View/index.html?appid=5be6431018594c67b035ad0aad3e7e8a" TargetMode="External"/><Relationship Id="rId21" Type="http://schemas.openxmlformats.org/officeDocument/2006/relationships/image" Target="media/image11.png"/><Relationship Id="rId34" Type="http://schemas.openxmlformats.org/officeDocument/2006/relationships/hyperlink" Target="https://planningdevelopment.elpasoco.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assets-planningdevelopment.elpasoco.com/wp-content/uploads/WaterMasterPlan2018/Water-Master-Plan-2018-A-Copy.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hyperlink" Target="https://communityservices.elpasoco.com/parks-planning/" TargetMode="External"/><Relationship Id="rId37" Type="http://schemas.openxmlformats.org/officeDocument/2006/relationships/hyperlink" Target="https://library.municode.com/co/el_paso_county/codes/land_development_cod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planningdevelopment.elpasoco.com/planning-development-forms/" TargetMode="Externa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hyperlink" Target="mailto:Parks@elpasoco.com" TargetMode="External"/><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hyperlink" Target="https://planningdevelopment.elpasoco.com/resources-and-references/" TargetMode="External"/><Relationship Id="rId8" Type="http://schemas.openxmlformats.org/officeDocument/2006/relationships/hyperlink" Target="https://property.spatialest.com/co/elpaso/"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https://planningdevelopment.elpasoco.com/" TargetMode="External"/><Relationship Id="rId38" Type="http://schemas.openxmlformats.org/officeDocument/2006/relationships/hyperlink" Target="https://epcdevplanrevie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1974</Words>
  <Characters>13347</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Terra Nova</cp:lastModifiedBy>
  <cp:revision>2</cp:revision>
  <dcterms:created xsi:type="dcterms:W3CDTF">2025-04-08T20:53:00Z</dcterms:created>
  <dcterms:modified xsi:type="dcterms:W3CDTF">2025-04-08T20:53:00Z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