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E0C044" w14:textId="735BBD57" w:rsidR="00415925" w:rsidRPr="004E2FF9" w:rsidRDefault="002731EF" w:rsidP="00571198">
      <w:pPr>
        <w:spacing w:line="240" w:lineRule="auto"/>
        <w:jc w:val="center"/>
        <w:rPr>
          <w:b/>
          <w:sz w:val="28"/>
          <w:szCs w:val="28"/>
        </w:rPr>
      </w:pPr>
      <w:r w:rsidRPr="004E2FF9">
        <w:rPr>
          <w:b/>
          <w:sz w:val="28"/>
          <w:szCs w:val="28"/>
        </w:rPr>
        <w:t xml:space="preserve">EA File No. </w:t>
      </w:r>
      <w:r w:rsidR="00510880">
        <w:rPr>
          <w:b/>
          <w:sz w:val="28"/>
          <w:szCs w:val="28"/>
          <w:u w:val="single"/>
        </w:rPr>
        <w:t xml:space="preserve">EA2698 - </w:t>
      </w:r>
      <w:r w:rsidR="00510880" w:rsidRPr="00510880">
        <w:rPr>
          <w:b/>
          <w:sz w:val="28"/>
          <w:szCs w:val="28"/>
          <w:u w:val="single"/>
        </w:rPr>
        <w:t>Proposed Lot Size Reduction and Boundary Line Adjustment for 13050 Holmes Rd</w:t>
      </w:r>
    </w:p>
    <w:p w14:paraId="5B3CCBF7" w14:textId="77777777" w:rsidR="004E2FF9" w:rsidRDefault="00571198" w:rsidP="002F3EB8">
      <w:pPr>
        <w:spacing w:line="360" w:lineRule="auto"/>
        <w:jc w:val="center"/>
        <w:rPr>
          <w:b/>
          <w:sz w:val="24"/>
          <w:szCs w:val="24"/>
        </w:rPr>
      </w:pPr>
      <w:r>
        <w:rPr>
          <w:b/>
          <w:sz w:val="24"/>
          <w:szCs w:val="24"/>
        </w:rPr>
        <w:t>Engineering Meeting Notes</w:t>
      </w:r>
    </w:p>
    <w:p w14:paraId="4669A5B6" w14:textId="77777777" w:rsidR="00A50F49" w:rsidRPr="00415925" w:rsidRDefault="00A50F49" w:rsidP="002F3EB8">
      <w:pPr>
        <w:spacing w:line="360" w:lineRule="auto"/>
        <w:jc w:val="center"/>
        <w:rPr>
          <w:b/>
          <w:sz w:val="24"/>
          <w:szCs w:val="24"/>
        </w:rPr>
      </w:pPr>
    </w:p>
    <w:tbl>
      <w:tblPr>
        <w:tblStyle w:val="TableGrid"/>
        <w:tblW w:w="1105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15"/>
        <w:gridCol w:w="6740"/>
      </w:tblGrid>
      <w:tr w:rsidR="008644AE" w:rsidRPr="00BB1C62" w14:paraId="2F439331" w14:textId="77777777" w:rsidTr="00E024FE">
        <w:trPr>
          <w:trHeight w:val="310"/>
        </w:trPr>
        <w:tc>
          <w:tcPr>
            <w:tcW w:w="4315" w:type="dxa"/>
          </w:tcPr>
          <w:p w14:paraId="5E070EEE" w14:textId="77777777" w:rsidR="008644AE" w:rsidRPr="00BB1C62" w:rsidRDefault="008644AE" w:rsidP="0023149D">
            <w:pPr>
              <w:spacing w:line="360" w:lineRule="auto"/>
              <w:rPr>
                <w:b/>
                <w:sz w:val="24"/>
              </w:rPr>
            </w:pPr>
            <w:r>
              <w:rPr>
                <w:b/>
                <w:sz w:val="24"/>
              </w:rPr>
              <w:t>EA Meeting Date/Time:</w:t>
            </w:r>
          </w:p>
        </w:tc>
        <w:tc>
          <w:tcPr>
            <w:tcW w:w="6740" w:type="dxa"/>
          </w:tcPr>
          <w:p w14:paraId="4FD4BC2B" w14:textId="5CFA9BC9" w:rsidR="008644AE" w:rsidRPr="00BB1C62" w:rsidRDefault="00542476" w:rsidP="00F53CFD">
            <w:pPr>
              <w:spacing w:line="360" w:lineRule="auto"/>
              <w:rPr>
                <w:b/>
                <w:sz w:val="24"/>
              </w:rPr>
            </w:pPr>
            <w:sdt>
              <w:sdtPr>
                <w:rPr>
                  <w:b/>
                  <w:sz w:val="24"/>
                </w:rPr>
                <w:id w:val="-1486926828"/>
                <w:placeholder>
                  <w:docPart w:val="19B4135010244A3B9B25E62D24693FA7"/>
                </w:placeholder>
                <w:date w:fullDate="2026-08-20T01:00:00Z">
                  <w:dateFormat w:val="dddd, M/d/yyyy h:mm"/>
                  <w:lid w:val="en-US"/>
                  <w:storeMappedDataAs w:val="dateTime"/>
                  <w:calendar w:val="gregorian"/>
                </w:date>
              </w:sdtPr>
              <w:sdtEndPr/>
              <w:sdtContent>
                <w:r w:rsidR="00510880">
                  <w:rPr>
                    <w:b/>
                    <w:sz w:val="24"/>
                  </w:rPr>
                  <w:t>Thursday, 8/20/2026 1:00</w:t>
                </w:r>
              </w:sdtContent>
            </w:sdt>
            <w:r w:rsidR="008644AE">
              <w:rPr>
                <w:b/>
                <w:sz w:val="24"/>
              </w:rPr>
              <w:t xml:space="preserve"> </w:t>
            </w:r>
          </w:p>
        </w:tc>
      </w:tr>
      <w:tr w:rsidR="008644AE" w:rsidRPr="00BB1C62" w14:paraId="33178559" w14:textId="77777777" w:rsidTr="00E024FE">
        <w:trPr>
          <w:trHeight w:val="318"/>
        </w:trPr>
        <w:tc>
          <w:tcPr>
            <w:tcW w:w="4315" w:type="dxa"/>
          </w:tcPr>
          <w:p w14:paraId="4E7282E9" w14:textId="77777777" w:rsidR="008644AE" w:rsidRDefault="008644AE" w:rsidP="004E2FF9">
            <w:pPr>
              <w:spacing w:line="360" w:lineRule="auto"/>
              <w:rPr>
                <w:b/>
                <w:sz w:val="24"/>
              </w:rPr>
            </w:pPr>
            <w:r>
              <w:rPr>
                <w:b/>
                <w:sz w:val="24"/>
              </w:rPr>
              <w:t xml:space="preserve">Parcel Number: </w:t>
            </w:r>
          </w:p>
        </w:tc>
        <w:tc>
          <w:tcPr>
            <w:tcW w:w="6740" w:type="dxa"/>
          </w:tcPr>
          <w:p w14:paraId="1A1502C2" w14:textId="7C2016C7" w:rsidR="008644AE" w:rsidRPr="00BB1C62" w:rsidRDefault="00510880" w:rsidP="004E2FF9">
            <w:pPr>
              <w:rPr>
                <w:b/>
                <w:sz w:val="24"/>
              </w:rPr>
            </w:pPr>
            <w:hyperlink r:id="rId8" w:anchor="/property/6212000013" w:tgtFrame="_blank" w:history="1">
              <w:r w:rsidRPr="00510880">
                <w:rPr>
                  <w:rStyle w:val="Hyperlink"/>
                  <w:b/>
                  <w:sz w:val="24"/>
                </w:rPr>
                <w:t>6212000013</w:t>
              </w:r>
            </w:hyperlink>
            <w:r>
              <w:rPr>
                <w:b/>
                <w:sz w:val="24"/>
              </w:rPr>
              <w:t>,</w:t>
            </w:r>
            <w:r w:rsidRPr="00510880">
              <w:rPr>
                <w:b/>
                <w:sz w:val="24"/>
              </w:rPr>
              <w:t> </w:t>
            </w:r>
            <w:hyperlink r:id="rId9" w:anchor="/property/6212000014" w:tgtFrame="_blank" w:history="1">
              <w:r w:rsidRPr="00510880">
                <w:rPr>
                  <w:rStyle w:val="Hyperlink"/>
                  <w:b/>
                  <w:sz w:val="24"/>
                </w:rPr>
                <w:t>6212000014</w:t>
              </w:r>
            </w:hyperlink>
          </w:p>
        </w:tc>
      </w:tr>
      <w:tr w:rsidR="008644AE" w:rsidRPr="00BB1C62" w14:paraId="052BE9F8" w14:textId="77777777" w:rsidTr="00E024FE">
        <w:trPr>
          <w:trHeight w:val="317"/>
        </w:trPr>
        <w:tc>
          <w:tcPr>
            <w:tcW w:w="4315" w:type="dxa"/>
          </w:tcPr>
          <w:p w14:paraId="28637C01" w14:textId="77777777" w:rsidR="008644AE" w:rsidRDefault="008644AE" w:rsidP="004E2FF9">
            <w:pPr>
              <w:spacing w:line="360" w:lineRule="auto"/>
              <w:rPr>
                <w:b/>
                <w:sz w:val="24"/>
              </w:rPr>
            </w:pPr>
            <w:r>
              <w:rPr>
                <w:b/>
                <w:sz w:val="24"/>
              </w:rPr>
              <w:t>Address./Plat No./Acre:</w:t>
            </w:r>
          </w:p>
        </w:tc>
        <w:tc>
          <w:tcPr>
            <w:tcW w:w="6740" w:type="dxa"/>
          </w:tcPr>
          <w:p w14:paraId="0B98EF95" w14:textId="144406B3" w:rsidR="008644AE" w:rsidRDefault="00510880" w:rsidP="004E2FF9">
            <w:pPr>
              <w:rPr>
                <w:b/>
                <w:sz w:val="24"/>
              </w:rPr>
            </w:pPr>
            <w:r>
              <w:rPr>
                <w:b/>
                <w:sz w:val="24"/>
              </w:rPr>
              <w:t>13050 Holmes Rd/Not Platted/9.18 ac</w:t>
            </w:r>
          </w:p>
        </w:tc>
      </w:tr>
      <w:tr w:rsidR="008644AE" w:rsidRPr="00BB1C62" w14:paraId="48AED232" w14:textId="77777777" w:rsidTr="00E024FE">
        <w:trPr>
          <w:trHeight w:val="326"/>
        </w:trPr>
        <w:tc>
          <w:tcPr>
            <w:tcW w:w="4315" w:type="dxa"/>
          </w:tcPr>
          <w:p w14:paraId="00BB8379" w14:textId="77777777" w:rsidR="008644AE" w:rsidRDefault="008644AE" w:rsidP="004E2FF9">
            <w:pPr>
              <w:spacing w:line="360" w:lineRule="auto"/>
              <w:rPr>
                <w:b/>
                <w:sz w:val="24"/>
              </w:rPr>
            </w:pPr>
            <w:r>
              <w:rPr>
                <w:b/>
                <w:sz w:val="24"/>
              </w:rPr>
              <w:t>Project Manager/Phone:</w:t>
            </w:r>
          </w:p>
        </w:tc>
        <w:sdt>
          <w:sdtPr>
            <w:rPr>
              <w:b/>
              <w:sz w:val="24"/>
            </w:rPr>
            <w:id w:val="-123548361"/>
            <w:placeholder>
              <w:docPart w:val="A61DBFE8804146ACBB986384E640C494"/>
            </w:placeholder>
            <w:dropDownList>
              <w:listItem w:value="Choose an item."/>
              <w:listItem w:displayText="Jen Uhler (719) 520-7952" w:value="Jen Uhler (719) 520-7952"/>
              <w:listItem w:displayText="Joe Letke (719) 520-7964" w:value="Joe Letke (719) 520-7964"/>
              <w:listItem w:displayText="Kylie Bagley (719) 520-6323" w:value="Kylie Bagley (719) 520-6323"/>
              <w:listItem w:displayText="Kari Parsons (719) 520-6306" w:value="Kari Parsons (719) 520-6306"/>
              <w:listItem w:displayText="Lacey Dean (719) 520-7943" w:value="Lacey Dean (719) 520-7943"/>
              <w:listItem w:displayText="Lisa Elgin (719) 520-6449" w:value="Lisa Elgin (719) 520-6449"/>
              <w:listItem w:displayText="Miranda Benson (719) 520-7940" w:value="Miranda Benson (719) 520-7940"/>
              <w:listItem w:displayText="Ryan Howser (719) 520-6049" w:value="Ryan Howser (719) 520-6049"/>
            </w:dropDownList>
          </w:sdtPr>
          <w:sdtEndPr/>
          <w:sdtContent>
            <w:tc>
              <w:tcPr>
                <w:tcW w:w="6740" w:type="dxa"/>
              </w:tcPr>
              <w:p w14:paraId="34AF6B29" w14:textId="0E28123A" w:rsidR="008644AE" w:rsidRPr="00BB1C62" w:rsidRDefault="00510880" w:rsidP="004E2FF9">
                <w:pPr>
                  <w:rPr>
                    <w:b/>
                    <w:sz w:val="24"/>
                  </w:rPr>
                </w:pPr>
                <w:r>
                  <w:rPr>
                    <w:b/>
                    <w:sz w:val="24"/>
                  </w:rPr>
                  <w:t>Joe Letke (719) 520-7964</w:t>
                </w:r>
              </w:p>
            </w:tc>
          </w:sdtContent>
        </w:sdt>
      </w:tr>
      <w:tr w:rsidR="008644AE" w:rsidRPr="00BB1C62" w14:paraId="14153F7B" w14:textId="77777777" w:rsidTr="00E024FE">
        <w:trPr>
          <w:trHeight w:val="326"/>
        </w:trPr>
        <w:tc>
          <w:tcPr>
            <w:tcW w:w="4315" w:type="dxa"/>
          </w:tcPr>
          <w:p w14:paraId="75C2A662" w14:textId="77777777" w:rsidR="008644AE" w:rsidRPr="00BB1C62" w:rsidRDefault="0043796B" w:rsidP="004E2FF9">
            <w:pPr>
              <w:spacing w:line="360" w:lineRule="auto"/>
              <w:rPr>
                <w:b/>
                <w:sz w:val="24"/>
              </w:rPr>
            </w:pPr>
            <w:r>
              <w:rPr>
                <w:b/>
                <w:sz w:val="24"/>
              </w:rPr>
              <w:t>Development Services</w:t>
            </w:r>
            <w:r w:rsidR="008644AE">
              <w:rPr>
                <w:b/>
                <w:sz w:val="24"/>
              </w:rPr>
              <w:t xml:space="preserve"> Engineer/Phone:</w:t>
            </w:r>
          </w:p>
        </w:tc>
        <w:sdt>
          <w:sdtPr>
            <w:rPr>
              <w:b/>
              <w:sz w:val="24"/>
            </w:rPr>
            <w:id w:val="-2068023645"/>
            <w:placeholder>
              <w:docPart w:val="13C3AAEA825142C0B9058DA949D2B513"/>
            </w:placeholder>
            <w:dropDownList>
              <w:listItem w:value="Choose an item."/>
              <w:listItem w:displayText="Bret Dilts, PE (719) 520-6864" w:value="Bret Dilts, PE (719) 520-6864"/>
              <w:listItem w:displayText="Charlene Durham, PE (719) 520-7951" w:value="Charlene Durham, PE (719) 520-7951"/>
              <w:listItem w:displayText="Daniel Torres, PE (719) 520-6305" w:value="Daniel Torres, PE (719) 520-6305"/>
              <w:listItem w:displayText="Ed Schoenheit (719) 520-6813" w:value="Ed Schoenheit (719) 520-6813"/>
              <w:listItem w:displayText="Jalal Saleh, PE (719) 520-7550" w:value="Jalal Saleh, PE (719) 520-7550"/>
              <w:listItem w:displayText="Jeff Rice, PE (719) 520-7877" w:value="Jeff Rice, PE (719) 520-7877"/>
              <w:listItem w:displayText="Joe Sandstrom (719) 520-6314" w:value="Joe Sandstrom (719) 520-6314"/>
              <w:listItem w:displayText="Laura Besler, PE (719) 520-6868" w:value="Laura Besler, PE (719) 520-6868"/>
            </w:dropDownList>
          </w:sdtPr>
          <w:sdtEndPr/>
          <w:sdtContent>
            <w:tc>
              <w:tcPr>
                <w:tcW w:w="6740" w:type="dxa"/>
              </w:tcPr>
              <w:p w14:paraId="4775FA6F" w14:textId="3DD8B58B" w:rsidR="008644AE" w:rsidRPr="00BB1C62" w:rsidRDefault="00510880" w:rsidP="004E2FF9">
                <w:pPr>
                  <w:rPr>
                    <w:b/>
                    <w:sz w:val="24"/>
                  </w:rPr>
                </w:pPr>
                <w:r>
                  <w:rPr>
                    <w:b/>
                    <w:sz w:val="24"/>
                  </w:rPr>
                  <w:t>Laura Besler, PE (719) 520-6868</w:t>
                </w:r>
              </w:p>
            </w:tc>
          </w:sdtContent>
        </w:sdt>
      </w:tr>
      <w:tr w:rsidR="0043796B" w:rsidRPr="00BB1C62" w14:paraId="3DD92AAE" w14:textId="77777777" w:rsidTr="00E024FE">
        <w:trPr>
          <w:trHeight w:val="326"/>
        </w:trPr>
        <w:tc>
          <w:tcPr>
            <w:tcW w:w="4315" w:type="dxa"/>
          </w:tcPr>
          <w:p w14:paraId="0E310C48" w14:textId="77777777" w:rsidR="0043796B" w:rsidRDefault="0043796B" w:rsidP="004E2FF9">
            <w:pPr>
              <w:spacing w:line="360" w:lineRule="auto"/>
              <w:rPr>
                <w:b/>
                <w:sz w:val="24"/>
              </w:rPr>
            </w:pPr>
            <w:r>
              <w:rPr>
                <w:b/>
                <w:sz w:val="24"/>
              </w:rPr>
              <w:t>Stormwater Engineer/Phone</w:t>
            </w:r>
          </w:p>
        </w:tc>
        <w:sdt>
          <w:sdtPr>
            <w:rPr>
              <w:b/>
              <w:sz w:val="24"/>
            </w:rPr>
            <w:id w:val="502871411"/>
            <w:placeholder>
              <w:docPart w:val="205E68FB40E941AB8818173A08288E80"/>
            </w:placeholder>
            <w:dropDownList>
              <w:listItem w:value="Choose an item."/>
              <w:listItem w:displayText="Glenn Reese, PE (719) 675-2654" w:value="Glenn Reese, PE (719) 675-2654"/>
              <w:listItem w:displayText="Mikayla Hartford, PE (719) 339-5053" w:value="Mikayla Hartford, PE (719) 339-5053"/>
              <w:listItem w:displayText="Zachary Jannusch (719) 500-3170" w:value="Zachary Jannusch (719) 500-3170"/>
            </w:dropDownList>
          </w:sdtPr>
          <w:sdtEndPr/>
          <w:sdtContent>
            <w:tc>
              <w:tcPr>
                <w:tcW w:w="6740" w:type="dxa"/>
              </w:tcPr>
              <w:p w14:paraId="0AB0DB49" w14:textId="0CAC3688" w:rsidR="0043796B" w:rsidRDefault="00510880" w:rsidP="004E2FF9">
                <w:pPr>
                  <w:rPr>
                    <w:b/>
                    <w:sz w:val="24"/>
                  </w:rPr>
                </w:pPr>
                <w:r>
                  <w:rPr>
                    <w:b/>
                    <w:sz w:val="24"/>
                  </w:rPr>
                  <w:t>Zachary Jannusch (719) 500-3170</w:t>
                </w:r>
              </w:p>
            </w:tc>
          </w:sdtContent>
        </w:sdt>
      </w:tr>
      <w:tr w:rsidR="008644AE" w:rsidRPr="00BB1C62" w14:paraId="69CE27FF" w14:textId="77777777" w:rsidTr="00E024FE">
        <w:trPr>
          <w:trHeight w:val="393"/>
        </w:trPr>
        <w:tc>
          <w:tcPr>
            <w:tcW w:w="4315" w:type="dxa"/>
          </w:tcPr>
          <w:p w14:paraId="4F4720AA" w14:textId="77777777" w:rsidR="008644AE" w:rsidRPr="0091341C" w:rsidRDefault="008644AE" w:rsidP="008644AE">
            <w:pPr>
              <w:rPr>
                <w:b/>
                <w:sz w:val="24"/>
              </w:rPr>
            </w:pPr>
            <w:r>
              <w:rPr>
                <w:b/>
                <w:sz w:val="24"/>
              </w:rPr>
              <w:t xml:space="preserve">Application/Land Use Type:        </w:t>
            </w:r>
          </w:p>
          <w:p w14:paraId="76BCF039" w14:textId="77777777" w:rsidR="008644AE" w:rsidRDefault="008644AE" w:rsidP="004E2FF9">
            <w:pPr>
              <w:spacing w:line="360" w:lineRule="auto"/>
              <w:rPr>
                <w:b/>
                <w:sz w:val="24"/>
              </w:rPr>
            </w:pPr>
          </w:p>
        </w:tc>
        <w:tc>
          <w:tcPr>
            <w:tcW w:w="6740" w:type="dxa"/>
          </w:tcPr>
          <w:p w14:paraId="4958AC13" w14:textId="7923CC6E" w:rsidR="008644AE" w:rsidRDefault="003F16EB" w:rsidP="004E2FF9">
            <w:pPr>
              <w:rPr>
                <w:b/>
                <w:sz w:val="24"/>
              </w:rPr>
            </w:pPr>
            <w:r>
              <w:rPr>
                <w:b/>
                <w:sz w:val="24"/>
              </w:rPr>
              <w:t>Rezone,</w:t>
            </w:r>
            <w:r w:rsidR="00985179">
              <w:rPr>
                <w:b/>
                <w:sz w:val="24"/>
              </w:rPr>
              <w:t xml:space="preserve"> Final Plat</w:t>
            </w:r>
          </w:p>
        </w:tc>
      </w:tr>
    </w:tbl>
    <w:p w14:paraId="24E14C56" w14:textId="77777777" w:rsidR="00313315" w:rsidRPr="0091341C" w:rsidRDefault="00313315" w:rsidP="004E2FF9">
      <w:pPr>
        <w:rPr>
          <w:b/>
          <w:sz w:val="24"/>
        </w:rPr>
      </w:pPr>
    </w:p>
    <w:p w14:paraId="723A4BE4" w14:textId="77777777" w:rsidR="000A2BC4" w:rsidRPr="00313315" w:rsidRDefault="000A2BC4" w:rsidP="000A2BC4">
      <w:pPr>
        <w:pStyle w:val="Heading2"/>
        <w:rPr>
          <w:rFonts w:ascii="Calibri" w:hAnsi="Calibri" w:cs="Times New Roman"/>
          <w:sz w:val="20"/>
          <w:szCs w:val="20"/>
          <w:u w:val="single"/>
        </w:rPr>
      </w:pPr>
      <w:r w:rsidRPr="00313315">
        <w:rPr>
          <w:rFonts w:ascii="Calibri" w:hAnsi="Calibri" w:cs="Times New Roman"/>
          <w:sz w:val="20"/>
          <w:szCs w:val="20"/>
          <w:u w:val="single"/>
        </w:rPr>
        <w:t>IMPORTANT NOTE:</w:t>
      </w:r>
    </w:p>
    <w:p w14:paraId="417E6310" w14:textId="77777777" w:rsidR="000A2BC4" w:rsidRPr="00313315" w:rsidRDefault="000A2BC4" w:rsidP="000A2BC4">
      <w:pPr>
        <w:tabs>
          <w:tab w:val="left" w:pos="2880"/>
        </w:tabs>
        <w:jc w:val="both"/>
        <w:rPr>
          <w:rFonts w:ascii="Calibri" w:hAnsi="Calibri"/>
          <w:b/>
          <w:sz w:val="20"/>
          <w:szCs w:val="20"/>
        </w:rPr>
      </w:pPr>
      <w:r w:rsidRPr="00313315">
        <w:rPr>
          <w:rFonts w:ascii="Calibri" w:hAnsi="Calibri"/>
          <w:b/>
          <w:sz w:val="20"/>
          <w:szCs w:val="20"/>
        </w:rPr>
        <w:t>These Engineering meeting notes are based on the information provided by the Applicant and reasonable preliminary research.  The County requirements and policies in effect at the time of the meeting may change prior to the project submittal date, and the requirements and policies in effect at the date of submittal shall apply.  Based on the applicant-provided information and preliminary research, these notes are the best estimate of the requirements expected to be met by the Applicant.  The actual requirements may change based on project revisions, new information, or constraints that were unavailable or overlooked at the time of the Early Assistance meeting.  It is solely the Applicant’s responsibility to research and be familiar with state and federal laws and permitting requirements</w:t>
      </w:r>
      <w:r w:rsidR="00434695" w:rsidRPr="00313315">
        <w:rPr>
          <w:rFonts w:ascii="Calibri" w:hAnsi="Calibri"/>
          <w:b/>
          <w:sz w:val="20"/>
          <w:szCs w:val="20"/>
        </w:rPr>
        <w:t>;</w:t>
      </w:r>
      <w:r w:rsidRPr="00313315">
        <w:rPr>
          <w:rFonts w:ascii="Calibri" w:hAnsi="Calibri"/>
          <w:b/>
          <w:sz w:val="20"/>
          <w:szCs w:val="20"/>
        </w:rPr>
        <w:t xml:space="preserve"> the County’s regulations, codes and criter</w:t>
      </w:r>
      <w:r w:rsidR="00434695" w:rsidRPr="00313315">
        <w:rPr>
          <w:rFonts w:ascii="Calibri" w:hAnsi="Calibri"/>
          <w:b/>
          <w:sz w:val="20"/>
          <w:szCs w:val="20"/>
        </w:rPr>
        <w:t>ia;</w:t>
      </w:r>
      <w:r w:rsidRPr="00313315">
        <w:rPr>
          <w:rFonts w:ascii="Calibri" w:hAnsi="Calibri"/>
          <w:b/>
          <w:sz w:val="20"/>
          <w:szCs w:val="20"/>
        </w:rPr>
        <w:t xml:space="preserve"> the requirements of other applicable l</w:t>
      </w:r>
      <w:r w:rsidR="00434695" w:rsidRPr="00313315">
        <w:rPr>
          <w:rFonts w:ascii="Calibri" w:hAnsi="Calibri"/>
          <w:b/>
          <w:sz w:val="20"/>
          <w:szCs w:val="20"/>
        </w:rPr>
        <w:t>ocal, state or federal agencies;</w:t>
      </w:r>
      <w:r w:rsidRPr="00313315">
        <w:rPr>
          <w:rFonts w:ascii="Calibri" w:hAnsi="Calibri"/>
          <w:b/>
          <w:sz w:val="20"/>
          <w:szCs w:val="20"/>
        </w:rPr>
        <w:t xml:space="preserve"> and any governing documents that apply to the project, including previous drainage and transportation studies and previous land use approvals and conditions.</w:t>
      </w:r>
      <w:r w:rsidR="0091341C" w:rsidRPr="00313315">
        <w:rPr>
          <w:rFonts w:ascii="Calibri" w:hAnsi="Calibri"/>
          <w:b/>
          <w:sz w:val="20"/>
          <w:szCs w:val="20"/>
        </w:rPr>
        <w:t xml:space="preserve"> Reference links are provided at the end of this document. </w:t>
      </w:r>
    </w:p>
    <w:p w14:paraId="28AB32C2" w14:textId="77777777" w:rsidR="00FF27D4" w:rsidRPr="00D943FC" w:rsidRDefault="00FF27D4" w:rsidP="00FF27D4">
      <w:pPr>
        <w:contextualSpacing/>
        <w:rPr>
          <w:b/>
          <w:sz w:val="24"/>
          <w:szCs w:val="24"/>
          <w:u w:val="single"/>
        </w:rPr>
      </w:pPr>
      <w:r w:rsidRPr="00D943FC">
        <w:rPr>
          <w:b/>
          <w:sz w:val="24"/>
          <w:szCs w:val="24"/>
          <w:u w:val="single"/>
        </w:rPr>
        <w:t>REQUEST</w:t>
      </w:r>
    </w:p>
    <w:tbl>
      <w:tblPr>
        <w:tblStyle w:val="TableGrid"/>
        <w:tblW w:w="14508" w:type="dxa"/>
        <w:tblLook w:val="04A0" w:firstRow="1" w:lastRow="0" w:firstColumn="1" w:lastColumn="0" w:noHBand="0" w:noVBand="1"/>
      </w:tblPr>
      <w:tblGrid>
        <w:gridCol w:w="14508"/>
      </w:tblGrid>
      <w:tr w:rsidR="00EA5506" w14:paraId="4EE73EAE" w14:textId="77777777" w:rsidTr="002F3EB8">
        <w:trPr>
          <w:trHeight w:val="1592"/>
        </w:trPr>
        <w:tc>
          <w:tcPr>
            <w:tcW w:w="14508" w:type="dxa"/>
          </w:tcPr>
          <w:p w14:paraId="4AC6FD10" w14:textId="2853B6F6" w:rsidR="00EA5506" w:rsidRDefault="00510880">
            <w:pPr>
              <w:rPr>
                <w:b/>
              </w:rPr>
            </w:pPr>
            <w:r w:rsidRPr="00510880">
              <w:rPr>
                <w:b/>
              </w:rPr>
              <w:t>To discuss a proposed Boundary Line Adjustment and subsequent Administrative Relief request for my property located at 13050 Holmes Rd, Colorado Springs, CO 80908 (currently an 8.4-acre parcel zoned RR-5). Prior to finalizing a pending real estate transaction to acquire an adjacent 0.77-acre parcel, I am seeking staff’s preliminary guidance on a proposed subdivision configuration designed to maximize compliance with the RR-5 dimensional standards. The proposed conceptual plan involves combining my current 8.4-acre lot with the adjacent 0.77-acre lot (totaling 9.18 acres) and subdividing the new footprint to create the following: 1. West Lot (Vacant): A 100% conforming 5.0-acre parcel with frontage on Crump Rd. 2. East Lot (Existing Residence): A 4.18-acre parcel containing the existing primary residence, well, and septic system with frontage on Holmes Rd.</w:t>
            </w:r>
          </w:p>
        </w:tc>
      </w:tr>
    </w:tbl>
    <w:p w14:paraId="185C7A52" w14:textId="77777777" w:rsidR="00E024FE" w:rsidRDefault="00E024FE" w:rsidP="00293885">
      <w:pPr>
        <w:contextualSpacing/>
        <w:rPr>
          <w:b/>
          <w:sz w:val="24"/>
          <w:u w:val="single"/>
        </w:rPr>
      </w:pPr>
    </w:p>
    <w:p w14:paraId="7F8A54E7" w14:textId="12752251" w:rsidR="00510880" w:rsidRPr="00510880" w:rsidRDefault="00510880" w:rsidP="00510880">
      <w:pPr>
        <w:contextualSpacing/>
        <w:rPr>
          <w:b/>
          <w:sz w:val="24"/>
          <w:u w:val="single"/>
        </w:rPr>
      </w:pPr>
      <w:r w:rsidRPr="00510880">
        <w:rPr>
          <w:b/>
          <w:noProof/>
          <w:sz w:val="24"/>
          <w:u w:val="single"/>
        </w:rPr>
        <w:lastRenderedPageBreak/>
        <w:drawing>
          <wp:inline distT="0" distB="0" distL="0" distR="0" wp14:anchorId="7C8B1AA6" wp14:editId="5D6BFA7B">
            <wp:extent cx="9144000" cy="2484120"/>
            <wp:effectExtent l="0" t="0" r="0" b="0"/>
            <wp:docPr id="46712579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9144000" cy="2484120"/>
                    </a:xfrm>
                    <a:prstGeom prst="rect">
                      <a:avLst/>
                    </a:prstGeom>
                    <a:noFill/>
                    <a:ln>
                      <a:noFill/>
                    </a:ln>
                  </pic:spPr>
                </pic:pic>
              </a:graphicData>
            </a:graphic>
          </wp:inline>
        </w:drawing>
      </w:r>
    </w:p>
    <w:p w14:paraId="589FEFF6" w14:textId="77777777" w:rsidR="00510880" w:rsidRDefault="00510880" w:rsidP="00293885">
      <w:pPr>
        <w:contextualSpacing/>
        <w:rPr>
          <w:b/>
          <w:sz w:val="24"/>
          <w:u w:val="single"/>
        </w:rPr>
      </w:pPr>
    </w:p>
    <w:p w14:paraId="16A760F7" w14:textId="77777777" w:rsidR="00510880" w:rsidRDefault="00510880" w:rsidP="00293885">
      <w:pPr>
        <w:contextualSpacing/>
        <w:rPr>
          <w:b/>
          <w:sz w:val="24"/>
          <w:u w:val="single"/>
        </w:rPr>
      </w:pPr>
    </w:p>
    <w:p w14:paraId="5AE023AC" w14:textId="77777777" w:rsidR="00510880" w:rsidRDefault="00510880" w:rsidP="00293885">
      <w:pPr>
        <w:contextualSpacing/>
        <w:rPr>
          <w:b/>
          <w:sz w:val="24"/>
          <w:u w:val="single"/>
        </w:rPr>
      </w:pPr>
    </w:p>
    <w:p w14:paraId="25BF30CC" w14:textId="77777777" w:rsidR="00510880" w:rsidRDefault="00510880" w:rsidP="00293885">
      <w:pPr>
        <w:contextualSpacing/>
        <w:rPr>
          <w:b/>
          <w:sz w:val="24"/>
          <w:u w:val="single"/>
        </w:rPr>
      </w:pPr>
    </w:p>
    <w:p w14:paraId="58175C21" w14:textId="77777777" w:rsidR="00510880" w:rsidRDefault="00510880" w:rsidP="00293885">
      <w:pPr>
        <w:contextualSpacing/>
        <w:rPr>
          <w:b/>
          <w:sz w:val="24"/>
          <w:u w:val="single"/>
        </w:rPr>
      </w:pPr>
    </w:p>
    <w:p w14:paraId="25F6A46D" w14:textId="77777777" w:rsidR="00510880" w:rsidRDefault="00510880" w:rsidP="00293885">
      <w:pPr>
        <w:contextualSpacing/>
        <w:rPr>
          <w:b/>
          <w:sz w:val="24"/>
          <w:u w:val="single"/>
        </w:rPr>
      </w:pPr>
    </w:p>
    <w:p w14:paraId="07EB99B6" w14:textId="77777777" w:rsidR="00510880" w:rsidRDefault="00510880" w:rsidP="00293885">
      <w:pPr>
        <w:contextualSpacing/>
        <w:rPr>
          <w:b/>
          <w:sz w:val="24"/>
          <w:u w:val="single"/>
        </w:rPr>
      </w:pPr>
    </w:p>
    <w:p w14:paraId="3974E485" w14:textId="77777777" w:rsidR="00510880" w:rsidRDefault="00510880" w:rsidP="00293885">
      <w:pPr>
        <w:contextualSpacing/>
        <w:rPr>
          <w:b/>
          <w:sz w:val="24"/>
          <w:u w:val="single"/>
        </w:rPr>
      </w:pPr>
    </w:p>
    <w:p w14:paraId="56B593FF" w14:textId="77777777" w:rsidR="00510880" w:rsidRDefault="00510880" w:rsidP="00293885">
      <w:pPr>
        <w:contextualSpacing/>
        <w:rPr>
          <w:b/>
          <w:sz w:val="24"/>
          <w:u w:val="single"/>
        </w:rPr>
      </w:pPr>
    </w:p>
    <w:p w14:paraId="6478E312" w14:textId="77777777" w:rsidR="00510880" w:rsidRDefault="00510880" w:rsidP="00293885">
      <w:pPr>
        <w:contextualSpacing/>
        <w:rPr>
          <w:b/>
          <w:sz w:val="24"/>
          <w:u w:val="single"/>
        </w:rPr>
      </w:pPr>
    </w:p>
    <w:p w14:paraId="410CCF40" w14:textId="77777777" w:rsidR="00510880" w:rsidRDefault="00510880" w:rsidP="00293885">
      <w:pPr>
        <w:contextualSpacing/>
        <w:rPr>
          <w:b/>
          <w:sz w:val="24"/>
          <w:u w:val="single"/>
        </w:rPr>
      </w:pPr>
    </w:p>
    <w:p w14:paraId="41040AD6" w14:textId="77777777" w:rsidR="00510880" w:rsidRDefault="00510880" w:rsidP="00293885">
      <w:pPr>
        <w:contextualSpacing/>
        <w:rPr>
          <w:b/>
          <w:sz w:val="24"/>
          <w:u w:val="single"/>
        </w:rPr>
      </w:pPr>
    </w:p>
    <w:p w14:paraId="23125CBC" w14:textId="77777777" w:rsidR="00510880" w:rsidRDefault="00510880" w:rsidP="00293885">
      <w:pPr>
        <w:contextualSpacing/>
        <w:rPr>
          <w:b/>
          <w:sz w:val="24"/>
          <w:u w:val="single"/>
        </w:rPr>
      </w:pPr>
    </w:p>
    <w:p w14:paraId="47006AC1" w14:textId="77777777" w:rsidR="00510880" w:rsidRDefault="00510880" w:rsidP="00293885">
      <w:pPr>
        <w:contextualSpacing/>
        <w:rPr>
          <w:b/>
          <w:sz w:val="24"/>
          <w:u w:val="single"/>
        </w:rPr>
      </w:pPr>
    </w:p>
    <w:p w14:paraId="5122A273" w14:textId="77777777" w:rsidR="00510880" w:rsidRDefault="00510880" w:rsidP="00293885">
      <w:pPr>
        <w:contextualSpacing/>
        <w:rPr>
          <w:b/>
          <w:sz w:val="24"/>
          <w:u w:val="single"/>
        </w:rPr>
      </w:pPr>
    </w:p>
    <w:p w14:paraId="0FCD5425" w14:textId="77777777" w:rsidR="00510880" w:rsidRDefault="00510880" w:rsidP="00293885">
      <w:pPr>
        <w:contextualSpacing/>
        <w:rPr>
          <w:b/>
          <w:sz w:val="24"/>
          <w:u w:val="single"/>
        </w:rPr>
      </w:pPr>
    </w:p>
    <w:p w14:paraId="4F905671" w14:textId="77777777" w:rsidR="00510880" w:rsidRDefault="00510880" w:rsidP="00293885">
      <w:pPr>
        <w:contextualSpacing/>
        <w:rPr>
          <w:b/>
          <w:sz w:val="24"/>
          <w:u w:val="single"/>
        </w:rPr>
      </w:pPr>
    </w:p>
    <w:p w14:paraId="1317A3C7" w14:textId="77777777" w:rsidR="00510880" w:rsidRDefault="00510880" w:rsidP="00293885">
      <w:pPr>
        <w:contextualSpacing/>
        <w:rPr>
          <w:b/>
          <w:sz w:val="24"/>
          <w:u w:val="single"/>
        </w:rPr>
      </w:pPr>
    </w:p>
    <w:p w14:paraId="59968856" w14:textId="77777777" w:rsidR="00510880" w:rsidRDefault="00510880" w:rsidP="00293885">
      <w:pPr>
        <w:contextualSpacing/>
        <w:rPr>
          <w:b/>
          <w:sz w:val="24"/>
          <w:u w:val="single"/>
        </w:rPr>
      </w:pPr>
    </w:p>
    <w:p w14:paraId="2ECD5EDA" w14:textId="0CF2CC5B" w:rsidR="00AA1752" w:rsidRDefault="00293885" w:rsidP="00293885">
      <w:pPr>
        <w:contextualSpacing/>
        <w:rPr>
          <w:b/>
          <w:sz w:val="24"/>
          <w:u w:val="single"/>
        </w:rPr>
      </w:pPr>
      <w:r>
        <w:rPr>
          <w:b/>
          <w:sz w:val="24"/>
          <w:u w:val="single"/>
        </w:rPr>
        <w:lastRenderedPageBreak/>
        <w:t>Drainage Impacts</w:t>
      </w:r>
    </w:p>
    <w:p w14:paraId="17BC9A7A" w14:textId="77777777" w:rsidR="00AA1752" w:rsidRPr="00A36087" w:rsidRDefault="00AA1752" w:rsidP="00AA1752">
      <w:pPr>
        <w:contextualSpacing/>
        <w:rPr>
          <w:b/>
          <w:sz w:val="24"/>
        </w:rPr>
      </w:pPr>
      <w:r>
        <w:rPr>
          <w:b/>
        </w:rPr>
        <w:t>Requirements</w:t>
      </w:r>
    </w:p>
    <w:tbl>
      <w:tblPr>
        <w:tblStyle w:val="TableGrid"/>
        <w:tblW w:w="14755" w:type="dxa"/>
        <w:tblLook w:val="04A0" w:firstRow="1" w:lastRow="0" w:firstColumn="1" w:lastColumn="0" w:noHBand="0" w:noVBand="1"/>
      </w:tblPr>
      <w:tblGrid>
        <w:gridCol w:w="535"/>
        <w:gridCol w:w="6352"/>
        <w:gridCol w:w="488"/>
        <w:gridCol w:w="7380"/>
      </w:tblGrid>
      <w:tr w:rsidR="005420B0" w14:paraId="3E055DF7" w14:textId="77777777" w:rsidTr="00FB2D61">
        <w:tc>
          <w:tcPr>
            <w:tcW w:w="6887" w:type="dxa"/>
            <w:gridSpan w:val="2"/>
          </w:tcPr>
          <w:p w14:paraId="397F0686" w14:textId="77777777" w:rsidR="005420B0" w:rsidRPr="005420B0" w:rsidRDefault="005420B0" w:rsidP="0043472E">
            <w:pPr>
              <w:rPr>
                <w:b/>
                <w:bCs/>
              </w:rPr>
            </w:pPr>
            <w:r w:rsidRPr="005420B0">
              <w:rPr>
                <w:b/>
                <w:bCs/>
              </w:rPr>
              <w:t>Documents</w:t>
            </w:r>
          </w:p>
        </w:tc>
        <w:tc>
          <w:tcPr>
            <w:tcW w:w="7868" w:type="dxa"/>
            <w:gridSpan w:val="2"/>
          </w:tcPr>
          <w:p w14:paraId="592A121A" w14:textId="77777777" w:rsidR="005420B0" w:rsidRPr="005420B0" w:rsidRDefault="005420B0" w:rsidP="0043472E">
            <w:pPr>
              <w:rPr>
                <w:b/>
                <w:bCs/>
              </w:rPr>
            </w:pPr>
            <w:r w:rsidRPr="005420B0">
              <w:rPr>
                <w:b/>
                <w:bCs/>
              </w:rPr>
              <w:t>Design Elements</w:t>
            </w:r>
          </w:p>
        </w:tc>
      </w:tr>
      <w:tr w:rsidR="00AA1752" w14:paraId="7F39D586" w14:textId="77777777" w:rsidTr="0007396A">
        <w:sdt>
          <w:sdtPr>
            <w:id w:val="-1650122626"/>
            <w14:checkbox>
              <w14:checked w14:val="0"/>
              <w14:checkedState w14:val="2612" w14:font="MS Gothic"/>
              <w14:uncheckedState w14:val="2610" w14:font="MS Gothic"/>
            </w14:checkbox>
          </w:sdtPr>
          <w:sdtEndPr/>
          <w:sdtContent>
            <w:tc>
              <w:tcPr>
                <w:tcW w:w="535" w:type="dxa"/>
              </w:tcPr>
              <w:p w14:paraId="6EF2A37F" w14:textId="77777777" w:rsidR="00AA1752" w:rsidRDefault="000E0310" w:rsidP="0043472E">
                <w:r>
                  <w:rPr>
                    <w:rFonts w:ascii="MS Gothic" w:eastAsia="MS Gothic" w:hAnsi="MS Gothic" w:hint="eastAsia"/>
                  </w:rPr>
                  <w:t>☐</w:t>
                </w:r>
              </w:p>
            </w:tc>
          </w:sdtContent>
        </w:sdt>
        <w:tc>
          <w:tcPr>
            <w:tcW w:w="6352" w:type="dxa"/>
          </w:tcPr>
          <w:p w14:paraId="6D772603" w14:textId="77777777" w:rsidR="00AA1752" w:rsidRDefault="000E0310" w:rsidP="0043472E">
            <w:r>
              <w:t>Drainage Basin Planning Study (DBPS)</w:t>
            </w:r>
          </w:p>
        </w:tc>
        <w:sdt>
          <w:sdtPr>
            <w:id w:val="-1103797842"/>
            <w14:checkbox>
              <w14:checked w14:val="0"/>
              <w14:checkedState w14:val="2612" w14:font="MS Gothic"/>
              <w14:uncheckedState w14:val="2610" w14:font="MS Gothic"/>
            </w14:checkbox>
          </w:sdtPr>
          <w:sdtEndPr/>
          <w:sdtContent>
            <w:tc>
              <w:tcPr>
                <w:tcW w:w="488" w:type="dxa"/>
              </w:tcPr>
              <w:p w14:paraId="0EFA2A11" w14:textId="77777777" w:rsidR="00AA1752" w:rsidRDefault="007F0AD9" w:rsidP="0043472E">
                <w:r>
                  <w:rPr>
                    <w:rFonts w:ascii="MS Gothic" w:eastAsia="MS Gothic" w:hAnsi="MS Gothic" w:hint="eastAsia"/>
                  </w:rPr>
                  <w:t>☐</w:t>
                </w:r>
              </w:p>
            </w:tc>
          </w:sdtContent>
        </w:sdt>
        <w:tc>
          <w:tcPr>
            <w:tcW w:w="7380" w:type="dxa"/>
          </w:tcPr>
          <w:p w14:paraId="2E2C9416" w14:textId="77777777" w:rsidR="00AA1752" w:rsidRDefault="00AA1752" w:rsidP="0043472E">
            <w:r>
              <w:t xml:space="preserve">Full Spectrum Detention </w:t>
            </w:r>
          </w:p>
        </w:tc>
      </w:tr>
      <w:tr w:rsidR="00AA1752" w14:paraId="108357C2" w14:textId="77777777" w:rsidTr="0007396A">
        <w:sdt>
          <w:sdtPr>
            <w:id w:val="-1698458455"/>
            <w14:checkbox>
              <w14:checked w14:val="0"/>
              <w14:checkedState w14:val="2612" w14:font="MS Gothic"/>
              <w14:uncheckedState w14:val="2610" w14:font="MS Gothic"/>
            </w14:checkbox>
          </w:sdtPr>
          <w:sdtEndPr/>
          <w:sdtContent>
            <w:tc>
              <w:tcPr>
                <w:tcW w:w="535" w:type="dxa"/>
              </w:tcPr>
              <w:p w14:paraId="68C16519" w14:textId="77777777" w:rsidR="00AA1752" w:rsidRDefault="00AA1752" w:rsidP="0043472E">
                <w:r>
                  <w:rPr>
                    <w:rFonts w:ascii="MS Gothic" w:eastAsia="MS Gothic" w:hAnsi="MS Gothic" w:hint="eastAsia"/>
                  </w:rPr>
                  <w:t>☐</w:t>
                </w:r>
              </w:p>
            </w:tc>
          </w:sdtContent>
        </w:sdt>
        <w:tc>
          <w:tcPr>
            <w:tcW w:w="6352" w:type="dxa"/>
          </w:tcPr>
          <w:p w14:paraId="5E504DD1" w14:textId="77777777" w:rsidR="00AA1752" w:rsidRDefault="00AA1752" w:rsidP="0043472E">
            <w:r>
              <w:t xml:space="preserve">Master Development Drainage Plan </w:t>
            </w:r>
            <w:r w:rsidR="000E0310">
              <w:t>(MDDP)</w:t>
            </w:r>
          </w:p>
        </w:tc>
        <w:sdt>
          <w:sdtPr>
            <w:id w:val="2145381291"/>
            <w14:checkbox>
              <w14:checked w14:val="0"/>
              <w14:checkedState w14:val="2612" w14:font="MS Gothic"/>
              <w14:uncheckedState w14:val="2610" w14:font="MS Gothic"/>
            </w14:checkbox>
          </w:sdtPr>
          <w:sdtEndPr/>
          <w:sdtContent>
            <w:tc>
              <w:tcPr>
                <w:tcW w:w="488" w:type="dxa"/>
              </w:tcPr>
              <w:p w14:paraId="49C62DAE" w14:textId="77777777" w:rsidR="00AA1752" w:rsidRDefault="00AA1752" w:rsidP="0043472E">
                <w:r>
                  <w:rPr>
                    <w:rFonts w:ascii="MS Gothic" w:eastAsia="MS Gothic" w:hAnsi="MS Gothic" w:hint="eastAsia"/>
                  </w:rPr>
                  <w:t>☐</w:t>
                </w:r>
              </w:p>
            </w:tc>
          </w:sdtContent>
        </w:sdt>
        <w:tc>
          <w:tcPr>
            <w:tcW w:w="7380" w:type="dxa"/>
          </w:tcPr>
          <w:p w14:paraId="52D3557C" w14:textId="77777777" w:rsidR="00AA1752" w:rsidRDefault="00AA1752" w:rsidP="0043472E">
            <w:r>
              <w:t xml:space="preserve">Permanent Water Quality </w:t>
            </w:r>
          </w:p>
        </w:tc>
      </w:tr>
      <w:tr w:rsidR="00AA1752" w14:paraId="36D32656" w14:textId="77777777" w:rsidTr="0007396A">
        <w:sdt>
          <w:sdtPr>
            <w:id w:val="1865011729"/>
            <w14:checkbox>
              <w14:checked w14:val="1"/>
              <w14:checkedState w14:val="2612" w14:font="MS Gothic"/>
              <w14:uncheckedState w14:val="2610" w14:font="MS Gothic"/>
            </w14:checkbox>
          </w:sdtPr>
          <w:sdtEndPr/>
          <w:sdtContent>
            <w:tc>
              <w:tcPr>
                <w:tcW w:w="535" w:type="dxa"/>
              </w:tcPr>
              <w:p w14:paraId="19CA5B8F" w14:textId="0833C449" w:rsidR="00AA1752" w:rsidRDefault="00985179" w:rsidP="0043472E">
                <w:r>
                  <w:rPr>
                    <w:rFonts w:ascii="MS Gothic" w:eastAsia="MS Gothic" w:hAnsi="MS Gothic" w:hint="eastAsia"/>
                  </w:rPr>
                  <w:t>☒</w:t>
                </w:r>
              </w:p>
            </w:tc>
          </w:sdtContent>
        </w:sdt>
        <w:tc>
          <w:tcPr>
            <w:tcW w:w="6352" w:type="dxa"/>
          </w:tcPr>
          <w:p w14:paraId="03274BA1" w14:textId="77777777" w:rsidR="000E0310" w:rsidRDefault="000E0310" w:rsidP="0043472E">
            <w:r>
              <w:t>Preliminary/</w:t>
            </w:r>
            <w:r w:rsidRPr="00985179">
              <w:rPr>
                <w:b/>
                <w:bCs/>
              </w:rPr>
              <w:t>Final Drainage Report</w:t>
            </w:r>
            <w:r>
              <w:t>/Letter</w:t>
            </w:r>
          </w:p>
        </w:tc>
        <w:sdt>
          <w:sdtPr>
            <w:id w:val="1262022313"/>
            <w14:checkbox>
              <w14:checked w14:val="0"/>
              <w14:checkedState w14:val="2612" w14:font="MS Gothic"/>
              <w14:uncheckedState w14:val="2610" w14:font="MS Gothic"/>
            </w14:checkbox>
          </w:sdtPr>
          <w:sdtEndPr/>
          <w:sdtContent>
            <w:tc>
              <w:tcPr>
                <w:tcW w:w="488" w:type="dxa"/>
              </w:tcPr>
              <w:p w14:paraId="158D0854" w14:textId="77777777" w:rsidR="00AA1752" w:rsidRDefault="00AA1752" w:rsidP="0043472E">
                <w:r>
                  <w:rPr>
                    <w:rFonts w:ascii="MS Gothic" w:eastAsia="MS Gothic" w:hAnsi="MS Gothic" w:hint="eastAsia"/>
                  </w:rPr>
                  <w:t>☐</w:t>
                </w:r>
              </w:p>
            </w:tc>
          </w:sdtContent>
        </w:sdt>
        <w:tc>
          <w:tcPr>
            <w:tcW w:w="7380" w:type="dxa"/>
          </w:tcPr>
          <w:p w14:paraId="5E8531C4" w14:textId="77777777" w:rsidR="000E0310" w:rsidRDefault="00AA1752" w:rsidP="0043472E">
            <w:r>
              <w:t xml:space="preserve">Downstream Conveyance Analysis </w:t>
            </w:r>
            <w:r w:rsidR="000755F3">
              <w:t>(</w:t>
            </w:r>
            <w:r>
              <w:t>to includ</w:t>
            </w:r>
            <w:r w:rsidR="000755F3">
              <w:t>e possible offsite improvements)</w:t>
            </w:r>
          </w:p>
        </w:tc>
      </w:tr>
      <w:tr w:rsidR="000E0310" w14:paraId="61CD45DD" w14:textId="77777777" w:rsidTr="0007396A">
        <w:sdt>
          <w:sdtPr>
            <w:id w:val="994614163"/>
            <w14:checkbox>
              <w14:checked w14:val="0"/>
              <w14:checkedState w14:val="2612" w14:font="MS Gothic"/>
              <w14:uncheckedState w14:val="2610" w14:font="MS Gothic"/>
            </w14:checkbox>
          </w:sdtPr>
          <w:sdtEndPr/>
          <w:sdtContent>
            <w:tc>
              <w:tcPr>
                <w:tcW w:w="535" w:type="dxa"/>
              </w:tcPr>
              <w:p w14:paraId="5D728DED" w14:textId="77777777" w:rsidR="000E0310" w:rsidRDefault="000E0310" w:rsidP="000E0310">
                <w:r>
                  <w:rPr>
                    <w:rFonts w:ascii="MS Gothic" w:eastAsia="MS Gothic" w:hAnsi="MS Gothic" w:hint="eastAsia"/>
                  </w:rPr>
                  <w:t>☐</w:t>
                </w:r>
              </w:p>
            </w:tc>
          </w:sdtContent>
        </w:sdt>
        <w:tc>
          <w:tcPr>
            <w:tcW w:w="6352" w:type="dxa"/>
          </w:tcPr>
          <w:p w14:paraId="0EBBB164" w14:textId="77777777" w:rsidR="000E0310" w:rsidRDefault="000E0310" w:rsidP="000E0310">
            <w:r>
              <w:t>Financial Assurance Estimate (FAE) Form</w:t>
            </w:r>
          </w:p>
        </w:tc>
        <w:sdt>
          <w:sdtPr>
            <w:id w:val="-1536420495"/>
            <w14:checkbox>
              <w14:checked w14:val="0"/>
              <w14:checkedState w14:val="2612" w14:font="MS Gothic"/>
              <w14:uncheckedState w14:val="2610" w14:font="MS Gothic"/>
            </w14:checkbox>
          </w:sdtPr>
          <w:sdtEndPr/>
          <w:sdtContent>
            <w:tc>
              <w:tcPr>
                <w:tcW w:w="488" w:type="dxa"/>
              </w:tcPr>
              <w:p w14:paraId="5190F935" w14:textId="77777777" w:rsidR="000E0310" w:rsidRDefault="000E0310" w:rsidP="000E0310">
                <w:r>
                  <w:rPr>
                    <w:rFonts w:ascii="MS Gothic" w:eastAsia="MS Gothic" w:hAnsi="MS Gothic" w:hint="eastAsia"/>
                  </w:rPr>
                  <w:t>☐</w:t>
                </w:r>
              </w:p>
            </w:tc>
          </w:sdtContent>
        </w:sdt>
        <w:tc>
          <w:tcPr>
            <w:tcW w:w="7380" w:type="dxa"/>
          </w:tcPr>
          <w:p w14:paraId="41B542B7" w14:textId="77777777" w:rsidR="000E0310" w:rsidRDefault="000E0310" w:rsidP="000E0310">
            <w:r>
              <w:t>Floodplain Impacts</w:t>
            </w:r>
          </w:p>
        </w:tc>
      </w:tr>
      <w:tr w:rsidR="007F0AD9" w14:paraId="1AE80FFF" w14:textId="77777777" w:rsidTr="0007396A">
        <w:sdt>
          <w:sdtPr>
            <w:id w:val="-364439580"/>
            <w14:checkbox>
              <w14:checked w14:val="0"/>
              <w14:checkedState w14:val="2612" w14:font="MS Gothic"/>
              <w14:uncheckedState w14:val="2610" w14:font="MS Gothic"/>
            </w14:checkbox>
          </w:sdtPr>
          <w:sdtEndPr/>
          <w:sdtContent>
            <w:tc>
              <w:tcPr>
                <w:tcW w:w="535" w:type="dxa"/>
              </w:tcPr>
              <w:p w14:paraId="1AFE11E5" w14:textId="77777777" w:rsidR="007F0AD9" w:rsidRDefault="007F0AD9" w:rsidP="007F0AD9">
                <w:r>
                  <w:rPr>
                    <w:rFonts w:ascii="MS Gothic" w:eastAsia="MS Gothic" w:hAnsi="MS Gothic" w:hint="eastAsia"/>
                  </w:rPr>
                  <w:t>☐</w:t>
                </w:r>
              </w:p>
            </w:tc>
          </w:sdtContent>
        </w:sdt>
        <w:tc>
          <w:tcPr>
            <w:tcW w:w="6352" w:type="dxa"/>
          </w:tcPr>
          <w:p w14:paraId="2001332B" w14:textId="77777777" w:rsidR="007F0AD9" w:rsidRDefault="007F0AD9" w:rsidP="007F0AD9">
            <w:r>
              <w:t>Builder’s Erosion and Stormwater Quality Control Permit (BESQCP)</w:t>
            </w:r>
          </w:p>
        </w:tc>
        <w:sdt>
          <w:sdtPr>
            <w:id w:val="1876430696"/>
            <w14:checkbox>
              <w14:checked w14:val="0"/>
              <w14:checkedState w14:val="2612" w14:font="MS Gothic"/>
              <w14:uncheckedState w14:val="2610" w14:font="MS Gothic"/>
            </w14:checkbox>
          </w:sdtPr>
          <w:sdtEndPr/>
          <w:sdtContent>
            <w:tc>
              <w:tcPr>
                <w:tcW w:w="488" w:type="dxa"/>
              </w:tcPr>
              <w:p w14:paraId="6914BC34" w14:textId="77777777" w:rsidR="007F0AD9" w:rsidRDefault="007F0AD9" w:rsidP="007F0AD9">
                <w:r>
                  <w:rPr>
                    <w:rFonts w:ascii="MS Gothic" w:eastAsia="MS Gothic" w:hAnsi="MS Gothic" w:hint="eastAsia"/>
                  </w:rPr>
                  <w:t>☐</w:t>
                </w:r>
              </w:p>
            </w:tc>
          </w:sdtContent>
        </w:sdt>
        <w:tc>
          <w:tcPr>
            <w:tcW w:w="7380" w:type="dxa"/>
          </w:tcPr>
          <w:p w14:paraId="5B8510F3" w14:textId="77777777" w:rsidR="007F0AD9" w:rsidRDefault="007F0AD9" w:rsidP="007F0AD9">
            <w:r>
              <w:t>Public Improvements</w:t>
            </w:r>
          </w:p>
        </w:tc>
      </w:tr>
      <w:tr w:rsidR="007F0AD9" w14:paraId="71683CEC" w14:textId="77777777" w:rsidTr="0007396A">
        <w:sdt>
          <w:sdtPr>
            <w:id w:val="-195317175"/>
            <w14:checkbox>
              <w14:checked w14:val="0"/>
              <w14:checkedState w14:val="2612" w14:font="MS Gothic"/>
              <w14:uncheckedState w14:val="2610" w14:font="MS Gothic"/>
            </w14:checkbox>
          </w:sdtPr>
          <w:sdtEndPr/>
          <w:sdtContent>
            <w:tc>
              <w:tcPr>
                <w:tcW w:w="535" w:type="dxa"/>
              </w:tcPr>
              <w:p w14:paraId="53BA7BAF" w14:textId="77777777" w:rsidR="007F0AD9" w:rsidRDefault="007F0AD9" w:rsidP="007F0AD9">
                <w:r>
                  <w:rPr>
                    <w:rFonts w:ascii="MS Gothic" w:eastAsia="MS Gothic" w:hAnsi="MS Gothic" w:hint="eastAsia"/>
                  </w:rPr>
                  <w:t>☐</w:t>
                </w:r>
              </w:p>
            </w:tc>
          </w:sdtContent>
        </w:sdt>
        <w:tc>
          <w:tcPr>
            <w:tcW w:w="6352" w:type="dxa"/>
          </w:tcPr>
          <w:p w14:paraId="3427BE71" w14:textId="77777777" w:rsidR="007F0AD9" w:rsidRDefault="007F0AD9" w:rsidP="007F0AD9">
            <w:r>
              <w:t>Erosion and Stormwater Quality Control Permit (ESQCP)</w:t>
            </w:r>
          </w:p>
        </w:tc>
        <w:tc>
          <w:tcPr>
            <w:tcW w:w="488" w:type="dxa"/>
          </w:tcPr>
          <w:p w14:paraId="73C1D508" w14:textId="77777777" w:rsidR="007F0AD9" w:rsidRDefault="007F0AD9" w:rsidP="007F0AD9"/>
        </w:tc>
        <w:tc>
          <w:tcPr>
            <w:tcW w:w="7380" w:type="dxa"/>
          </w:tcPr>
          <w:p w14:paraId="6E1687E5" w14:textId="77777777" w:rsidR="007F0AD9" w:rsidRDefault="007F0AD9" w:rsidP="007F0AD9"/>
        </w:tc>
      </w:tr>
      <w:tr w:rsidR="005420B0" w14:paraId="7C85C344" w14:textId="77777777" w:rsidTr="00801FB4">
        <w:sdt>
          <w:sdtPr>
            <w:id w:val="494545183"/>
            <w14:checkbox>
              <w14:checked w14:val="0"/>
              <w14:checkedState w14:val="2612" w14:font="MS Gothic"/>
              <w14:uncheckedState w14:val="2610" w14:font="MS Gothic"/>
            </w14:checkbox>
          </w:sdtPr>
          <w:sdtEndPr/>
          <w:sdtContent>
            <w:tc>
              <w:tcPr>
                <w:tcW w:w="535" w:type="dxa"/>
              </w:tcPr>
              <w:p w14:paraId="46F616C1" w14:textId="77777777" w:rsidR="005420B0" w:rsidRDefault="005420B0" w:rsidP="007F0AD9">
                <w:r>
                  <w:rPr>
                    <w:rFonts w:ascii="MS Gothic" w:eastAsia="MS Gothic" w:hAnsi="MS Gothic" w:hint="eastAsia"/>
                  </w:rPr>
                  <w:t>☐</w:t>
                </w:r>
              </w:p>
            </w:tc>
          </w:sdtContent>
        </w:sdt>
        <w:tc>
          <w:tcPr>
            <w:tcW w:w="6352" w:type="dxa"/>
          </w:tcPr>
          <w:p w14:paraId="69D3CF0A" w14:textId="77777777" w:rsidR="005420B0" w:rsidRDefault="005420B0" w:rsidP="007F0AD9">
            <w:r>
              <w:t>Grading &amp; Erosion Control (GEC) Plan &amp; GEC Checklist</w:t>
            </w:r>
          </w:p>
        </w:tc>
        <w:tc>
          <w:tcPr>
            <w:tcW w:w="7868" w:type="dxa"/>
            <w:gridSpan w:val="2"/>
          </w:tcPr>
          <w:p w14:paraId="7DBAA62B" w14:textId="77777777" w:rsidR="005420B0" w:rsidRPr="007F0AD9" w:rsidRDefault="005420B0" w:rsidP="007F0AD9">
            <w:pPr>
              <w:rPr>
                <w:b/>
                <w:bCs/>
              </w:rPr>
            </w:pPr>
            <w:r w:rsidRPr="007F0AD9">
              <w:rPr>
                <w:b/>
                <w:bCs/>
              </w:rPr>
              <w:t>Miscellaneous</w:t>
            </w:r>
          </w:p>
        </w:tc>
      </w:tr>
      <w:tr w:rsidR="007F0AD9" w14:paraId="5EC4AC9C" w14:textId="77777777" w:rsidTr="0007396A">
        <w:sdt>
          <w:sdtPr>
            <w:id w:val="-824274805"/>
            <w14:checkbox>
              <w14:checked w14:val="0"/>
              <w14:checkedState w14:val="2612" w14:font="MS Gothic"/>
              <w14:uncheckedState w14:val="2610" w14:font="MS Gothic"/>
            </w14:checkbox>
          </w:sdtPr>
          <w:sdtEndPr/>
          <w:sdtContent>
            <w:tc>
              <w:tcPr>
                <w:tcW w:w="535" w:type="dxa"/>
              </w:tcPr>
              <w:p w14:paraId="32A10D74" w14:textId="77777777" w:rsidR="007F0AD9" w:rsidRDefault="007F0AD9" w:rsidP="007F0AD9">
                <w:r>
                  <w:rPr>
                    <w:rFonts w:ascii="MS Gothic" w:eastAsia="MS Gothic" w:hAnsi="MS Gothic" w:hint="eastAsia"/>
                  </w:rPr>
                  <w:t>☐</w:t>
                </w:r>
              </w:p>
            </w:tc>
          </w:sdtContent>
        </w:sdt>
        <w:tc>
          <w:tcPr>
            <w:tcW w:w="6352" w:type="dxa"/>
          </w:tcPr>
          <w:p w14:paraId="678DD775" w14:textId="77777777" w:rsidR="007F0AD9" w:rsidRDefault="007F0AD9" w:rsidP="007F0AD9">
            <w:r>
              <w:t>Stormwater Management Plan (SWMP) &amp; SWMP Checklist</w:t>
            </w:r>
          </w:p>
        </w:tc>
        <w:sdt>
          <w:sdtPr>
            <w:rPr>
              <w:rFonts w:ascii="MS Gothic" w:eastAsia="MS Gothic" w:hAnsi="MS Gothic"/>
            </w:rPr>
            <w:id w:val="462314565"/>
            <w14:checkbox>
              <w14:checked w14:val="0"/>
              <w14:checkedState w14:val="2612" w14:font="MS Gothic"/>
              <w14:uncheckedState w14:val="2610" w14:font="MS Gothic"/>
            </w14:checkbox>
          </w:sdtPr>
          <w:sdtEndPr/>
          <w:sdtContent>
            <w:tc>
              <w:tcPr>
                <w:tcW w:w="488" w:type="dxa"/>
              </w:tcPr>
              <w:p w14:paraId="478F85CF" w14:textId="77777777" w:rsidR="007F0AD9" w:rsidRDefault="007F0AD9" w:rsidP="007F0AD9">
                <w:r>
                  <w:rPr>
                    <w:rFonts w:ascii="MS Gothic" w:eastAsia="MS Gothic" w:hAnsi="MS Gothic" w:hint="eastAsia"/>
                  </w:rPr>
                  <w:t>☐</w:t>
                </w:r>
              </w:p>
            </w:tc>
          </w:sdtContent>
        </w:sdt>
        <w:tc>
          <w:tcPr>
            <w:tcW w:w="7380" w:type="dxa"/>
          </w:tcPr>
          <w:p w14:paraId="680D3C06" w14:textId="77777777" w:rsidR="007F0AD9" w:rsidRDefault="007F0AD9" w:rsidP="007F0AD9">
            <w:r>
              <w:t>Construction Activity Permit/ CDPHE Discharge Permit/CDPHE APEN Fee</w:t>
            </w:r>
          </w:p>
        </w:tc>
      </w:tr>
      <w:tr w:rsidR="007F0AD9" w14:paraId="664EF215" w14:textId="77777777" w:rsidTr="0007396A">
        <w:trPr>
          <w:trHeight w:val="70"/>
        </w:trPr>
        <w:sdt>
          <w:sdtPr>
            <w:id w:val="-1763451058"/>
            <w14:checkbox>
              <w14:checked w14:val="1"/>
              <w14:checkedState w14:val="2612" w14:font="MS Gothic"/>
              <w14:uncheckedState w14:val="2610" w14:font="MS Gothic"/>
            </w14:checkbox>
          </w:sdtPr>
          <w:sdtEndPr/>
          <w:sdtContent>
            <w:tc>
              <w:tcPr>
                <w:tcW w:w="535" w:type="dxa"/>
              </w:tcPr>
              <w:p w14:paraId="3A1ED53B" w14:textId="55CB85A4" w:rsidR="007F0AD9" w:rsidRDefault="00FF7D59" w:rsidP="007F0AD9">
                <w:r>
                  <w:rPr>
                    <w:rFonts w:ascii="MS Gothic" w:eastAsia="MS Gothic" w:hAnsi="MS Gothic" w:hint="eastAsia"/>
                  </w:rPr>
                  <w:t>☒</w:t>
                </w:r>
              </w:p>
            </w:tc>
          </w:sdtContent>
        </w:sdt>
        <w:tc>
          <w:tcPr>
            <w:tcW w:w="6352" w:type="dxa"/>
          </w:tcPr>
          <w:p w14:paraId="4BE71C3D" w14:textId="77777777" w:rsidR="007F0AD9" w:rsidRDefault="007F0AD9" w:rsidP="007F0AD9">
            <w:r>
              <w:t>PCM Applicability Form</w:t>
            </w:r>
          </w:p>
        </w:tc>
        <w:sdt>
          <w:sdtPr>
            <w:id w:val="-967127387"/>
            <w14:checkbox>
              <w14:checked w14:val="0"/>
              <w14:checkedState w14:val="2612" w14:font="MS Gothic"/>
              <w14:uncheckedState w14:val="2610" w14:font="MS Gothic"/>
            </w14:checkbox>
          </w:sdtPr>
          <w:sdtEndPr/>
          <w:sdtContent>
            <w:tc>
              <w:tcPr>
                <w:tcW w:w="488" w:type="dxa"/>
              </w:tcPr>
              <w:p w14:paraId="7C3327E6" w14:textId="77777777" w:rsidR="007F0AD9" w:rsidRDefault="007F0AD9" w:rsidP="007F0AD9">
                <w:pPr>
                  <w:rPr>
                    <w:rFonts w:ascii="MS Gothic" w:eastAsia="MS Gothic" w:hAnsi="MS Gothic"/>
                  </w:rPr>
                </w:pPr>
                <w:r>
                  <w:rPr>
                    <w:rFonts w:ascii="MS Gothic" w:eastAsia="MS Gothic" w:hAnsi="MS Gothic" w:hint="eastAsia"/>
                  </w:rPr>
                  <w:t>☐</w:t>
                </w:r>
              </w:p>
            </w:tc>
          </w:sdtContent>
        </w:sdt>
        <w:tc>
          <w:tcPr>
            <w:tcW w:w="7380" w:type="dxa"/>
          </w:tcPr>
          <w:p w14:paraId="518E974B" w14:textId="77777777" w:rsidR="007F0AD9" w:rsidRDefault="007F0AD9" w:rsidP="007F0AD9">
            <w:r>
              <w:t>Special Districts/Water Quality Authority Areas</w:t>
            </w:r>
          </w:p>
        </w:tc>
      </w:tr>
      <w:tr w:rsidR="007F0AD9" w14:paraId="1D778523" w14:textId="77777777" w:rsidTr="0007396A">
        <w:trPr>
          <w:trHeight w:val="70"/>
        </w:trPr>
        <w:sdt>
          <w:sdtPr>
            <w:id w:val="962157353"/>
            <w14:checkbox>
              <w14:checked w14:val="0"/>
              <w14:checkedState w14:val="2612" w14:font="MS Gothic"/>
              <w14:uncheckedState w14:val="2610" w14:font="MS Gothic"/>
            </w14:checkbox>
          </w:sdtPr>
          <w:sdtEndPr/>
          <w:sdtContent>
            <w:tc>
              <w:tcPr>
                <w:tcW w:w="535" w:type="dxa"/>
              </w:tcPr>
              <w:p w14:paraId="7DAA07A9" w14:textId="77777777" w:rsidR="007F0AD9" w:rsidRDefault="007F0AD9" w:rsidP="007F0AD9">
                <w:r>
                  <w:rPr>
                    <w:rFonts w:ascii="MS Gothic" w:eastAsia="MS Gothic" w:hAnsi="MS Gothic" w:hint="eastAsia"/>
                  </w:rPr>
                  <w:t>☐</w:t>
                </w:r>
              </w:p>
            </w:tc>
          </w:sdtContent>
        </w:sdt>
        <w:tc>
          <w:tcPr>
            <w:tcW w:w="6352" w:type="dxa"/>
          </w:tcPr>
          <w:p w14:paraId="7EF4DE25" w14:textId="77777777" w:rsidR="007F0AD9" w:rsidRDefault="007F0AD9" w:rsidP="007F0AD9">
            <w:pPr>
              <w:tabs>
                <w:tab w:val="left" w:pos="1440"/>
              </w:tabs>
            </w:pPr>
            <w:r>
              <w:t>PCM Maintenance Agreement and O&amp;M Manual</w:t>
            </w:r>
          </w:p>
        </w:tc>
        <w:tc>
          <w:tcPr>
            <w:tcW w:w="488" w:type="dxa"/>
          </w:tcPr>
          <w:p w14:paraId="12FB261C" w14:textId="77777777" w:rsidR="007F0AD9" w:rsidRDefault="007F0AD9" w:rsidP="007F0AD9"/>
        </w:tc>
        <w:tc>
          <w:tcPr>
            <w:tcW w:w="7380" w:type="dxa"/>
          </w:tcPr>
          <w:p w14:paraId="47F1AC9B" w14:textId="77777777" w:rsidR="007F0AD9" w:rsidRDefault="007F0AD9" w:rsidP="007F0AD9"/>
        </w:tc>
      </w:tr>
      <w:tr w:rsidR="007F0AD9" w14:paraId="0003E4F1" w14:textId="77777777" w:rsidTr="0007396A">
        <w:trPr>
          <w:trHeight w:val="54"/>
        </w:trPr>
        <w:sdt>
          <w:sdtPr>
            <w:id w:val="-1665156728"/>
            <w14:checkbox>
              <w14:checked w14:val="0"/>
              <w14:checkedState w14:val="2612" w14:font="MS Gothic"/>
              <w14:uncheckedState w14:val="2610" w14:font="MS Gothic"/>
            </w14:checkbox>
          </w:sdtPr>
          <w:sdtEndPr/>
          <w:sdtContent>
            <w:tc>
              <w:tcPr>
                <w:tcW w:w="535" w:type="dxa"/>
              </w:tcPr>
              <w:p w14:paraId="0D3B467E" w14:textId="77777777" w:rsidR="007F0AD9" w:rsidRDefault="007F0AD9" w:rsidP="007F0AD9">
                <w:r>
                  <w:rPr>
                    <w:rFonts w:ascii="MS Gothic" w:eastAsia="MS Gothic" w:hAnsi="MS Gothic" w:hint="eastAsia"/>
                  </w:rPr>
                  <w:t>☐</w:t>
                </w:r>
              </w:p>
            </w:tc>
          </w:sdtContent>
        </w:sdt>
        <w:tc>
          <w:tcPr>
            <w:tcW w:w="6352" w:type="dxa"/>
          </w:tcPr>
          <w:p w14:paraId="360BFAC9" w14:textId="77777777" w:rsidR="007F0AD9" w:rsidRDefault="007F0AD9" w:rsidP="007F0AD9">
            <w:pPr>
              <w:tabs>
                <w:tab w:val="left" w:pos="1440"/>
              </w:tabs>
            </w:pPr>
            <w:r>
              <w:t>MHFD-Detention Basin Design Workbook or SDI Sheet</w:t>
            </w:r>
          </w:p>
        </w:tc>
        <w:tc>
          <w:tcPr>
            <w:tcW w:w="488" w:type="dxa"/>
          </w:tcPr>
          <w:p w14:paraId="04A0AE8A" w14:textId="77777777" w:rsidR="007F0AD9" w:rsidRDefault="007F0AD9" w:rsidP="007F0AD9"/>
        </w:tc>
        <w:tc>
          <w:tcPr>
            <w:tcW w:w="7380" w:type="dxa"/>
          </w:tcPr>
          <w:p w14:paraId="23549C7B" w14:textId="77777777" w:rsidR="007F0AD9" w:rsidRDefault="007F0AD9" w:rsidP="007F0AD9"/>
        </w:tc>
      </w:tr>
      <w:tr w:rsidR="007F0AD9" w14:paraId="28562149" w14:textId="77777777" w:rsidTr="0007396A">
        <w:trPr>
          <w:trHeight w:val="54"/>
        </w:trPr>
        <w:sdt>
          <w:sdtPr>
            <w:id w:val="-193153745"/>
            <w14:checkbox>
              <w14:checked w14:val="0"/>
              <w14:checkedState w14:val="2612" w14:font="MS Gothic"/>
              <w14:uncheckedState w14:val="2610" w14:font="MS Gothic"/>
            </w14:checkbox>
          </w:sdtPr>
          <w:sdtEndPr/>
          <w:sdtContent>
            <w:tc>
              <w:tcPr>
                <w:tcW w:w="535" w:type="dxa"/>
              </w:tcPr>
              <w:p w14:paraId="3072A541" w14:textId="77777777" w:rsidR="007F0AD9" w:rsidRDefault="007F0AD9" w:rsidP="007F0AD9">
                <w:r>
                  <w:rPr>
                    <w:rFonts w:ascii="MS Gothic" w:eastAsia="MS Gothic" w:hAnsi="MS Gothic" w:hint="eastAsia"/>
                  </w:rPr>
                  <w:t>☐</w:t>
                </w:r>
              </w:p>
            </w:tc>
          </w:sdtContent>
        </w:sdt>
        <w:tc>
          <w:tcPr>
            <w:tcW w:w="6352" w:type="dxa"/>
          </w:tcPr>
          <w:p w14:paraId="393A6ED4" w14:textId="77777777" w:rsidR="007F0AD9" w:rsidRDefault="007F0AD9" w:rsidP="007F0AD9">
            <w:pPr>
              <w:tabs>
                <w:tab w:val="left" w:pos="1440"/>
              </w:tabs>
            </w:pPr>
            <w:r>
              <w:t>Pre-Subdivision Site Grading Form</w:t>
            </w:r>
          </w:p>
        </w:tc>
        <w:tc>
          <w:tcPr>
            <w:tcW w:w="488" w:type="dxa"/>
          </w:tcPr>
          <w:p w14:paraId="11BA95DF" w14:textId="77777777" w:rsidR="007F0AD9" w:rsidRDefault="007F0AD9" w:rsidP="007F0AD9"/>
        </w:tc>
        <w:tc>
          <w:tcPr>
            <w:tcW w:w="7380" w:type="dxa"/>
          </w:tcPr>
          <w:p w14:paraId="3E143586" w14:textId="77777777" w:rsidR="007F0AD9" w:rsidRDefault="007F0AD9" w:rsidP="007F0AD9"/>
        </w:tc>
      </w:tr>
      <w:tr w:rsidR="007F0AD9" w14:paraId="558BF6E9" w14:textId="77777777" w:rsidTr="0007396A">
        <w:trPr>
          <w:trHeight w:val="54"/>
        </w:trPr>
        <w:sdt>
          <w:sdtPr>
            <w:id w:val="-598954428"/>
            <w14:checkbox>
              <w14:checked w14:val="0"/>
              <w14:checkedState w14:val="2612" w14:font="MS Gothic"/>
              <w14:uncheckedState w14:val="2610" w14:font="MS Gothic"/>
            </w14:checkbox>
          </w:sdtPr>
          <w:sdtEndPr/>
          <w:sdtContent>
            <w:tc>
              <w:tcPr>
                <w:tcW w:w="535" w:type="dxa"/>
              </w:tcPr>
              <w:p w14:paraId="0B47AB90" w14:textId="77777777" w:rsidR="007F0AD9" w:rsidRDefault="007F0AD9" w:rsidP="007F0AD9">
                <w:r>
                  <w:rPr>
                    <w:rFonts w:ascii="MS Gothic" w:eastAsia="MS Gothic" w:hAnsi="MS Gothic" w:hint="eastAsia"/>
                  </w:rPr>
                  <w:t>☐</w:t>
                </w:r>
              </w:p>
            </w:tc>
          </w:sdtContent>
        </w:sdt>
        <w:tc>
          <w:tcPr>
            <w:tcW w:w="6352" w:type="dxa"/>
          </w:tcPr>
          <w:p w14:paraId="578D7613" w14:textId="77777777" w:rsidR="007F0AD9" w:rsidRDefault="007F0AD9" w:rsidP="007F0AD9">
            <w:pPr>
              <w:tabs>
                <w:tab w:val="left" w:pos="1440"/>
              </w:tabs>
            </w:pPr>
            <w:r>
              <w:t>Deviation Request</w:t>
            </w:r>
          </w:p>
        </w:tc>
        <w:tc>
          <w:tcPr>
            <w:tcW w:w="488" w:type="dxa"/>
          </w:tcPr>
          <w:p w14:paraId="68F78AAC" w14:textId="77777777" w:rsidR="007F0AD9" w:rsidRDefault="007F0AD9" w:rsidP="007F0AD9"/>
        </w:tc>
        <w:tc>
          <w:tcPr>
            <w:tcW w:w="7380" w:type="dxa"/>
          </w:tcPr>
          <w:p w14:paraId="7B8FC52B" w14:textId="77777777" w:rsidR="007F0AD9" w:rsidRDefault="007F0AD9" w:rsidP="007F0AD9"/>
        </w:tc>
      </w:tr>
    </w:tbl>
    <w:p w14:paraId="758C1EE2" w14:textId="77777777" w:rsidR="00FC14D8" w:rsidRPr="00173FB4" w:rsidRDefault="00FC14D8" w:rsidP="00293885">
      <w:pPr>
        <w:contextualSpacing/>
        <w:rPr>
          <w:b/>
          <w:sz w:val="24"/>
          <w:u w:val="single"/>
        </w:rPr>
      </w:pPr>
    </w:p>
    <w:tbl>
      <w:tblPr>
        <w:tblStyle w:val="TableGrid"/>
        <w:tblW w:w="14215" w:type="dxa"/>
        <w:tblLook w:val="04A0" w:firstRow="1" w:lastRow="0" w:firstColumn="1" w:lastColumn="0" w:noHBand="0" w:noVBand="1"/>
      </w:tblPr>
      <w:tblGrid>
        <w:gridCol w:w="4068"/>
        <w:gridCol w:w="4567"/>
        <w:gridCol w:w="5580"/>
      </w:tblGrid>
      <w:tr w:rsidR="00293885" w14:paraId="4580CC00" w14:textId="77777777" w:rsidTr="000051AC">
        <w:tc>
          <w:tcPr>
            <w:tcW w:w="4068" w:type="dxa"/>
          </w:tcPr>
          <w:p w14:paraId="1B89C6EE" w14:textId="77777777" w:rsidR="00293885" w:rsidRDefault="00EA7155" w:rsidP="00EA051E">
            <w:pPr>
              <w:jc w:val="center"/>
              <w:rPr>
                <w:b/>
              </w:rPr>
            </w:pPr>
            <w:r>
              <w:rPr>
                <w:b/>
              </w:rPr>
              <w:t xml:space="preserve">Basin </w:t>
            </w:r>
            <w:r w:rsidR="00293885">
              <w:rPr>
                <w:b/>
              </w:rPr>
              <w:t>Name/Studied</w:t>
            </w:r>
          </w:p>
        </w:tc>
        <w:tc>
          <w:tcPr>
            <w:tcW w:w="4567" w:type="dxa"/>
          </w:tcPr>
          <w:p w14:paraId="0FA151A2" w14:textId="77777777" w:rsidR="00293885" w:rsidRPr="009008AB" w:rsidRDefault="00EA7155" w:rsidP="00EA051E">
            <w:pPr>
              <w:jc w:val="center"/>
              <w:rPr>
                <w:b/>
                <w:vertAlign w:val="superscript"/>
              </w:rPr>
            </w:pPr>
            <w:r>
              <w:rPr>
                <w:b/>
              </w:rPr>
              <w:t>Basin</w:t>
            </w:r>
            <w:r w:rsidR="00293885">
              <w:rPr>
                <w:b/>
              </w:rPr>
              <w:t xml:space="preserve"> Fee</w:t>
            </w:r>
            <w:r w:rsidR="009008AB">
              <w:rPr>
                <w:b/>
                <w:vertAlign w:val="superscript"/>
              </w:rPr>
              <w:t>1</w:t>
            </w:r>
            <w:r w:rsidR="00B55E0E">
              <w:rPr>
                <w:b/>
                <w:vertAlign w:val="superscript"/>
              </w:rPr>
              <w:t>, 2</w:t>
            </w:r>
          </w:p>
        </w:tc>
        <w:tc>
          <w:tcPr>
            <w:tcW w:w="5580" w:type="dxa"/>
          </w:tcPr>
          <w:p w14:paraId="3AC57E08" w14:textId="77777777" w:rsidR="00293885" w:rsidRPr="009008AB" w:rsidRDefault="00293885" w:rsidP="00EA051E">
            <w:pPr>
              <w:jc w:val="center"/>
              <w:rPr>
                <w:b/>
                <w:vertAlign w:val="superscript"/>
              </w:rPr>
            </w:pPr>
            <w:r>
              <w:rPr>
                <w:b/>
              </w:rPr>
              <w:t>Bridge Fee</w:t>
            </w:r>
            <w:r w:rsidR="009008AB">
              <w:rPr>
                <w:b/>
                <w:vertAlign w:val="superscript"/>
              </w:rPr>
              <w:t>1</w:t>
            </w:r>
          </w:p>
        </w:tc>
      </w:tr>
      <w:tr w:rsidR="00293885" w14:paraId="7E225E4A" w14:textId="77777777" w:rsidTr="000051AC">
        <w:trPr>
          <w:trHeight w:val="233"/>
        </w:trPr>
        <w:tc>
          <w:tcPr>
            <w:tcW w:w="4068" w:type="dxa"/>
          </w:tcPr>
          <w:p w14:paraId="791F06B2" w14:textId="05FE7071" w:rsidR="00293885" w:rsidRPr="00DC336A" w:rsidRDefault="00510880" w:rsidP="0045643F">
            <w:pPr>
              <w:jc w:val="center"/>
              <w:rPr>
                <w:bCs/>
              </w:rPr>
            </w:pPr>
            <w:r>
              <w:rPr>
                <w:bCs/>
              </w:rPr>
              <w:t>Kettle Creek (FOMO3000)</w:t>
            </w:r>
          </w:p>
        </w:tc>
        <w:tc>
          <w:tcPr>
            <w:tcW w:w="4567" w:type="dxa"/>
          </w:tcPr>
          <w:p w14:paraId="3650CDAE" w14:textId="740CED7D" w:rsidR="00293885" w:rsidRPr="00DC336A" w:rsidRDefault="00C61EDB" w:rsidP="0045643F">
            <w:pPr>
              <w:jc w:val="center"/>
              <w:rPr>
                <w:bCs/>
              </w:rPr>
            </w:pPr>
            <w:r>
              <w:rPr>
                <w:bCs/>
              </w:rPr>
              <w:t>$14,733</w:t>
            </w:r>
          </w:p>
        </w:tc>
        <w:tc>
          <w:tcPr>
            <w:tcW w:w="5580" w:type="dxa"/>
          </w:tcPr>
          <w:p w14:paraId="54EF5F28" w14:textId="25FCCEAF" w:rsidR="00293885" w:rsidRPr="00DC336A" w:rsidRDefault="00C61EDB" w:rsidP="00EA051E">
            <w:pPr>
              <w:jc w:val="center"/>
              <w:rPr>
                <w:bCs/>
              </w:rPr>
            </w:pPr>
            <w:r>
              <w:rPr>
                <w:bCs/>
              </w:rPr>
              <w:t>$0</w:t>
            </w:r>
          </w:p>
        </w:tc>
      </w:tr>
      <w:tr w:rsidR="006F191F" w14:paraId="614B5989" w14:textId="77777777" w:rsidTr="000051AC">
        <w:trPr>
          <w:trHeight w:val="215"/>
        </w:trPr>
        <w:tc>
          <w:tcPr>
            <w:tcW w:w="4068" w:type="dxa"/>
          </w:tcPr>
          <w:p w14:paraId="07883825" w14:textId="77777777" w:rsidR="006F191F" w:rsidRPr="00DC336A" w:rsidRDefault="006F191F" w:rsidP="00EA051E">
            <w:pPr>
              <w:jc w:val="center"/>
              <w:rPr>
                <w:bCs/>
              </w:rPr>
            </w:pPr>
          </w:p>
        </w:tc>
        <w:tc>
          <w:tcPr>
            <w:tcW w:w="4567" w:type="dxa"/>
          </w:tcPr>
          <w:p w14:paraId="0FDE8F47" w14:textId="77777777" w:rsidR="006F191F" w:rsidRPr="00DC336A" w:rsidRDefault="006F191F" w:rsidP="00EA051E">
            <w:pPr>
              <w:jc w:val="center"/>
              <w:rPr>
                <w:bCs/>
              </w:rPr>
            </w:pPr>
          </w:p>
        </w:tc>
        <w:tc>
          <w:tcPr>
            <w:tcW w:w="5580" w:type="dxa"/>
          </w:tcPr>
          <w:p w14:paraId="682B543B" w14:textId="77777777" w:rsidR="006F191F" w:rsidRPr="00DC336A" w:rsidRDefault="006F191F" w:rsidP="00EA051E">
            <w:pPr>
              <w:jc w:val="center"/>
              <w:rPr>
                <w:bCs/>
              </w:rPr>
            </w:pPr>
          </w:p>
        </w:tc>
      </w:tr>
      <w:tr w:rsidR="006F191F" w14:paraId="35012571" w14:textId="77777777" w:rsidTr="000051AC">
        <w:trPr>
          <w:trHeight w:val="305"/>
        </w:trPr>
        <w:tc>
          <w:tcPr>
            <w:tcW w:w="4068" w:type="dxa"/>
          </w:tcPr>
          <w:p w14:paraId="22B6D183" w14:textId="77777777" w:rsidR="006F191F" w:rsidRPr="00DC336A" w:rsidRDefault="006F191F" w:rsidP="00EA051E">
            <w:pPr>
              <w:jc w:val="center"/>
              <w:rPr>
                <w:bCs/>
              </w:rPr>
            </w:pPr>
          </w:p>
        </w:tc>
        <w:tc>
          <w:tcPr>
            <w:tcW w:w="4567" w:type="dxa"/>
          </w:tcPr>
          <w:p w14:paraId="5A9041EA" w14:textId="77777777" w:rsidR="006F191F" w:rsidRPr="00DC336A" w:rsidRDefault="006F191F" w:rsidP="00EA051E">
            <w:pPr>
              <w:jc w:val="center"/>
              <w:rPr>
                <w:bCs/>
              </w:rPr>
            </w:pPr>
          </w:p>
        </w:tc>
        <w:tc>
          <w:tcPr>
            <w:tcW w:w="5580" w:type="dxa"/>
          </w:tcPr>
          <w:p w14:paraId="6B3D981B" w14:textId="77777777" w:rsidR="006F191F" w:rsidRPr="00DC336A" w:rsidRDefault="006F191F" w:rsidP="00EA051E">
            <w:pPr>
              <w:jc w:val="center"/>
              <w:rPr>
                <w:bCs/>
              </w:rPr>
            </w:pPr>
          </w:p>
        </w:tc>
      </w:tr>
    </w:tbl>
    <w:p w14:paraId="08062D9B" w14:textId="77777777" w:rsidR="000E1151" w:rsidRPr="005D124B" w:rsidRDefault="00BE3704" w:rsidP="005D124B">
      <w:pPr>
        <w:spacing w:after="0"/>
        <w:rPr>
          <w:b/>
          <w:sz w:val="16"/>
          <w:szCs w:val="16"/>
        </w:rPr>
      </w:pPr>
      <w:r w:rsidRPr="00B55E0E">
        <w:rPr>
          <w:b/>
          <w:sz w:val="16"/>
          <w:szCs w:val="16"/>
          <w:vertAlign w:val="superscript"/>
        </w:rPr>
        <w:t>1</w:t>
      </w:r>
      <w:r w:rsidR="0037470E">
        <w:rPr>
          <w:b/>
          <w:sz w:val="16"/>
          <w:szCs w:val="16"/>
        </w:rPr>
        <w:t xml:space="preserve"> </w:t>
      </w:r>
      <w:r w:rsidR="000E1151" w:rsidRPr="000E1151">
        <w:rPr>
          <w:b/>
          <w:sz w:val="16"/>
          <w:szCs w:val="16"/>
        </w:rPr>
        <w:t>Per impervious acre, collected prior to recordation of Final Plat.</w:t>
      </w:r>
      <w:r w:rsidR="005D124B">
        <w:rPr>
          <w:b/>
          <w:sz w:val="16"/>
          <w:szCs w:val="16"/>
        </w:rPr>
        <w:t xml:space="preserve"> Fee amounts </w:t>
      </w:r>
      <w:r w:rsidR="005D124B" w:rsidRPr="005D124B">
        <w:rPr>
          <w:b/>
          <w:sz w:val="16"/>
          <w:szCs w:val="16"/>
        </w:rPr>
        <w:t xml:space="preserve">are based on the current fee </w:t>
      </w:r>
      <w:r w:rsidR="005D124B">
        <w:rPr>
          <w:b/>
          <w:sz w:val="16"/>
          <w:szCs w:val="16"/>
        </w:rPr>
        <w:t>schedule at the time of the Early Assistance meeting</w:t>
      </w:r>
      <w:r w:rsidR="005D124B" w:rsidRPr="005D124B">
        <w:rPr>
          <w:b/>
          <w:sz w:val="16"/>
          <w:szCs w:val="16"/>
        </w:rPr>
        <w:t xml:space="preserve">. Fees are subject to </w:t>
      </w:r>
      <w:r w:rsidR="005D124B">
        <w:rPr>
          <w:b/>
          <w:sz w:val="16"/>
          <w:szCs w:val="16"/>
        </w:rPr>
        <w:t>change</w:t>
      </w:r>
      <w:r w:rsidR="005D124B" w:rsidRPr="005D124B">
        <w:rPr>
          <w:b/>
          <w:sz w:val="16"/>
          <w:szCs w:val="16"/>
        </w:rPr>
        <w:t xml:space="preserve">. </w:t>
      </w:r>
    </w:p>
    <w:p w14:paraId="701046B5" w14:textId="77777777" w:rsidR="0092634F" w:rsidRPr="00625894" w:rsidRDefault="009008AB" w:rsidP="00625894">
      <w:pPr>
        <w:spacing w:before="120" w:after="60" w:line="120" w:lineRule="exact"/>
        <w:rPr>
          <w:b/>
          <w:sz w:val="16"/>
          <w:szCs w:val="16"/>
        </w:rPr>
      </w:pPr>
      <w:r w:rsidRPr="009008AB">
        <w:rPr>
          <w:b/>
          <w:sz w:val="16"/>
          <w:szCs w:val="16"/>
          <w:vertAlign w:val="superscript"/>
        </w:rPr>
        <w:t>2</w:t>
      </w:r>
      <w:r>
        <w:rPr>
          <w:b/>
          <w:sz w:val="16"/>
          <w:szCs w:val="16"/>
          <w:vertAlign w:val="superscript"/>
        </w:rPr>
        <w:t xml:space="preserve"> </w:t>
      </w:r>
      <w:r w:rsidR="000E1151" w:rsidRPr="00625894">
        <w:rPr>
          <w:b/>
          <w:sz w:val="16"/>
          <w:szCs w:val="16"/>
        </w:rPr>
        <w:t xml:space="preserve">A 25% </w:t>
      </w:r>
      <w:r w:rsidR="005B3374" w:rsidRPr="00625894">
        <w:rPr>
          <w:b/>
          <w:sz w:val="16"/>
          <w:szCs w:val="16"/>
        </w:rPr>
        <w:t xml:space="preserve">fee reduction applies for </w:t>
      </w:r>
      <w:r w:rsidR="00CE22D4" w:rsidRPr="00625894">
        <w:rPr>
          <w:b/>
          <w:sz w:val="16"/>
          <w:szCs w:val="16"/>
        </w:rPr>
        <w:t>low density residential l</w:t>
      </w:r>
      <w:r w:rsidR="005B3374" w:rsidRPr="00625894">
        <w:rPr>
          <w:b/>
          <w:sz w:val="16"/>
          <w:szCs w:val="16"/>
        </w:rPr>
        <w:t xml:space="preserve">ots </w:t>
      </w:r>
      <w:r w:rsidR="0092634F" w:rsidRPr="00625894">
        <w:rPr>
          <w:b/>
          <w:sz w:val="16"/>
          <w:szCs w:val="16"/>
        </w:rPr>
        <w:t>(2.5</w:t>
      </w:r>
      <w:r w:rsidR="000E1151" w:rsidRPr="00625894">
        <w:rPr>
          <w:b/>
          <w:sz w:val="16"/>
          <w:szCs w:val="16"/>
        </w:rPr>
        <w:t xml:space="preserve"> acres and greater</w:t>
      </w:r>
      <w:r w:rsidR="006C383D" w:rsidRPr="00625894">
        <w:rPr>
          <w:b/>
          <w:sz w:val="16"/>
          <w:szCs w:val="16"/>
        </w:rPr>
        <w:t xml:space="preserve"> lot</w:t>
      </w:r>
      <w:r w:rsidR="000E1151" w:rsidRPr="00625894">
        <w:rPr>
          <w:b/>
          <w:sz w:val="16"/>
          <w:szCs w:val="16"/>
        </w:rPr>
        <w:t xml:space="preserve"> size</w:t>
      </w:r>
      <w:r w:rsidR="006C383D" w:rsidRPr="00625894">
        <w:rPr>
          <w:b/>
          <w:sz w:val="16"/>
          <w:szCs w:val="16"/>
        </w:rPr>
        <w:t>s)</w:t>
      </w:r>
      <w:r w:rsidR="000E1151" w:rsidRPr="00625894">
        <w:rPr>
          <w:b/>
          <w:sz w:val="16"/>
          <w:szCs w:val="16"/>
        </w:rPr>
        <w:t>.</w:t>
      </w:r>
      <w:r w:rsidR="000A2A4D" w:rsidRPr="00625894">
        <w:rPr>
          <w:b/>
          <w:sz w:val="16"/>
          <w:szCs w:val="16"/>
        </w:rPr>
        <w:t xml:space="preserve"> The reduction only applies to the basin fee. </w:t>
      </w:r>
    </w:p>
    <w:p w14:paraId="3B757ED2" w14:textId="77777777" w:rsidR="009A45F0" w:rsidRPr="009A45F0" w:rsidRDefault="009A45F0" w:rsidP="009A45F0">
      <w:pPr>
        <w:spacing w:before="120" w:after="60" w:line="120" w:lineRule="exact"/>
        <w:rPr>
          <w:b/>
          <w:sz w:val="16"/>
          <w:szCs w:val="16"/>
        </w:rPr>
      </w:pPr>
    </w:p>
    <w:p w14:paraId="258F1BE0" w14:textId="77777777" w:rsidR="008131C2" w:rsidRPr="008131C2" w:rsidRDefault="00EA051E">
      <w:pPr>
        <w:rPr>
          <w:b/>
          <w:u w:val="single"/>
        </w:rPr>
      </w:pPr>
      <w:r w:rsidRPr="00EA051E">
        <w:rPr>
          <w:b/>
          <w:u w:val="single"/>
        </w:rPr>
        <w:t xml:space="preserve">Drainage Notes: </w:t>
      </w:r>
    </w:p>
    <w:p w14:paraId="36A0B135" w14:textId="6B20D2AF" w:rsidR="008F3DB8" w:rsidRPr="008F3DB8" w:rsidRDefault="008F3DB8" w:rsidP="008F3DB8">
      <w:pPr>
        <w:numPr>
          <w:ilvl w:val="0"/>
          <w:numId w:val="10"/>
        </w:numPr>
        <w:spacing w:after="0"/>
        <w:rPr>
          <w:sz w:val="24"/>
          <w:szCs w:val="24"/>
        </w:rPr>
      </w:pPr>
      <w:r w:rsidRPr="008F3DB8">
        <w:rPr>
          <w:sz w:val="24"/>
          <w:szCs w:val="24"/>
        </w:rPr>
        <w:t xml:space="preserve">A drainage report </w:t>
      </w:r>
      <w:r w:rsidR="00266968">
        <w:rPr>
          <w:sz w:val="24"/>
          <w:szCs w:val="24"/>
        </w:rPr>
        <w:t xml:space="preserve">will be </w:t>
      </w:r>
      <w:r w:rsidRPr="008F3DB8">
        <w:rPr>
          <w:sz w:val="24"/>
          <w:szCs w:val="24"/>
        </w:rPr>
        <w:t xml:space="preserve">required </w:t>
      </w:r>
      <w:r w:rsidR="00266968">
        <w:rPr>
          <w:sz w:val="24"/>
          <w:szCs w:val="24"/>
        </w:rPr>
        <w:t>with the final plat application</w:t>
      </w:r>
      <w:r w:rsidRPr="008F3DB8">
        <w:rPr>
          <w:sz w:val="24"/>
          <w:szCs w:val="24"/>
        </w:rPr>
        <w:t xml:space="preserve"> and must be prepared by a Professional Engineer (PE) licensed in the State of Colorado</w:t>
      </w:r>
      <w:r>
        <w:rPr>
          <w:sz w:val="24"/>
          <w:szCs w:val="24"/>
        </w:rPr>
        <w:t>.</w:t>
      </w:r>
      <w:r w:rsidR="00D541BA">
        <w:rPr>
          <w:sz w:val="24"/>
          <w:szCs w:val="24"/>
        </w:rPr>
        <w:t xml:space="preserve">  Requirements can be found in Section 1 Chapter 4 of the DCM.</w:t>
      </w:r>
    </w:p>
    <w:p w14:paraId="4DBB214F" w14:textId="6245F0C2" w:rsidR="008F3DB8" w:rsidRDefault="008F3DB8" w:rsidP="008F3DB8">
      <w:pPr>
        <w:numPr>
          <w:ilvl w:val="0"/>
          <w:numId w:val="10"/>
        </w:numPr>
        <w:spacing w:after="0"/>
        <w:rPr>
          <w:sz w:val="24"/>
          <w:szCs w:val="24"/>
        </w:rPr>
      </w:pPr>
      <w:r>
        <w:rPr>
          <w:sz w:val="24"/>
          <w:szCs w:val="24"/>
        </w:rPr>
        <w:t>The</w:t>
      </w:r>
      <w:r w:rsidRPr="008F3DB8">
        <w:rPr>
          <w:sz w:val="24"/>
          <w:szCs w:val="24"/>
        </w:rPr>
        <w:t xml:space="preserve"> project site is located within the Kettle Creek Basin</w:t>
      </w:r>
      <w:r>
        <w:rPr>
          <w:sz w:val="24"/>
          <w:szCs w:val="24"/>
        </w:rPr>
        <w:t xml:space="preserve">.  </w:t>
      </w:r>
      <w:r w:rsidRPr="008F3DB8">
        <w:rPr>
          <w:sz w:val="24"/>
          <w:szCs w:val="24"/>
        </w:rPr>
        <w:t xml:space="preserve">Basin fees and bridge fees apply and are due at final plat recordation.  These fees are based on the amount of impervious acreage.  A 25% fee reduction applies to large lots (2.5 acres or greater); however, this reduction only applies to the basin fee. Please include the basin fee and bridge fee calculation and amount within the Drainage Report. </w:t>
      </w:r>
    </w:p>
    <w:p w14:paraId="7FC95DD8" w14:textId="2CB47123" w:rsidR="008F3DB8" w:rsidRDefault="008F3DB8" w:rsidP="008F3DB8">
      <w:pPr>
        <w:numPr>
          <w:ilvl w:val="0"/>
          <w:numId w:val="10"/>
        </w:numPr>
        <w:spacing w:after="0"/>
        <w:rPr>
          <w:sz w:val="24"/>
          <w:szCs w:val="24"/>
        </w:rPr>
      </w:pPr>
      <w:r w:rsidRPr="008F3DB8">
        <w:rPr>
          <w:sz w:val="24"/>
          <w:szCs w:val="24"/>
        </w:rPr>
        <w:t xml:space="preserve">The subject property is located within Zone X (area of minimal flood hazard), as determined by review of the FEMA FIRM. The flood map for the selected area is number </w:t>
      </w:r>
      <w:r w:rsidRPr="008F3DB8">
        <w:rPr>
          <w:b/>
          <w:bCs/>
          <w:sz w:val="24"/>
          <w:szCs w:val="24"/>
        </w:rPr>
        <w:t>08041C0</w:t>
      </w:r>
      <w:r w:rsidR="0003606D">
        <w:rPr>
          <w:b/>
          <w:bCs/>
          <w:sz w:val="24"/>
          <w:szCs w:val="24"/>
        </w:rPr>
        <w:t>315</w:t>
      </w:r>
      <w:r w:rsidRPr="008F3DB8">
        <w:rPr>
          <w:b/>
          <w:bCs/>
          <w:sz w:val="24"/>
          <w:szCs w:val="24"/>
        </w:rPr>
        <w:t>G</w:t>
      </w:r>
      <w:r w:rsidRPr="008F3DB8">
        <w:rPr>
          <w:sz w:val="24"/>
          <w:szCs w:val="24"/>
        </w:rPr>
        <w:t xml:space="preserve">, effective on </w:t>
      </w:r>
      <w:r w:rsidRPr="008F3DB8">
        <w:rPr>
          <w:b/>
          <w:bCs/>
          <w:sz w:val="24"/>
          <w:szCs w:val="24"/>
        </w:rPr>
        <w:t>12/7/2018</w:t>
      </w:r>
      <w:r w:rsidRPr="008F3DB8">
        <w:rPr>
          <w:sz w:val="24"/>
          <w:szCs w:val="24"/>
        </w:rPr>
        <w:t xml:space="preserve">. </w:t>
      </w:r>
    </w:p>
    <w:p w14:paraId="75462EC5" w14:textId="77777777" w:rsidR="00BC0C2B" w:rsidRDefault="00BC0C2B" w:rsidP="00BC0C2B">
      <w:pPr>
        <w:spacing w:after="0"/>
        <w:ind w:left="720"/>
        <w:rPr>
          <w:sz w:val="24"/>
          <w:szCs w:val="24"/>
        </w:rPr>
      </w:pPr>
    </w:p>
    <w:p w14:paraId="03F0679B" w14:textId="77777777" w:rsidR="00FF7D59" w:rsidRPr="00FF7D59" w:rsidRDefault="00FF7D59" w:rsidP="00FF7D59">
      <w:pPr>
        <w:pStyle w:val="ListParagraph"/>
        <w:numPr>
          <w:ilvl w:val="0"/>
          <w:numId w:val="10"/>
        </w:numPr>
        <w:spacing w:after="160" w:line="278" w:lineRule="auto"/>
        <w:rPr>
          <w:rFonts w:ascii="Calibri" w:hAnsi="Calibri" w:cs="Calibri"/>
          <w:sz w:val="24"/>
          <w:szCs w:val="24"/>
        </w:rPr>
      </w:pPr>
      <w:r w:rsidRPr="00FF7D59">
        <w:rPr>
          <w:rFonts w:ascii="Calibri" w:hAnsi="Calibri" w:cs="Calibri"/>
          <w:sz w:val="24"/>
          <w:szCs w:val="24"/>
        </w:rPr>
        <w:lastRenderedPageBreak/>
        <w:t>An EPC Stormwater Permit (ESQCP) will be needed if/when one of the following criteria are triggered:</w:t>
      </w:r>
    </w:p>
    <w:p w14:paraId="38C3515E" w14:textId="77777777" w:rsidR="00FF7D59" w:rsidRPr="00FF7D59" w:rsidRDefault="00FF7D59" w:rsidP="00FF7D59">
      <w:pPr>
        <w:pStyle w:val="ListParagraph"/>
        <w:numPr>
          <w:ilvl w:val="1"/>
          <w:numId w:val="10"/>
        </w:numPr>
        <w:spacing w:after="160" w:line="278" w:lineRule="auto"/>
        <w:rPr>
          <w:rFonts w:ascii="Calibri" w:hAnsi="Calibri" w:cs="Calibri"/>
          <w:sz w:val="24"/>
          <w:szCs w:val="24"/>
        </w:rPr>
      </w:pPr>
      <w:r w:rsidRPr="00FF7D59">
        <w:rPr>
          <w:rFonts w:ascii="Calibri" w:hAnsi="Calibri" w:cs="Calibri"/>
          <w:sz w:val="24"/>
          <w:szCs w:val="24"/>
        </w:rPr>
        <w:t>Project has &gt;1 ac of soil disturbance, or:</w:t>
      </w:r>
    </w:p>
    <w:p w14:paraId="3815557F" w14:textId="77777777" w:rsidR="00FF7D59" w:rsidRPr="00FF7D59" w:rsidRDefault="00FF7D59" w:rsidP="00FF7D59">
      <w:pPr>
        <w:pStyle w:val="ListParagraph"/>
        <w:numPr>
          <w:ilvl w:val="1"/>
          <w:numId w:val="10"/>
        </w:numPr>
        <w:spacing w:after="160" w:line="278" w:lineRule="auto"/>
        <w:rPr>
          <w:rFonts w:ascii="Calibri" w:hAnsi="Calibri" w:cs="Calibri"/>
          <w:sz w:val="24"/>
          <w:szCs w:val="24"/>
        </w:rPr>
      </w:pPr>
      <w:r w:rsidRPr="00FF7D59">
        <w:rPr>
          <w:rFonts w:ascii="Calibri" w:hAnsi="Calibri" w:cs="Calibri"/>
          <w:sz w:val="24"/>
          <w:szCs w:val="24"/>
        </w:rPr>
        <w:t xml:space="preserve">Project has &lt;1 ac of soil disturbance and is part of a Larger Common Plan of Development, or: </w:t>
      </w:r>
    </w:p>
    <w:p w14:paraId="257DB484" w14:textId="77777777" w:rsidR="00FF7D59" w:rsidRPr="00FF7D59" w:rsidRDefault="00FF7D59" w:rsidP="00FF7D59">
      <w:pPr>
        <w:pStyle w:val="ListParagraph"/>
        <w:numPr>
          <w:ilvl w:val="1"/>
          <w:numId w:val="10"/>
        </w:numPr>
        <w:spacing w:after="160" w:line="278" w:lineRule="auto"/>
        <w:rPr>
          <w:rFonts w:ascii="Calibri" w:hAnsi="Calibri" w:cs="Calibri"/>
          <w:sz w:val="24"/>
          <w:szCs w:val="24"/>
        </w:rPr>
      </w:pPr>
      <w:r w:rsidRPr="00FF7D59">
        <w:rPr>
          <w:rFonts w:ascii="Calibri" w:hAnsi="Calibri" w:cs="Calibri"/>
          <w:sz w:val="24"/>
          <w:szCs w:val="24"/>
        </w:rPr>
        <w:t>Cut and/or fill &gt;500 cubic yards of soil, or:</w:t>
      </w:r>
    </w:p>
    <w:p w14:paraId="0C9DCD31" w14:textId="5577D422" w:rsidR="00FF7D59" w:rsidRDefault="00FF7D59" w:rsidP="00FF7D59">
      <w:pPr>
        <w:pStyle w:val="ListParagraph"/>
        <w:numPr>
          <w:ilvl w:val="1"/>
          <w:numId w:val="10"/>
        </w:numPr>
        <w:spacing w:after="160" w:line="278" w:lineRule="auto"/>
        <w:rPr>
          <w:rFonts w:ascii="Calibri" w:hAnsi="Calibri" w:cs="Calibri"/>
          <w:sz w:val="24"/>
          <w:szCs w:val="24"/>
        </w:rPr>
      </w:pPr>
      <w:r w:rsidRPr="00FF7D59">
        <w:rPr>
          <w:rFonts w:ascii="Calibri" w:hAnsi="Calibri" w:cs="Calibri"/>
          <w:sz w:val="24"/>
          <w:szCs w:val="24"/>
        </w:rPr>
        <w:t>The site is located in or adjacent to a sensitive area.</w:t>
      </w:r>
    </w:p>
    <w:p w14:paraId="5A85D74E" w14:textId="716C9196" w:rsidR="00FF7D59" w:rsidRDefault="00FF7D59" w:rsidP="00FF7D59">
      <w:pPr>
        <w:pStyle w:val="ListParagraph"/>
        <w:numPr>
          <w:ilvl w:val="0"/>
          <w:numId w:val="10"/>
        </w:numPr>
        <w:spacing w:after="160" w:line="278" w:lineRule="auto"/>
        <w:rPr>
          <w:rFonts w:ascii="Calibri" w:hAnsi="Calibri" w:cs="Calibri"/>
          <w:sz w:val="24"/>
          <w:szCs w:val="24"/>
        </w:rPr>
      </w:pPr>
      <w:r>
        <w:rPr>
          <w:rFonts w:ascii="Calibri" w:hAnsi="Calibri" w:cs="Calibri"/>
          <w:sz w:val="24"/>
          <w:szCs w:val="24"/>
        </w:rPr>
        <w:t>A PCM applicability form will be required with the Final Plat application.</w:t>
      </w:r>
    </w:p>
    <w:p w14:paraId="1D440281" w14:textId="38EB9488" w:rsidR="00FF7D59" w:rsidRPr="00FF7D59" w:rsidRDefault="00FF7D59" w:rsidP="00FF7D59">
      <w:pPr>
        <w:pStyle w:val="ListParagraph"/>
        <w:numPr>
          <w:ilvl w:val="0"/>
          <w:numId w:val="10"/>
        </w:numPr>
        <w:spacing w:after="160" w:line="278" w:lineRule="auto"/>
        <w:rPr>
          <w:rFonts w:ascii="Calibri" w:hAnsi="Calibri" w:cs="Calibri"/>
          <w:sz w:val="24"/>
          <w:szCs w:val="24"/>
        </w:rPr>
      </w:pPr>
      <w:r>
        <w:rPr>
          <w:rFonts w:ascii="Calibri" w:hAnsi="Calibri" w:cs="Calibri"/>
          <w:sz w:val="24"/>
          <w:szCs w:val="24"/>
        </w:rPr>
        <w:t xml:space="preserve">There is currently ~0.8 ac of soil disturbance on the property. A stormwater permit </w:t>
      </w:r>
      <w:r w:rsidR="00BD1B90">
        <w:rPr>
          <w:rFonts w:ascii="Calibri" w:hAnsi="Calibri" w:cs="Calibri"/>
          <w:sz w:val="24"/>
          <w:szCs w:val="24"/>
        </w:rPr>
        <w:t xml:space="preserve">(ESQCP) </w:t>
      </w:r>
      <w:r>
        <w:rPr>
          <w:rFonts w:ascii="Calibri" w:hAnsi="Calibri" w:cs="Calibri"/>
          <w:sz w:val="24"/>
          <w:szCs w:val="24"/>
        </w:rPr>
        <w:t xml:space="preserve">will not be required at this time as the disturbance is less than 1 ac, but future development such as home construction may increase the disturbed area to over 1 acre and trigger the requirement for </w:t>
      </w:r>
      <w:r w:rsidR="00BD1B90">
        <w:rPr>
          <w:rFonts w:ascii="Calibri" w:hAnsi="Calibri" w:cs="Calibri"/>
          <w:sz w:val="24"/>
          <w:szCs w:val="24"/>
        </w:rPr>
        <w:t>an ESQCP</w:t>
      </w:r>
      <w:r>
        <w:rPr>
          <w:rFonts w:ascii="Calibri" w:hAnsi="Calibri" w:cs="Calibri"/>
          <w:sz w:val="24"/>
          <w:szCs w:val="24"/>
        </w:rPr>
        <w:t xml:space="preserve">. </w:t>
      </w:r>
      <w:r w:rsidR="008D1508">
        <w:rPr>
          <w:rFonts w:ascii="Calibri" w:hAnsi="Calibri" w:cs="Calibri"/>
          <w:sz w:val="24"/>
          <w:szCs w:val="24"/>
        </w:rPr>
        <w:t>It’s</w:t>
      </w:r>
      <w:r>
        <w:rPr>
          <w:rFonts w:ascii="Calibri" w:hAnsi="Calibri" w:cs="Calibri"/>
          <w:sz w:val="24"/>
          <w:szCs w:val="24"/>
        </w:rPr>
        <w:t xml:space="preserve"> recommended to revegetate the disturbed area with seeding/mulching to</w:t>
      </w:r>
      <w:r w:rsidR="008D1508">
        <w:rPr>
          <w:rFonts w:ascii="Calibri" w:hAnsi="Calibri" w:cs="Calibri"/>
          <w:sz w:val="24"/>
          <w:szCs w:val="24"/>
        </w:rPr>
        <w:t xml:space="preserve"> restabilize the disturbance and prevent the need for a stormwater permit in the future.</w:t>
      </w:r>
    </w:p>
    <w:p w14:paraId="23EEB0B4" w14:textId="77777777" w:rsidR="0003606D" w:rsidRDefault="0003606D" w:rsidP="0003606D">
      <w:pPr>
        <w:spacing w:after="0"/>
        <w:rPr>
          <w:sz w:val="24"/>
          <w:szCs w:val="24"/>
        </w:rPr>
      </w:pPr>
    </w:p>
    <w:p w14:paraId="0E9E4DFF" w14:textId="207D327B" w:rsidR="00860464" w:rsidRPr="00BC0C2B" w:rsidRDefault="0003606D" w:rsidP="0007396A">
      <w:pPr>
        <w:spacing w:after="0"/>
        <w:rPr>
          <w:sz w:val="24"/>
          <w:szCs w:val="24"/>
        </w:rPr>
      </w:pPr>
      <w:r>
        <w:rPr>
          <w:noProof/>
          <w:sz w:val="24"/>
          <w:szCs w:val="24"/>
        </w:rPr>
        <w:drawing>
          <wp:inline distT="0" distB="0" distL="0" distR="0" wp14:anchorId="0F07EB06" wp14:editId="080C5B60">
            <wp:extent cx="5334000" cy="4121867"/>
            <wp:effectExtent l="0" t="0" r="0" b="0"/>
            <wp:docPr id="140144732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1447323" name="Picture 1401447323"/>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353370" cy="4136835"/>
                    </a:xfrm>
                    <a:prstGeom prst="rect">
                      <a:avLst/>
                    </a:prstGeom>
                  </pic:spPr>
                </pic:pic>
              </a:graphicData>
            </a:graphic>
          </wp:inline>
        </w:drawing>
      </w:r>
    </w:p>
    <w:p w14:paraId="3D018E75" w14:textId="54384AE6" w:rsidR="00BB1C62" w:rsidRPr="00DC336A" w:rsidRDefault="00D943FC" w:rsidP="0007396A">
      <w:pPr>
        <w:spacing w:after="0"/>
        <w:rPr>
          <w:b/>
          <w:sz w:val="24"/>
          <w:szCs w:val="24"/>
        </w:rPr>
      </w:pPr>
      <w:r w:rsidRPr="00D943FC">
        <w:rPr>
          <w:b/>
          <w:sz w:val="24"/>
          <w:szCs w:val="24"/>
          <w:u w:val="single"/>
        </w:rPr>
        <w:lastRenderedPageBreak/>
        <w:t>Traffic Impacts</w:t>
      </w:r>
    </w:p>
    <w:p w14:paraId="7FC2F365" w14:textId="77777777" w:rsidR="009D7A56" w:rsidRPr="00173FB4" w:rsidRDefault="0007396A" w:rsidP="0007396A">
      <w:pPr>
        <w:spacing w:after="0"/>
        <w:contextualSpacing/>
        <w:rPr>
          <w:b/>
        </w:rPr>
      </w:pPr>
      <w:r>
        <w:rPr>
          <w:b/>
        </w:rPr>
        <w:t>Requirements</w:t>
      </w:r>
    </w:p>
    <w:tbl>
      <w:tblPr>
        <w:tblStyle w:val="TableGrid"/>
        <w:tblW w:w="14215" w:type="dxa"/>
        <w:tblLook w:val="04A0" w:firstRow="1" w:lastRow="0" w:firstColumn="1" w:lastColumn="0" w:noHBand="0" w:noVBand="1"/>
      </w:tblPr>
      <w:tblGrid>
        <w:gridCol w:w="453"/>
        <w:gridCol w:w="3769"/>
        <w:gridCol w:w="444"/>
        <w:gridCol w:w="4714"/>
        <w:gridCol w:w="436"/>
        <w:gridCol w:w="4399"/>
      </w:tblGrid>
      <w:tr w:rsidR="00306FFD" w14:paraId="7027F711" w14:textId="77777777" w:rsidTr="00306FFD">
        <w:sdt>
          <w:sdtPr>
            <w:id w:val="1609318214"/>
            <w14:checkbox>
              <w14:checked w14:val="0"/>
              <w14:checkedState w14:val="2612" w14:font="MS Gothic"/>
              <w14:uncheckedState w14:val="2610" w14:font="MS Gothic"/>
            </w14:checkbox>
          </w:sdtPr>
          <w:sdtEndPr/>
          <w:sdtContent>
            <w:tc>
              <w:tcPr>
                <w:tcW w:w="453" w:type="dxa"/>
              </w:tcPr>
              <w:p w14:paraId="7500622C" w14:textId="77777777" w:rsidR="00306FFD" w:rsidRDefault="00306FFD" w:rsidP="00260F51">
                <w:r>
                  <w:rPr>
                    <w:rFonts w:ascii="MS Gothic" w:eastAsia="MS Gothic" w:hAnsi="MS Gothic" w:hint="eastAsia"/>
                  </w:rPr>
                  <w:t>☐</w:t>
                </w:r>
              </w:p>
            </w:tc>
          </w:sdtContent>
        </w:sdt>
        <w:tc>
          <w:tcPr>
            <w:tcW w:w="3769" w:type="dxa"/>
          </w:tcPr>
          <w:p w14:paraId="2AC3352F" w14:textId="77777777" w:rsidR="00306FFD" w:rsidRDefault="00306FFD" w:rsidP="00260F51">
            <w:r>
              <w:t xml:space="preserve">Traffic Impact Study/Memorandum </w:t>
            </w:r>
          </w:p>
        </w:tc>
        <w:tc>
          <w:tcPr>
            <w:tcW w:w="444" w:type="dxa"/>
          </w:tcPr>
          <w:p w14:paraId="1DDC2803" w14:textId="4F56599A" w:rsidR="00306FFD" w:rsidRDefault="00542476" w:rsidP="00260F51">
            <w:sdt>
              <w:sdtPr>
                <w:id w:val="-1442758933"/>
                <w14:checkbox>
                  <w14:checked w14:val="1"/>
                  <w14:checkedState w14:val="2612" w14:font="MS Gothic"/>
                  <w14:uncheckedState w14:val="2610" w14:font="MS Gothic"/>
                </w14:checkbox>
              </w:sdtPr>
              <w:sdtEndPr/>
              <w:sdtContent>
                <w:r w:rsidR="00985179">
                  <w:rPr>
                    <w:rFonts w:ascii="MS Gothic" w:eastAsia="MS Gothic" w:hAnsi="MS Gothic" w:hint="eastAsia"/>
                  </w:rPr>
                  <w:t>☒</w:t>
                </w:r>
              </w:sdtContent>
            </w:sdt>
          </w:p>
        </w:tc>
        <w:tc>
          <w:tcPr>
            <w:tcW w:w="4714" w:type="dxa"/>
          </w:tcPr>
          <w:p w14:paraId="21F7D010" w14:textId="77777777" w:rsidR="00306FFD" w:rsidRDefault="00306FFD" w:rsidP="00260F51">
            <w:r>
              <w:t xml:space="preserve">Road Impact Fee                                       </w:t>
            </w:r>
          </w:p>
        </w:tc>
        <w:tc>
          <w:tcPr>
            <w:tcW w:w="436" w:type="dxa"/>
          </w:tcPr>
          <w:p w14:paraId="3AF5A88A" w14:textId="227AD01B" w:rsidR="00306FFD" w:rsidRDefault="00542476" w:rsidP="00260F51">
            <w:sdt>
              <w:sdtPr>
                <w:id w:val="-1598015272"/>
                <w14:checkbox>
                  <w14:checked w14:val="1"/>
                  <w14:checkedState w14:val="2612" w14:font="MS Gothic"/>
                  <w14:uncheckedState w14:val="2610" w14:font="MS Gothic"/>
                </w14:checkbox>
              </w:sdtPr>
              <w:sdtEndPr/>
              <w:sdtContent>
                <w:r w:rsidR="00985179">
                  <w:rPr>
                    <w:rFonts w:ascii="MS Gothic" w:eastAsia="MS Gothic" w:hAnsi="MS Gothic" w:hint="eastAsia"/>
                  </w:rPr>
                  <w:t>☒</w:t>
                </w:r>
              </w:sdtContent>
            </w:sdt>
          </w:p>
        </w:tc>
        <w:tc>
          <w:tcPr>
            <w:tcW w:w="4399" w:type="dxa"/>
          </w:tcPr>
          <w:p w14:paraId="7D4F8ED8" w14:textId="77777777" w:rsidR="00306FFD" w:rsidRDefault="00306FFD" w:rsidP="00260F51">
            <w:r>
              <w:t>Joint Access Easement</w:t>
            </w:r>
          </w:p>
        </w:tc>
      </w:tr>
      <w:tr w:rsidR="00306FFD" w14:paraId="6928F41D" w14:textId="77777777" w:rsidTr="00306FFD">
        <w:sdt>
          <w:sdtPr>
            <w:id w:val="387691043"/>
            <w14:checkbox>
              <w14:checked w14:val="0"/>
              <w14:checkedState w14:val="2612" w14:font="MS Gothic"/>
              <w14:uncheckedState w14:val="2610" w14:font="MS Gothic"/>
            </w14:checkbox>
          </w:sdtPr>
          <w:sdtEndPr/>
          <w:sdtContent>
            <w:tc>
              <w:tcPr>
                <w:tcW w:w="453" w:type="dxa"/>
              </w:tcPr>
              <w:p w14:paraId="483E3818" w14:textId="77777777" w:rsidR="00306FFD" w:rsidRDefault="00306FFD" w:rsidP="00260F51">
                <w:r>
                  <w:rPr>
                    <w:rFonts w:ascii="MS Gothic" w:eastAsia="MS Gothic" w:hAnsi="MS Gothic" w:hint="eastAsia"/>
                  </w:rPr>
                  <w:t>☐</w:t>
                </w:r>
              </w:p>
            </w:tc>
          </w:sdtContent>
        </w:sdt>
        <w:tc>
          <w:tcPr>
            <w:tcW w:w="3769" w:type="dxa"/>
          </w:tcPr>
          <w:p w14:paraId="15FAC05F" w14:textId="77777777" w:rsidR="00306FFD" w:rsidRDefault="00306FFD" w:rsidP="00260F51">
            <w:r>
              <w:t>Road Construction Plans</w:t>
            </w:r>
          </w:p>
        </w:tc>
        <w:sdt>
          <w:sdtPr>
            <w:id w:val="1476799243"/>
            <w14:checkbox>
              <w14:checked w14:val="1"/>
              <w14:checkedState w14:val="2612" w14:font="MS Gothic"/>
              <w14:uncheckedState w14:val="2610" w14:font="MS Gothic"/>
            </w14:checkbox>
          </w:sdtPr>
          <w:sdtEndPr/>
          <w:sdtContent>
            <w:tc>
              <w:tcPr>
                <w:tcW w:w="444" w:type="dxa"/>
              </w:tcPr>
              <w:p w14:paraId="4FB2B335" w14:textId="408A6C4D" w:rsidR="00306FFD" w:rsidRDefault="00985179" w:rsidP="00260F51">
                <w:r>
                  <w:rPr>
                    <w:rFonts w:ascii="MS Gothic" w:eastAsia="MS Gothic" w:hAnsi="MS Gothic" w:hint="eastAsia"/>
                  </w:rPr>
                  <w:t>☒</w:t>
                </w:r>
              </w:p>
            </w:tc>
          </w:sdtContent>
        </w:sdt>
        <w:tc>
          <w:tcPr>
            <w:tcW w:w="4714" w:type="dxa"/>
          </w:tcPr>
          <w:p w14:paraId="1591E906" w14:textId="77777777" w:rsidR="00306FFD" w:rsidRDefault="00306FFD" w:rsidP="00260F51">
            <w:pPr>
              <w:tabs>
                <w:tab w:val="center" w:pos="3807"/>
              </w:tabs>
            </w:pPr>
            <w:r>
              <w:t xml:space="preserve">Road Impact Fee Acknowledgement Form                        </w:t>
            </w:r>
          </w:p>
        </w:tc>
        <w:sdt>
          <w:sdtPr>
            <w:id w:val="1132831054"/>
            <w14:checkbox>
              <w14:checked w14:val="0"/>
              <w14:checkedState w14:val="2612" w14:font="MS Gothic"/>
              <w14:uncheckedState w14:val="2610" w14:font="MS Gothic"/>
            </w14:checkbox>
          </w:sdtPr>
          <w:sdtEndPr/>
          <w:sdtContent>
            <w:tc>
              <w:tcPr>
                <w:tcW w:w="436" w:type="dxa"/>
              </w:tcPr>
              <w:p w14:paraId="19A54CD2" w14:textId="77777777" w:rsidR="00306FFD" w:rsidRDefault="00306FFD" w:rsidP="00260F51">
                <w:pPr>
                  <w:tabs>
                    <w:tab w:val="center" w:pos="3807"/>
                  </w:tabs>
                </w:pPr>
                <w:r>
                  <w:rPr>
                    <w:rFonts w:ascii="MS Gothic" w:eastAsia="MS Gothic" w:hAnsi="MS Gothic" w:hint="eastAsia"/>
                  </w:rPr>
                  <w:t>☐</w:t>
                </w:r>
              </w:p>
            </w:tc>
          </w:sdtContent>
        </w:sdt>
        <w:tc>
          <w:tcPr>
            <w:tcW w:w="4399" w:type="dxa"/>
          </w:tcPr>
          <w:p w14:paraId="7580CC42" w14:textId="77777777" w:rsidR="00306FFD" w:rsidRDefault="00306FFD" w:rsidP="00260F51">
            <w:pPr>
              <w:tabs>
                <w:tab w:val="center" w:pos="3807"/>
              </w:tabs>
            </w:pPr>
            <w:r>
              <w:t>County/CDOT project coordination required</w:t>
            </w:r>
          </w:p>
        </w:tc>
      </w:tr>
      <w:tr w:rsidR="00306FFD" w14:paraId="57A922DE" w14:textId="77777777" w:rsidTr="00306FFD">
        <w:sdt>
          <w:sdtPr>
            <w:id w:val="-2068645371"/>
            <w14:checkbox>
              <w14:checked w14:val="0"/>
              <w14:checkedState w14:val="2612" w14:font="MS Gothic"/>
              <w14:uncheckedState w14:val="2610" w14:font="MS Gothic"/>
            </w14:checkbox>
          </w:sdtPr>
          <w:sdtEndPr/>
          <w:sdtContent>
            <w:tc>
              <w:tcPr>
                <w:tcW w:w="453" w:type="dxa"/>
              </w:tcPr>
              <w:p w14:paraId="6329EB5A" w14:textId="77777777" w:rsidR="00306FFD" w:rsidRDefault="00306FFD" w:rsidP="00306FFD">
                <w:r>
                  <w:rPr>
                    <w:rFonts w:ascii="MS Gothic" w:eastAsia="MS Gothic" w:hAnsi="MS Gothic" w:hint="eastAsia"/>
                  </w:rPr>
                  <w:t>☐</w:t>
                </w:r>
              </w:p>
            </w:tc>
          </w:sdtContent>
        </w:sdt>
        <w:tc>
          <w:tcPr>
            <w:tcW w:w="3769" w:type="dxa"/>
          </w:tcPr>
          <w:p w14:paraId="5A36CE56" w14:textId="77777777" w:rsidR="00306FFD" w:rsidRDefault="00306FFD" w:rsidP="00306FFD">
            <w:r>
              <w:t>Public Improvements</w:t>
            </w:r>
          </w:p>
        </w:tc>
        <w:sdt>
          <w:sdtPr>
            <w:id w:val="101078707"/>
            <w14:checkbox>
              <w14:checked w14:val="1"/>
              <w14:checkedState w14:val="2612" w14:font="MS Gothic"/>
              <w14:uncheckedState w14:val="2610" w14:font="MS Gothic"/>
            </w14:checkbox>
          </w:sdtPr>
          <w:sdtEndPr/>
          <w:sdtContent>
            <w:tc>
              <w:tcPr>
                <w:tcW w:w="444" w:type="dxa"/>
              </w:tcPr>
              <w:p w14:paraId="03968FA3" w14:textId="02AC312E" w:rsidR="00306FFD" w:rsidRDefault="00985179" w:rsidP="00306FFD">
                <w:r>
                  <w:rPr>
                    <w:rFonts w:ascii="MS Gothic" w:eastAsia="MS Gothic" w:hAnsi="MS Gothic" w:hint="eastAsia"/>
                  </w:rPr>
                  <w:t>☒</w:t>
                </w:r>
              </w:p>
            </w:tc>
          </w:sdtContent>
        </w:sdt>
        <w:tc>
          <w:tcPr>
            <w:tcW w:w="4714" w:type="dxa"/>
          </w:tcPr>
          <w:p w14:paraId="42112440" w14:textId="77777777" w:rsidR="00306FFD" w:rsidRDefault="00306FFD" w:rsidP="00306FFD">
            <w:r>
              <w:t xml:space="preserve">Driveway Access Permit                        </w:t>
            </w:r>
          </w:p>
        </w:tc>
        <w:sdt>
          <w:sdtPr>
            <w:id w:val="786693279"/>
            <w14:checkbox>
              <w14:checked w14:val="0"/>
              <w14:checkedState w14:val="2612" w14:font="MS Gothic"/>
              <w14:uncheckedState w14:val="2610" w14:font="MS Gothic"/>
            </w14:checkbox>
          </w:sdtPr>
          <w:sdtEndPr/>
          <w:sdtContent>
            <w:tc>
              <w:tcPr>
                <w:tcW w:w="436" w:type="dxa"/>
              </w:tcPr>
              <w:p w14:paraId="26A88265" w14:textId="77777777" w:rsidR="00306FFD" w:rsidRDefault="00306FFD" w:rsidP="00306FFD">
                <w:r>
                  <w:rPr>
                    <w:rFonts w:ascii="MS Gothic" w:eastAsia="MS Gothic" w:hAnsi="MS Gothic" w:hint="eastAsia"/>
                  </w:rPr>
                  <w:t>☐</w:t>
                </w:r>
              </w:p>
            </w:tc>
          </w:sdtContent>
        </w:sdt>
        <w:tc>
          <w:tcPr>
            <w:tcW w:w="4399" w:type="dxa"/>
          </w:tcPr>
          <w:p w14:paraId="299F19AF" w14:textId="77777777" w:rsidR="00306FFD" w:rsidRDefault="00306FFD" w:rsidP="00306FFD">
            <w:r w:rsidRPr="00D1416A">
              <w:t>Outsourcing of Traffic Impact Stud</w:t>
            </w:r>
            <w:r>
              <w:t>y</w:t>
            </w:r>
          </w:p>
        </w:tc>
      </w:tr>
      <w:tr w:rsidR="00306FFD" w14:paraId="3AC137CB" w14:textId="77777777" w:rsidTr="00306FFD">
        <w:sdt>
          <w:sdtPr>
            <w:id w:val="2041934243"/>
            <w14:checkbox>
              <w14:checked w14:val="0"/>
              <w14:checkedState w14:val="2612" w14:font="MS Gothic"/>
              <w14:uncheckedState w14:val="2610" w14:font="MS Gothic"/>
            </w14:checkbox>
          </w:sdtPr>
          <w:sdtEndPr/>
          <w:sdtContent>
            <w:tc>
              <w:tcPr>
                <w:tcW w:w="453" w:type="dxa"/>
              </w:tcPr>
              <w:p w14:paraId="0EAB85C1" w14:textId="77777777" w:rsidR="00306FFD" w:rsidRDefault="00306FFD" w:rsidP="00306FFD">
                <w:r>
                  <w:rPr>
                    <w:rFonts w:ascii="MS Gothic" w:eastAsia="MS Gothic" w:hAnsi="MS Gothic" w:hint="eastAsia"/>
                  </w:rPr>
                  <w:t>☐</w:t>
                </w:r>
              </w:p>
            </w:tc>
          </w:sdtContent>
        </w:sdt>
        <w:tc>
          <w:tcPr>
            <w:tcW w:w="3769" w:type="dxa"/>
          </w:tcPr>
          <w:p w14:paraId="6536EE30" w14:textId="77777777" w:rsidR="00306FFD" w:rsidRDefault="00306FFD" w:rsidP="00306FFD">
            <w:r>
              <w:t>Deviation Request</w:t>
            </w:r>
          </w:p>
        </w:tc>
        <w:sdt>
          <w:sdtPr>
            <w:id w:val="-871384660"/>
            <w14:checkbox>
              <w14:checked w14:val="0"/>
              <w14:checkedState w14:val="2612" w14:font="MS Gothic"/>
              <w14:uncheckedState w14:val="2610" w14:font="MS Gothic"/>
            </w14:checkbox>
          </w:sdtPr>
          <w:sdtEndPr/>
          <w:sdtContent>
            <w:tc>
              <w:tcPr>
                <w:tcW w:w="444" w:type="dxa"/>
              </w:tcPr>
              <w:p w14:paraId="075CA6AB" w14:textId="77777777" w:rsidR="00306FFD" w:rsidRDefault="00306FFD" w:rsidP="00306FFD">
                <w:r>
                  <w:rPr>
                    <w:rFonts w:ascii="MS Gothic" w:eastAsia="MS Gothic" w:hAnsi="MS Gothic" w:hint="eastAsia"/>
                  </w:rPr>
                  <w:t>☐</w:t>
                </w:r>
              </w:p>
            </w:tc>
          </w:sdtContent>
        </w:sdt>
        <w:tc>
          <w:tcPr>
            <w:tcW w:w="4714" w:type="dxa"/>
          </w:tcPr>
          <w:p w14:paraId="0872B1EF" w14:textId="77777777" w:rsidR="00306FFD" w:rsidRDefault="00306FFD" w:rsidP="00306FFD">
            <w:r>
              <w:t>Signal Warrant Study</w:t>
            </w:r>
          </w:p>
        </w:tc>
        <w:sdt>
          <w:sdtPr>
            <w:id w:val="1583032071"/>
            <w14:checkbox>
              <w14:checked w14:val="0"/>
              <w14:checkedState w14:val="2612" w14:font="MS Gothic"/>
              <w14:uncheckedState w14:val="2610" w14:font="MS Gothic"/>
            </w14:checkbox>
          </w:sdtPr>
          <w:sdtEndPr/>
          <w:sdtContent>
            <w:tc>
              <w:tcPr>
                <w:tcW w:w="436" w:type="dxa"/>
              </w:tcPr>
              <w:p w14:paraId="3320E010" w14:textId="77777777" w:rsidR="00306FFD" w:rsidRDefault="00306FFD" w:rsidP="00306FFD">
                <w:r>
                  <w:rPr>
                    <w:rFonts w:ascii="MS Gothic" w:eastAsia="MS Gothic" w:hAnsi="MS Gothic" w:hint="eastAsia"/>
                  </w:rPr>
                  <w:t>☐</w:t>
                </w:r>
              </w:p>
            </w:tc>
          </w:sdtContent>
        </w:sdt>
        <w:tc>
          <w:tcPr>
            <w:tcW w:w="4399" w:type="dxa"/>
          </w:tcPr>
          <w:p w14:paraId="0F408F2C" w14:textId="77777777" w:rsidR="00306FFD" w:rsidRDefault="00306FFD" w:rsidP="00306FFD">
            <w:r>
              <w:t>New Road Access Permit</w:t>
            </w:r>
          </w:p>
        </w:tc>
      </w:tr>
    </w:tbl>
    <w:p w14:paraId="2186320D" w14:textId="77777777" w:rsidR="0007396A" w:rsidRPr="00D943FC" w:rsidRDefault="0007396A">
      <w:pPr>
        <w:contextualSpacing/>
        <w:rPr>
          <w:b/>
          <w:sz w:val="24"/>
          <w:szCs w:val="24"/>
          <w:u w:val="single"/>
        </w:rPr>
      </w:pPr>
    </w:p>
    <w:tbl>
      <w:tblPr>
        <w:tblStyle w:val="TableGrid"/>
        <w:tblW w:w="14215" w:type="dxa"/>
        <w:tblLayout w:type="fixed"/>
        <w:tblLook w:val="04A0" w:firstRow="1" w:lastRow="0" w:firstColumn="1" w:lastColumn="0" w:noHBand="0" w:noVBand="1"/>
      </w:tblPr>
      <w:tblGrid>
        <w:gridCol w:w="1636"/>
        <w:gridCol w:w="336"/>
        <w:gridCol w:w="1080"/>
        <w:gridCol w:w="1057"/>
        <w:gridCol w:w="740"/>
        <w:gridCol w:w="137"/>
        <w:gridCol w:w="1397"/>
        <w:gridCol w:w="720"/>
        <w:gridCol w:w="1291"/>
        <w:gridCol w:w="1439"/>
        <w:gridCol w:w="900"/>
        <w:gridCol w:w="1529"/>
        <w:gridCol w:w="1953"/>
      </w:tblGrid>
      <w:tr w:rsidR="00E17314" w14:paraId="71B7CDFB" w14:textId="77777777" w:rsidTr="00CB65F2">
        <w:tc>
          <w:tcPr>
            <w:tcW w:w="1972" w:type="dxa"/>
            <w:gridSpan w:val="2"/>
            <w:vMerge w:val="restart"/>
          </w:tcPr>
          <w:p w14:paraId="343AE541" w14:textId="77777777" w:rsidR="00E17314" w:rsidRPr="001F5DDA" w:rsidRDefault="00E17314" w:rsidP="00D943FC">
            <w:pPr>
              <w:jc w:val="center"/>
              <w:rPr>
                <w:b/>
              </w:rPr>
            </w:pPr>
            <w:r>
              <w:rPr>
                <w:b/>
              </w:rPr>
              <w:t xml:space="preserve">Adjacent Road </w:t>
            </w:r>
            <w:r w:rsidRPr="001F5DDA">
              <w:rPr>
                <w:b/>
              </w:rPr>
              <w:t>Name</w:t>
            </w:r>
          </w:p>
        </w:tc>
        <w:tc>
          <w:tcPr>
            <w:tcW w:w="1080" w:type="dxa"/>
            <w:vMerge w:val="restart"/>
            <w:tcBorders>
              <w:top w:val="single" w:sz="4" w:space="0" w:color="auto"/>
            </w:tcBorders>
          </w:tcPr>
          <w:p w14:paraId="5279C1DC" w14:textId="77777777" w:rsidR="00E17314" w:rsidRPr="001F5DDA" w:rsidRDefault="00E17314" w:rsidP="00D943FC">
            <w:pPr>
              <w:jc w:val="center"/>
              <w:rPr>
                <w:b/>
              </w:rPr>
            </w:pPr>
            <w:r>
              <w:rPr>
                <w:b/>
              </w:rPr>
              <w:t>Ex. ROW (ft)</w:t>
            </w:r>
          </w:p>
        </w:tc>
        <w:tc>
          <w:tcPr>
            <w:tcW w:w="1057" w:type="dxa"/>
            <w:vMerge w:val="restart"/>
          </w:tcPr>
          <w:p w14:paraId="240EE732" w14:textId="77777777" w:rsidR="00E17314" w:rsidRPr="001F5DDA" w:rsidRDefault="00E17314" w:rsidP="00D943FC">
            <w:pPr>
              <w:jc w:val="center"/>
              <w:rPr>
                <w:b/>
              </w:rPr>
            </w:pPr>
            <w:r>
              <w:rPr>
                <w:b/>
              </w:rPr>
              <w:t xml:space="preserve">Surface </w:t>
            </w:r>
          </w:p>
        </w:tc>
        <w:tc>
          <w:tcPr>
            <w:tcW w:w="877" w:type="dxa"/>
            <w:gridSpan w:val="2"/>
            <w:vMerge w:val="restart"/>
          </w:tcPr>
          <w:p w14:paraId="6AC82D92" w14:textId="77777777" w:rsidR="00E17314" w:rsidRPr="001F5DDA" w:rsidRDefault="00E17314" w:rsidP="00D943FC">
            <w:pPr>
              <w:jc w:val="center"/>
              <w:rPr>
                <w:b/>
              </w:rPr>
            </w:pPr>
            <w:r>
              <w:rPr>
                <w:b/>
              </w:rPr>
              <w:t>PCI Rating</w:t>
            </w:r>
          </w:p>
        </w:tc>
        <w:tc>
          <w:tcPr>
            <w:tcW w:w="3408" w:type="dxa"/>
            <w:gridSpan w:val="3"/>
          </w:tcPr>
          <w:p w14:paraId="1C893406" w14:textId="77777777" w:rsidR="00E17314" w:rsidRPr="001F5DDA" w:rsidRDefault="00E17314" w:rsidP="00D943FC">
            <w:pPr>
              <w:jc w:val="center"/>
              <w:rPr>
                <w:b/>
              </w:rPr>
            </w:pPr>
            <w:r w:rsidRPr="001F5DDA">
              <w:rPr>
                <w:b/>
              </w:rPr>
              <w:t>204</w:t>
            </w:r>
            <w:r w:rsidR="00455E3B">
              <w:rPr>
                <w:b/>
              </w:rPr>
              <w:t>5</w:t>
            </w:r>
            <w:r w:rsidRPr="001F5DDA">
              <w:rPr>
                <w:b/>
              </w:rPr>
              <w:t xml:space="preserve"> MTCP</w:t>
            </w:r>
          </w:p>
        </w:tc>
        <w:tc>
          <w:tcPr>
            <w:tcW w:w="3868" w:type="dxa"/>
            <w:gridSpan w:val="3"/>
          </w:tcPr>
          <w:p w14:paraId="569D98EE" w14:textId="77777777" w:rsidR="00E17314" w:rsidRPr="001F5DDA" w:rsidRDefault="00E17314" w:rsidP="00D943FC">
            <w:pPr>
              <w:jc w:val="center"/>
              <w:rPr>
                <w:b/>
              </w:rPr>
            </w:pPr>
            <w:r w:rsidRPr="001F5DDA">
              <w:rPr>
                <w:b/>
              </w:rPr>
              <w:t>206</w:t>
            </w:r>
            <w:r w:rsidR="00455E3B">
              <w:rPr>
                <w:b/>
              </w:rPr>
              <w:t>5</w:t>
            </w:r>
            <w:r w:rsidRPr="001F5DDA">
              <w:rPr>
                <w:b/>
              </w:rPr>
              <w:t xml:space="preserve"> MTCP</w:t>
            </w:r>
          </w:p>
        </w:tc>
        <w:tc>
          <w:tcPr>
            <w:tcW w:w="1953" w:type="dxa"/>
            <w:vMerge w:val="restart"/>
          </w:tcPr>
          <w:p w14:paraId="7700B8A0" w14:textId="77777777" w:rsidR="00E17314" w:rsidRPr="001F5DDA" w:rsidRDefault="00E17314" w:rsidP="00D943FC">
            <w:pPr>
              <w:jc w:val="center"/>
              <w:rPr>
                <w:b/>
              </w:rPr>
            </w:pPr>
            <w:r>
              <w:rPr>
                <w:b/>
              </w:rPr>
              <w:t>Required Intersection Spacing (ft)</w:t>
            </w:r>
          </w:p>
        </w:tc>
      </w:tr>
      <w:tr w:rsidR="00E17314" w14:paraId="36E9BA78" w14:textId="77777777" w:rsidTr="00CB65F2">
        <w:tc>
          <w:tcPr>
            <w:tcW w:w="1972" w:type="dxa"/>
            <w:gridSpan w:val="2"/>
            <w:vMerge/>
          </w:tcPr>
          <w:p w14:paraId="3365F9C4" w14:textId="77777777" w:rsidR="00E17314" w:rsidRDefault="00E17314" w:rsidP="00D943FC">
            <w:pPr>
              <w:jc w:val="center"/>
            </w:pPr>
          </w:p>
        </w:tc>
        <w:tc>
          <w:tcPr>
            <w:tcW w:w="1080" w:type="dxa"/>
            <w:vMerge/>
          </w:tcPr>
          <w:p w14:paraId="6A2B971D" w14:textId="77777777" w:rsidR="00E17314" w:rsidRPr="001F5DDA" w:rsidRDefault="00E17314" w:rsidP="00D943FC">
            <w:pPr>
              <w:jc w:val="center"/>
              <w:rPr>
                <w:b/>
              </w:rPr>
            </w:pPr>
          </w:p>
        </w:tc>
        <w:tc>
          <w:tcPr>
            <w:tcW w:w="1057" w:type="dxa"/>
            <w:vMerge/>
          </w:tcPr>
          <w:p w14:paraId="2551153E" w14:textId="77777777" w:rsidR="00E17314" w:rsidRDefault="00E17314" w:rsidP="00D943FC">
            <w:pPr>
              <w:jc w:val="center"/>
            </w:pPr>
          </w:p>
        </w:tc>
        <w:tc>
          <w:tcPr>
            <w:tcW w:w="877" w:type="dxa"/>
            <w:gridSpan w:val="2"/>
            <w:vMerge/>
          </w:tcPr>
          <w:p w14:paraId="32A8BFF8" w14:textId="77777777" w:rsidR="00E17314" w:rsidRDefault="00E17314" w:rsidP="00D943FC">
            <w:pPr>
              <w:jc w:val="center"/>
            </w:pPr>
          </w:p>
        </w:tc>
        <w:tc>
          <w:tcPr>
            <w:tcW w:w="1397" w:type="dxa"/>
          </w:tcPr>
          <w:p w14:paraId="0ED95BC6" w14:textId="77777777" w:rsidR="00E17314" w:rsidRDefault="00E17314" w:rsidP="00D943FC">
            <w:pPr>
              <w:jc w:val="center"/>
            </w:pPr>
            <w:r>
              <w:t>Classification</w:t>
            </w:r>
          </w:p>
        </w:tc>
        <w:tc>
          <w:tcPr>
            <w:tcW w:w="720" w:type="dxa"/>
          </w:tcPr>
          <w:p w14:paraId="43A263C4" w14:textId="77777777" w:rsidR="00E17314" w:rsidRDefault="00E17314" w:rsidP="00D943FC">
            <w:pPr>
              <w:jc w:val="center"/>
            </w:pPr>
            <w:r>
              <w:t>ROW</w:t>
            </w:r>
          </w:p>
        </w:tc>
        <w:tc>
          <w:tcPr>
            <w:tcW w:w="1291" w:type="dxa"/>
          </w:tcPr>
          <w:p w14:paraId="47DA2FD1" w14:textId="77777777" w:rsidR="00E17314" w:rsidRDefault="00E17314" w:rsidP="00D943FC">
            <w:pPr>
              <w:jc w:val="center"/>
            </w:pPr>
            <w:r>
              <w:t>Dedication</w:t>
            </w:r>
          </w:p>
        </w:tc>
        <w:tc>
          <w:tcPr>
            <w:tcW w:w="1439" w:type="dxa"/>
          </w:tcPr>
          <w:p w14:paraId="1869480F" w14:textId="77777777" w:rsidR="00E17314" w:rsidRDefault="00E17314" w:rsidP="00D943FC">
            <w:pPr>
              <w:jc w:val="center"/>
            </w:pPr>
            <w:r>
              <w:t>Classification</w:t>
            </w:r>
          </w:p>
        </w:tc>
        <w:tc>
          <w:tcPr>
            <w:tcW w:w="900" w:type="dxa"/>
          </w:tcPr>
          <w:p w14:paraId="19FE26D7" w14:textId="77777777" w:rsidR="00E17314" w:rsidRDefault="00E17314" w:rsidP="00D943FC">
            <w:pPr>
              <w:jc w:val="center"/>
            </w:pPr>
            <w:r>
              <w:t>ROW</w:t>
            </w:r>
          </w:p>
        </w:tc>
        <w:tc>
          <w:tcPr>
            <w:tcW w:w="1529" w:type="dxa"/>
          </w:tcPr>
          <w:p w14:paraId="4624D335" w14:textId="77777777" w:rsidR="00E17314" w:rsidRDefault="00E17314" w:rsidP="00D943FC">
            <w:pPr>
              <w:jc w:val="center"/>
            </w:pPr>
            <w:r>
              <w:t xml:space="preserve">Potential Preservation </w:t>
            </w:r>
          </w:p>
        </w:tc>
        <w:tc>
          <w:tcPr>
            <w:tcW w:w="1953" w:type="dxa"/>
            <w:vMerge/>
          </w:tcPr>
          <w:p w14:paraId="0DC76E93" w14:textId="77777777" w:rsidR="00E17314" w:rsidRDefault="00E17314" w:rsidP="00D943FC">
            <w:pPr>
              <w:jc w:val="center"/>
            </w:pPr>
          </w:p>
        </w:tc>
      </w:tr>
      <w:tr w:rsidR="00E17314" w14:paraId="6DCC85AF" w14:textId="77777777" w:rsidTr="00CB65F2">
        <w:tc>
          <w:tcPr>
            <w:tcW w:w="1972" w:type="dxa"/>
            <w:gridSpan w:val="2"/>
          </w:tcPr>
          <w:p w14:paraId="3FA368DB" w14:textId="4DA5BB19" w:rsidR="00E17314" w:rsidRPr="00260F51" w:rsidRDefault="00510880" w:rsidP="00D943FC">
            <w:pPr>
              <w:jc w:val="center"/>
            </w:pPr>
            <w:r>
              <w:t>Holmes Rd</w:t>
            </w:r>
          </w:p>
        </w:tc>
        <w:tc>
          <w:tcPr>
            <w:tcW w:w="1080" w:type="dxa"/>
          </w:tcPr>
          <w:p w14:paraId="7AFA7C89" w14:textId="3C7DAB59" w:rsidR="00E17314" w:rsidRPr="00260F51" w:rsidRDefault="00510880" w:rsidP="00D943FC">
            <w:pPr>
              <w:jc w:val="center"/>
            </w:pPr>
            <w:r>
              <w:t>60</w:t>
            </w:r>
          </w:p>
        </w:tc>
        <w:tc>
          <w:tcPr>
            <w:tcW w:w="1057" w:type="dxa"/>
          </w:tcPr>
          <w:p w14:paraId="768891F2" w14:textId="137E02F1" w:rsidR="00E17314" w:rsidRDefault="00510880" w:rsidP="00D943FC">
            <w:pPr>
              <w:jc w:val="center"/>
            </w:pPr>
            <w:r>
              <w:t>Paved</w:t>
            </w:r>
          </w:p>
        </w:tc>
        <w:tc>
          <w:tcPr>
            <w:tcW w:w="877" w:type="dxa"/>
            <w:gridSpan w:val="2"/>
          </w:tcPr>
          <w:p w14:paraId="7053EC9E" w14:textId="0E44DCB3" w:rsidR="00E17314" w:rsidRDefault="00510880" w:rsidP="00D943FC">
            <w:pPr>
              <w:jc w:val="center"/>
            </w:pPr>
            <w:r>
              <w:t>71</w:t>
            </w:r>
          </w:p>
        </w:tc>
        <w:tc>
          <w:tcPr>
            <w:tcW w:w="1397" w:type="dxa"/>
          </w:tcPr>
          <w:p w14:paraId="5EA96567" w14:textId="1D9A152A" w:rsidR="00E17314" w:rsidRDefault="00CB65F2" w:rsidP="00D943FC">
            <w:pPr>
              <w:jc w:val="center"/>
            </w:pPr>
            <w:r>
              <w:t>Rural - Local</w:t>
            </w:r>
          </w:p>
        </w:tc>
        <w:tc>
          <w:tcPr>
            <w:tcW w:w="720" w:type="dxa"/>
          </w:tcPr>
          <w:p w14:paraId="23A411F0" w14:textId="7EDA8552" w:rsidR="00E17314" w:rsidRDefault="00CB65F2" w:rsidP="00D943FC">
            <w:pPr>
              <w:jc w:val="center"/>
            </w:pPr>
            <w:r>
              <w:t>60’</w:t>
            </w:r>
          </w:p>
        </w:tc>
        <w:tc>
          <w:tcPr>
            <w:tcW w:w="1291" w:type="dxa"/>
          </w:tcPr>
          <w:p w14:paraId="6850DEC7" w14:textId="062B0C3C" w:rsidR="00E17314" w:rsidRDefault="00CB65F2" w:rsidP="00D943FC">
            <w:pPr>
              <w:jc w:val="center"/>
            </w:pPr>
            <w:r>
              <w:t>0’</w:t>
            </w:r>
          </w:p>
        </w:tc>
        <w:tc>
          <w:tcPr>
            <w:tcW w:w="1439" w:type="dxa"/>
          </w:tcPr>
          <w:p w14:paraId="017F7A26" w14:textId="21AA54B7" w:rsidR="00E17314" w:rsidRDefault="00CB65F2" w:rsidP="00D943FC">
            <w:pPr>
              <w:jc w:val="center"/>
            </w:pPr>
            <w:r>
              <w:t>Rural - Local</w:t>
            </w:r>
          </w:p>
        </w:tc>
        <w:tc>
          <w:tcPr>
            <w:tcW w:w="900" w:type="dxa"/>
          </w:tcPr>
          <w:p w14:paraId="127DAEF7" w14:textId="1B5D8BDD" w:rsidR="00E17314" w:rsidRDefault="00CB65F2" w:rsidP="00D943FC">
            <w:pPr>
              <w:jc w:val="center"/>
            </w:pPr>
            <w:r>
              <w:t>60’</w:t>
            </w:r>
          </w:p>
        </w:tc>
        <w:tc>
          <w:tcPr>
            <w:tcW w:w="1529" w:type="dxa"/>
          </w:tcPr>
          <w:p w14:paraId="7AAE052E" w14:textId="09C2EE3C" w:rsidR="00E17314" w:rsidRDefault="00CB65F2" w:rsidP="00D943FC">
            <w:pPr>
              <w:jc w:val="center"/>
            </w:pPr>
            <w:r>
              <w:t>0’</w:t>
            </w:r>
          </w:p>
        </w:tc>
        <w:tc>
          <w:tcPr>
            <w:tcW w:w="1953" w:type="dxa"/>
          </w:tcPr>
          <w:p w14:paraId="0109BE0C" w14:textId="23FFDF59" w:rsidR="00E17314" w:rsidRDefault="00BC0C2B" w:rsidP="00D943FC">
            <w:pPr>
              <w:jc w:val="center"/>
            </w:pPr>
            <w:r>
              <w:t>330</w:t>
            </w:r>
          </w:p>
        </w:tc>
      </w:tr>
      <w:tr w:rsidR="00E17314" w14:paraId="3F99905F" w14:textId="77777777" w:rsidTr="00CB65F2">
        <w:tc>
          <w:tcPr>
            <w:tcW w:w="1972" w:type="dxa"/>
            <w:gridSpan w:val="2"/>
          </w:tcPr>
          <w:p w14:paraId="5A3174AC" w14:textId="5057DB13" w:rsidR="00E17314" w:rsidRDefault="00510880" w:rsidP="00D943FC">
            <w:pPr>
              <w:jc w:val="center"/>
            </w:pPr>
            <w:r>
              <w:t>Hummingbird Ln (Private)</w:t>
            </w:r>
          </w:p>
        </w:tc>
        <w:tc>
          <w:tcPr>
            <w:tcW w:w="1080" w:type="dxa"/>
          </w:tcPr>
          <w:p w14:paraId="3655D7A8" w14:textId="01559274" w:rsidR="00E17314" w:rsidRPr="00B37DEE" w:rsidRDefault="00CB65F2" w:rsidP="00D943FC">
            <w:pPr>
              <w:jc w:val="center"/>
              <w:rPr>
                <w:bCs/>
              </w:rPr>
            </w:pPr>
            <w:r>
              <w:rPr>
                <w:bCs/>
              </w:rPr>
              <w:t>N/A</w:t>
            </w:r>
          </w:p>
        </w:tc>
        <w:tc>
          <w:tcPr>
            <w:tcW w:w="1057" w:type="dxa"/>
          </w:tcPr>
          <w:p w14:paraId="163F1476" w14:textId="6090C479" w:rsidR="00E17314" w:rsidRDefault="00CB65F2" w:rsidP="00D943FC">
            <w:pPr>
              <w:jc w:val="center"/>
            </w:pPr>
            <w:r>
              <w:t>Gravel</w:t>
            </w:r>
          </w:p>
        </w:tc>
        <w:tc>
          <w:tcPr>
            <w:tcW w:w="877" w:type="dxa"/>
            <w:gridSpan w:val="2"/>
          </w:tcPr>
          <w:p w14:paraId="0D00B0D6" w14:textId="62C1DCCD" w:rsidR="00E17314" w:rsidRDefault="00CB65F2" w:rsidP="00D943FC">
            <w:pPr>
              <w:jc w:val="center"/>
            </w:pPr>
            <w:r>
              <w:t>N/A</w:t>
            </w:r>
          </w:p>
        </w:tc>
        <w:tc>
          <w:tcPr>
            <w:tcW w:w="1397" w:type="dxa"/>
          </w:tcPr>
          <w:p w14:paraId="6E8CBD88" w14:textId="77777777" w:rsidR="00E17314" w:rsidRDefault="00E17314" w:rsidP="00D943FC">
            <w:pPr>
              <w:jc w:val="center"/>
            </w:pPr>
          </w:p>
        </w:tc>
        <w:tc>
          <w:tcPr>
            <w:tcW w:w="720" w:type="dxa"/>
          </w:tcPr>
          <w:p w14:paraId="285008AA" w14:textId="77777777" w:rsidR="00E17314" w:rsidRDefault="00E17314" w:rsidP="00D943FC">
            <w:pPr>
              <w:jc w:val="center"/>
            </w:pPr>
          </w:p>
        </w:tc>
        <w:tc>
          <w:tcPr>
            <w:tcW w:w="1291" w:type="dxa"/>
          </w:tcPr>
          <w:p w14:paraId="216917C9" w14:textId="77777777" w:rsidR="00E17314" w:rsidRDefault="00E17314" w:rsidP="00D943FC">
            <w:pPr>
              <w:jc w:val="center"/>
            </w:pPr>
          </w:p>
        </w:tc>
        <w:tc>
          <w:tcPr>
            <w:tcW w:w="1439" w:type="dxa"/>
          </w:tcPr>
          <w:p w14:paraId="57C22C12" w14:textId="77777777" w:rsidR="00E17314" w:rsidRDefault="00E17314" w:rsidP="00D943FC">
            <w:pPr>
              <w:jc w:val="center"/>
            </w:pPr>
          </w:p>
        </w:tc>
        <w:tc>
          <w:tcPr>
            <w:tcW w:w="900" w:type="dxa"/>
          </w:tcPr>
          <w:p w14:paraId="4F219544" w14:textId="77777777" w:rsidR="00E17314" w:rsidRDefault="00E17314" w:rsidP="00D943FC">
            <w:pPr>
              <w:jc w:val="center"/>
            </w:pPr>
          </w:p>
        </w:tc>
        <w:tc>
          <w:tcPr>
            <w:tcW w:w="1529" w:type="dxa"/>
          </w:tcPr>
          <w:p w14:paraId="56682CAA" w14:textId="77777777" w:rsidR="00E17314" w:rsidRDefault="00E17314" w:rsidP="00D943FC">
            <w:pPr>
              <w:jc w:val="center"/>
            </w:pPr>
          </w:p>
        </w:tc>
        <w:tc>
          <w:tcPr>
            <w:tcW w:w="1953" w:type="dxa"/>
          </w:tcPr>
          <w:p w14:paraId="7586633A" w14:textId="77777777" w:rsidR="00E17314" w:rsidRDefault="00E17314" w:rsidP="00D943FC">
            <w:pPr>
              <w:jc w:val="center"/>
            </w:pPr>
          </w:p>
        </w:tc>
      </w:tr>
      <w:tr w:rsidR="00E17314" w14:paraId="5E1D1E56" w14:textId="77777777" w:rsidTr="00CB65F2">
        <w:tc>
          <w:tcPr>
            <w:tcW w:w="1972" w:type="dxa"/>
            <w:gridSpan w:val="2"/>
          </w:tcPr>
          <w:p w14:paraId="2C5A4CBB" w14:textId="77777777" w:rsidR="00CB65F2" w:rsidRDefault="009171B9" w:rsidP="00D943FC">
            <w:pPr>
              <w:jc w:val="center"/>
            </w:pPr>
            <w:r>
              <w:t>Crump Rd</w:t>
            </w:r>
          </w:p>
          <w:p w14:paraId="0144605C" w14:textId="02A2CFFA" w:rsidR="00E17314" w:rsidRDefault="009171B9" w:rsidP="00D943FC">
            <w:pPr>
              <w:jc w:val="center"/>
            </w:pPr>
            <w:r>
              <w:t xml:space="preserve"> (Private)</w:t>
            </w:r>
          </w:p>
        </w:tc>
        <w:tc>
          <w:tcPr>
            <w:tcW w:w="1080" w:type="dxa"/>
          </w:tcPr>
          <w:p w14:paraId="373166B7" w14:textId="11A9460B" w:rsidR="00E17314" w:rsidRPr="001F5DDA" w:rsidRDefault="00CB65F2" w:rsidP="00D943FC">
            <w:pPr>
              <w:jc w:val="center"/>
              <w:rPr>
                <w:b/>
              </w:rPr>
            </w:pPr>
            <w:r>
              <w:rPr>
                <w:b/>
              </w:rPr>
              <w:t>N/A</w:t>
            </w:r>
          </w:p>
        </w:tc>
        <w:tc>
          <w:tcPr>
            <w:tcW w:w="1057" w:type="dxa"/>
          </w:tcPr>
          <w:p w14:paraId="7D3E4448" w14:textId="4A8A4A98" w:rsidR="00E17314" w:rsidRDefault="00CB65F2" w:rsidP="00D943FC">
            <w:pPr>
              <w:jc w:val="center"/>
            </w:pPr>
            <w:r>
              <w:t>Gravel</w:t>
            </w:r>
          </w:p>
        </w:tc>
        <w:tc>
          <w:tcPr>
            <w:tcW w:w="877" w:type="dxa"/>
            <w:gridSpan w:val="2"/>
          </w:tcPr>
          <w:p w14:paraId="58CE8699" w14:textId="1222EB6D" w:rsidR="00E17314" w:rsidRDefault="00CB65F2" w:rsidP="00D943FC">
            <w:pPr>
              <w:jc w:val="center"/>
            </w:pPr>
            <w:r>
              <w:t>N/A</w:t>
            </w:r>
          </w:p>
        </w:tc>
        <w:tc>
          <w:tcPr>
            <w:tcW w:w="1397" w:type="dxa"/>
          </w:tcPr>
          <w:p w14:paraId="060E92F2" w14:textId="77777777" w:rsidR="00E17314" w:rsidRDefault="00E17314" w:rsidP="00D943FC">
            <w:pPr>
              <w:jc w:val="center"/>
            </w:pPr>
          </w:p>
        </w:tc>
        <w:tc>
          <w:tcPr>
            <w:tcW w:w="720" w:type="dxa"/>
          </w:tcPr>
          <w:p w14:paraId="78280EF3" w14:textId="77777777" w:rsidR="00E17314" w:rsidRDefault="00E17314" w:rsidP="00D943FC">
            <w:pPr>
              <w:jc w:val="center"/>
            </w:pPr>
          </w:p>
        </w:tc>
        <w:tc>
          <w:tcPr>
            <w:tcW w:w="1291" w:type="dxa"/>
          </w:tcPr>
          <w:p w14:paraId="33D27398" w14:textId="77777777" w:rsidR="00E17314" w:rsidRDefault="00E17314" w:rsidP="00D943FC">
            <w:pPr>
              <w:jc w:val="center"/>
            </w:pPr>
          </w:p>
        </w:tc>
        <w:tc>
          <w:tcPr>
            <w:tcW w:w="1439" w:type="dxa"/>
          </w:tcPr>
          <w:p w14:paraId="2BA956AD" w14:textId="77777777" w:rsidR="00E17314" w:rsidRDefault="00E17314" w:rsidP="00D943FC">
            <w:pPr>
              <w:jc w:val="center"/>
            </w:pPr>
          </w:p>
        </w:tc>
        <w:tc>
          <w:tcPr>
            <w:tcW w:w="900" w:type="dxa"/>
          </w:tcPr>
          <w:p w14:paraId="1A6EF721" w14:textId="77777777" w:rsidR="00E17314" w:rsidRDefault="00E17314" w:rsidP="00D943FC">
            <w:pPr>
              <w:jc w:val="center"/>
            </w:pPr>
          </w:p>
        </w:tc>
        <w:tc>
          <w:tcPr>
            <w:tcW w:w="1529" w:type="dxa"/>
          </w:tcPr>
          <w:p w14:paraId="2E0B5D05" w14:textId="77777777" w:rsidR="00E17314" w:rsidRDefault="00E17314" w:rsidP="00D943FC">
            <w:pPr>
              <w:jc w:val="center"/>
            </w:pPr>
          </w:p>
        </w:tc>
        <w:tc>
          <w:tcPr>
            <w:tcW w:w="1953" w:type="dxa"/>
          </w:tcPr>
          <w:p w14:paraId="04FC4CDB" w14:textId="77777777" w:rsidR="00E17314" w:rsidRDefault="00E17314" w:rsidP="00D943FC">
            <w:pPr>
              <w:jc w:val="center"/>
            </w:pPr>
          </w:p>
        </w:tc>
      </w:tr>
      <w:tr w:rsidR="00E17314" w14:paraId="5C2BFE95" w14:textId="77777777" w:rsidTr="00CB65F2">
        <w:tc>
          <w:tcPr>
            <w:tcW w:w="1972" w:type="dxa"/>
            <w:gridSpan w:val="2"/>
          </w:tcPr>
          <w:p w14:paraId="392DE2FA" w14:textId="77777777" w:rsidR="00CB65F2" w:rsidRDefault="00CB65F2" w:rsidP="00D943FC">
            <w:pPr>
              <w:jc w:val="center"/>
            </w:pPr>
            <w:r>
              <w:t xml:space="preserve">Bluebell Ln </w:t>
            </w:r>
          </w:p>
          <w:p w14:paraId="1E21AC99" w14:textId="113B7716" w:rsidR="00E17314" w:rsidRDefault="00CB65F2" w:rsidP="00D943FC">
            <w:pPr>
              <w:jc w:val="center"/>
            </w:pPr>
            <w:r>
              <w:t>(Private)</w:t>
            </w:r>
          </w:p>
        </w:tc>
        <w:tc>
          <w:tcPr>
            <w:tcW w:w="1080" w:type="dxa"/>
          </w:tcPr>
          <w:p w14:paraId="0CE73DE1" w14:textId="069DDAFD" w:rsidR="00E17314" w:rsidRPr="001F5DDA" w:rsidRDefault="00CB65F2" w:rsidP="00D943FC">
            <w:pPr>
              <w:jc w:val="center"/>
              <w:rPr>
                <w:b/>
              </w:rPr>
            </w:pPr>
            <w:r>
              <w:rPr>
                <w:b/>
              </w:rPr>
              <w:t>N/A</w:t>
            </w:r>
          </w:p>
        </w:tc>
        <w:tc>
          <w:tcPr>
            <w:tcW w:w="1057" w:type="dxa"/>
          </w:tcPr>
          <w:p w14:paraId="1E3DA17B" w14:textId="00696A71" w:rsidR="00E17314" w:rsidRDefault="00CB65F2" w:rsidP="00D943FC">
            <w:pPr>
              <w:jc w:val="center"/>
            </w:pPr>
            <w:r>
              <w:t>Gravel</w:t>
            </w:r>
          </w:p>
        </w:tc>
        <w:tc>
          <w:tcPr>
            <w:tcW w:w="877" w:type="dxa"/>
            <w:gridSpan w:val="2"/>
          </w:tcPr>
          <w:p w14:paraId="3D689CC3" w14:textId="1DA2F1EB" w:rsidR="00E17314" w:rsidRDefault="00CB65F2" w:rsidP="00D943FC">
            <w:pPr>
              <w:jc w:val="center"/>
            </w:pPr>
            <w:r>
              <w:t>N/A</w:t>
            </w:r>
          </w:p>
        </w:tc>
        <w:tc>
          <w:tcPr>
            <w:tcW w:w="1397" w:type="dxa"/>
          </w:tcPr>
          <w:p w14:paraId="7152BDB4" w14:textId="77777777" w:rsidR="00E17314" w:rsidRDefault="00E17314" w:rsidP="00D943FC">
            <w:pPr>
              <w:jc w:val="center"/>
            </w:pPr>
          </w:p>
        </w:tc>
        <w:tc>
          <w:tcPr>
            <w:tcW w:w="720" w:type="dxa"/>
          </w:tcPr>
          <w:p w14:paraId="0E448C91" w14:textId="77777777" w:rsidR="00E17314" w:rsidRDefault="00E17314" w:rsidP="00D943FC">
            <w:pPr>
              <w:jc w:val="center"/>
            </w:pPr>
          </w:p>
        </w:tc>
        <w:tc>
          <w:tcPr>
            <w:tcW w:w="1291" w:type="dxa"/>
          </w:tcPr>
          <w:p w14:paraId="76D158FC" w14:textId="77777777" w:rsidR="00E17314" w:rsidRDefault="00E17314" w:rsidP="00D943FC">
            <w:pPr>
              <w:jc w:val="center"/>
            </w:pPr>
          </w:p>
        </w:tc>
        <w:tc>
          <w:tcPr>
            <w:tcW w:w="1439" w:type="dxa"/>
          </w:tcPr>
          <w:p w14:paraId="584FB23B" w14:textId="77777777" w:rsidR="00E17314" w:rsidRDefault="00E17314" w:rsidP="00D943FC">
            <w:pPr>
              <w:jc w:val="center"/>
            </w:pPr>
          </w:p>
        </w:tc>
        <w:tc>
          <w:tcPr>
            <w:tcW w:w="900" w:type="dxa"/>
          </w:tcPr>
          <w:p w14:paraId="047576DA" w14:textId="77777777" w:rsidR="00E17314" w:rsidRDefault="00E17314" w:rsidP="00D943FC">
            <w:pPr>
              <w:jc w:val="center"/>
            </w:pPr>
          </w:p>
        </w:tc>
        <w:tc>
          <w:tcPr>
            <w:tcW w:w="1529" w:type="dxa"/>
          </w:tcPr>
          <w:p w14:paraId="295D2E83" w14:textId="77777777" w:rsidR="00E17314" w:rsidRDefault="00E17314" w:rsidP="00D943FC">
            <w:pPr>
              <w:jc w:val="center"/>
            </w:pPr>
          </w:p>
        </w:tc>
        <w:tc>
          <w:tcPr>
            <w:tcW w:w="1953" w:type="dxa"/>
          </w:tcPr>
          <w:p w14:paraId="76CE1C99" w14:textId="77777777" w:rsidR="00E17314" w:rsidRDefault="00E17314" w:rsidP="00D943FC">
            <w:pPr>
              <w:jc w:val="center"/>
            </w:pPr>
          </w:p>
        </w:tc>
      </w:tr>
      <w:tr w:rsidR="00E17314" w14:paraId="16A40AED" w14:textId="77777777" w:rsidTr="00CB65F2">
        <w:tc>
          <w:tcPr>
            <w:tcW w:w="3052" w:type="dxa"/>
            <w:gridSpan w:val="3"/>
          </w:tcPr>
          <w:p w14:paraId="1ED294A4" w14:textId="77777777" w:rsidR="00E17314" w:rsidRDefault="00E17314" w:rsidP="00CB1CC2"/>
        </w:tc>
        <w:tc>
          <w:tcPr>
            <w:tcW w:w="11163" w:type="dxa"/>
            <w:gridSpan w:val="10"/>
          </w:tcPr>
          <w:p w14:paraId="0F9D0A62" w14:textId="77777777" w:rsidR="00E17314" w:rsidRDefault="00E17314" w:rsidP="00CB1CC2">
            <w:r>
              <w:t>Other (i.e. multi-jurisdictional):</w:t>
            </w:r>
          </w:p>
        </w:tc>
      </w:tr>
      <w:tr w:rsidR="00E17314" w14:paraId="2BC91EF6" w14:textId="77777777" w:rsidTr="00CB65F2">
        <w:tc>
          <w:tcPr>
            <w:tcW w:w="1636" w:type="dxa"/>
          </w:tcPr>
          <w:p w14:paraId="2E43D7DA" w14:textId="77777777" w:rsidR="00E17314" w:rsidRPr="007C632B" w:rsidRDefault="00E17314" w:rsidP="0043472E">
            <w:r>
              <w:t>Metro District</w:t>
            </w:r>
          </w:p>
        </w:tc>
        <w:tc>
          <w:tcPr>
            <w:tcW w:w="3213" w:type="dxa"/>
            <w:gridSpan w:val="4"/>
          </w:tcPr>
          <w:p w14:paraId="7BBC910C" w14:textId="77777777" w:rsidR="00E17314" w:rsidRDefault="00E17314" w:rsidP="0043472E"/>
        </w:tc>
        <w:tc>
          <w:tcPr>
            <w:tcW w:w="9366" w:type="dxa"/>
            <w:gridSpan w:val="8"/>
          </w:tcPr>
          <w:p w14:paraId="0C1564CF" w14:textId="77777777" w:rsidR="00E17314" w:rsidRPr="007C632B" w:rsidRDefault="00542476" w:rsidP="0043472E">
            <w:sdt>
              <w:sdtPr>
                <w:id w:val="855157044"/>
                <w:placeholder>
                  <w:docPart w:val="CBBA7416D864451CB5653EF7E5B7836F"/>
                </w:placeholder>
                <w:showingPlcHdr/>
                <w:dropDownList>
                  <w:listItem w:value="Choose an item."/>
                  <w:listItem w:displayText="Central Marksheffel (No Road Impact Fee)" w:value="Central Marksheffel (No Road Impact Fee)"/>
                  <w:listItem w:displayText="Constitution Heights (Pays Road Impact Fee)" w:value="Constitution Heights (Pays Road Impact Fee)"/>
                  <w:listItem w:displayText="Lorson Ranch Metro District (Pays Road Impact Fee)" w:value="Lorson Ranch Metro District (Pays Road Impact Fee)"/>
                  <w:listItem w:displayText="Woodmen Road" w:value="Woodmen Road"/>
                </w:dropDownList>
              </w:sdtPr>
              <w:sdtEndPr/>
              <w:sdtContent>
                <w:r w:rsidR="00E17314" w:rsidRPr="00BD185B">
                  <w:rPr>
                    <w:rStyle w:val="PlaceholderText"/>
                  </w:rPr>
                  <w:t>Choose an item.</w:t>
                </w:r>
              </w:sdtContent>
            </w:sdt>
          </w:p>
        </w:tc>
      </w:tr>
    </w:tbl>
    <w:p w14:paraId="5DB57AF6" w14:textId="77777777" w:rsidR="00CB1CC2" w:rsidRDefault="00CB1CC2" w:rsidP="00CB1CC2">
      <w:pPr>
        <w:contextualSpacing/>
        <w:rPr>
          <w:b/>
        </w:rPr>
      </w:pPr>
    </w:p>
    <w:p w14:paraId="4DD1508C" w14:textId="73FED6C3" w:rsidR="00407C1D" w:rsidRDefault="00CB1CC2" w:rsidP="00407C1D">
      <w:pPr>
        <w:contextualSpacing/>
        <w:rPr>
          <w:sz w:val="24"/>
          <w:szCs w:val="24"/>
        </w:rPr>
      </w:pPr>
      <w:r w:rsidRPr="00D7402D">
        <w:rPr>
          <w:b/>
          <w:u w:val="single"/>
        </w:rPr>
        <w:t>Traffic Notes:</w:t>
      </w:r>
    </w:p>
    <w:p w14:paraId="0F75F3E6" w14:textId="77777777" w:rsidR="00BC0C2B" w:rsidRPr="00BC0C2B" w:rsidRDefault="00BC0C2B" w:rsidP="00BC0C2B">
      <w:pPr>
        <w:pStyle w:val="ListParagraph"/>
        <w:numPr>
          <w:ilvl w:val="0"/>
          <w:numId w:val="3"/>
        </w:numPr>
        <w:spacing w:after="0" w:line="300" w:lineRule="atLeast"/>
        <w:rPr>
          <w:rFonts w:eastAsia="Times New Roman" w:cstheme="minorHAnsi"/>
          <w:sz w:val="24"/>
          <w:szCs w:val="24"/>
        </w:rPr>
      </w:pPr>
      <w:r w:rsidRPr="00BC0C2B">
        <w:rPr>
          <w:rFonts w:eastAsia="Times New Roman" w:cstheme="minorHAnsi"/>
          <w:sz w:val="24"/>
          <w:szCs w:val="24"/>
        </w:rPr>
        <w:t>A driveway access permit (APBF1456) was approved for 103050 Holmes Rd, and a secondary access permit (AP24401) was approved for 5675 Bluebell Ln. Both addresses are located on the existing larger parcel.</w:t>
      </w:r>
    </w:p>
    <w:p w14:paraId="2B912623" w14:textId="31213D08" w:rsidR="008E536D" w:rsidRPr="00BC0C2B" w:rsidRDefault="008E536D" w:rsidP="008E536D">
      <w:pPr>
        <w:pStyle w:val="ListParagraph"/>
        <w:numPr>
          <w:ilvl w:val="0"/>
          <w:numId w:val="3"/>
        </w:numPr>
        <w:spacing w:after="0" w:line="300" w:lineRule="atLeast"/>
        <w:rPr>
          <w:rFonts w:eastAsia="Times New Roman" w:cstheme="minorHAnsi"/>
          <w:sz w:val="24"/>
          <w:szCs w:val="24"/>
        </w:rPr>
      </w:pPr>
      <w:r w:rsidRPr="00BC0C2B">
        <w:rPr>
          <w:rFonts w:eastAsia="Times New Roman" w:cstheme="minorHAnsi"/>
          <w:sz w:val="24"/>
          <w:szCs w:val="24"/>
        </w:rPr>
        <w:t xml:space="preserve">Crump Rd adjacent to the proposed western lot is not public right-of-way and is a private road within an easement. </w:t>
      </w:r>
    </w:p>
    <w:p w14:paraId="4F3010C1" w14:textId="1DC25126" w:rsidR="008E536D" w:rsidRPr="00BC0C2B" w:rsidRDefault="00860464" w:rsidP="00740AD5">
      <w:pPr>
        <w:pStyle w:val="ListParagraph"/>
        <w:numPr>
          <w:ilvl w:val="0"/>
          <w:numId w:val="3"/>
        </w:numPr>
        <w:spacing w:after="0" w:line="300" w:lineRule="atLeast"/>
        <w:rPr>
          <w:rFonts w:eastAsia="Times New Roman" w:cstheme="minorHAnsi"/>
          <w:sz w:val="24"/>
          <w:szCs w:val="24"/>
        </w:rPr>
      </w:pPr>
      <w:r w:rsidRPr="00BC0C2B">
        <w:rPr>
          <w:rFonts w:eastAsia="Times New Roman" w:cstheme="minorHAnsi"/>
          <w:sz w:val="24"/>
          <w:szCs w:val="24"/>
        </w:rPr>
        <w:t>A joint access easement will be required to provide access onto the proposed western parcel.</w:t>
      </w:r>
    </w:p>
    <w:p w14:paraId="1A5DF49B" w14:textId="5C035CCF" w:rsidR="00BC0C2B" w:rsidRPr="00BC0C2B" w:rsidRDefault="00BC0C2B" w:rsidP="00BC0C2B">
      <w:pPr>
        <w:pStyle w:val="ListParagraph"/>
        <w:numPr>
          <w:ilvl w:val="0"/>
          <w:numId w:val="3"/>
        </w:numPr>
        <w:spacing w:after="0" w:line="300" w:lineRule="atLeast"/>
        <w:rPr>
          <w:rFonts w:eastAsia="Times New Roman" w:cstheme="minorHAnsi"/>
          <w:sz w:val="24"/>
          <w:szCs w:val="24"/>
        </w:rPr>
      </w:pPr>
      <w:r w:rsidRPr="00BC0C2B">
        <w:rPr>
          <w:rFonts w:eastAsia="Times New Roman" w:cstheme="minorHAnsi"/>
          <w:sz w:val="24"/>
          <w:szCs w:val="24"/>
        </w:rPr>
        <w:t xml:space="preserve">An El Paso County Driveway Access Permit will be required prior to establishing any new </w:t>
      </w:r>
      <w:r w:rsidR="00913A09">
        <w:rPr>
          <w:rFonts w:eastAsia="Times New Roman" w:cstheme="minorHAnsi"/>
          <w:sz w:val="24"/>
          <w:szCs w:val="24"/>
        </w:rPr>
        <w:t xml:space="preserve">driveway </w:t>
      </w:r>
      <w:r w:rsidRPr="00BC0C2B">
        <w:rPr>
          <w:rFonts w:eastAsia="Times New Roman" w:cstheme="minorHAnsi"/>
          <w:sz w:val="24"/>
          <w:szCs w:val="24"/>
        </w:rPr>
        <w:t>access serving the proposed western lot.</w:t>
      </w:r>
    </w:p>
    <w:p w14:paraId="74607410" w14:textId="2FDA4A03" w:rsidR="00B63637" w:rsidRPr="00BC0C2B" w:rsidRDefault="00B63637" w:rsidP="00B63637">
      <w:pPr>
        <w:pStyle w:val="ListParagraph"/>
        <w:numPr>
          <w:ilvl w:val="0"/>
          <w:numId w:val="3"/>
        </w:numPr>
        <w:rPr>
          <w:rFonts w:cstheme="minorHAnsi"/>
          <w:sz w:val="24"/>
          <w:szCs w:val="24"/>
        </w:rPr>
      </w:pPr>
      <w:r w:rsidRPr="00BC0C2B">
        <w:rPr>
          <w:rFonts w:cstheme="minorHAnsi"/>
          <w:sz w:val="24"/>
          <w:szCs w:val="24"/>
        </w:rPr>
        <w:t>A traffic impact study or memo is not anticipated to be required based on the current proposal. Please discuss how the project meets all the TIS Exemption Criteria in ECM Section B.1.2.D in the Letter of Intent.</w:t>
      </w:r>
    </w:p>
    <w:p w14:paraId="197D02D6" w14:textId="746F3AE8" w:rsidR="00985179" w:rsidRPr="00BC0C2B" w:rsidRDefault="00985179" w:rsidP="00C61EDB">
      <w:pPr>
        <w:pStyle w:val="ListParagraph"/>
        <w:numPr>
          <w:ilvl w:val="0"/>
          <w:numId w:val="3"/>
        </w:numPr>
        <w:spacing w:after="0"/>
        <w:rPr>
          <w:rFonts w:cstheme="minorHAnsi"/>
          <w:sz w:val="24"/>
          <w:szCs w:val="24"/>
        </w:rPr>
      </w:pPr>
      <w:r w:rsidRPr="00BC0C2B">
        <w:rPr>
          <w:rFonts w:cstheme="minorHAnsi"/>
          <w:sz w:val="24"/>
          <w:szCs w:val="24"/>
        </w:rPr>
        <w:t xml:space="preserve">El Paso County Road Impact Fee program is applicable to this development. </w:t>
      </w:r>
      <w:r w:rsidR="00C61EDB" w:rsidRPr="00BC0C2B">
        <w:rPr>
          <w:rFonts w:cstheme="minorHAnsi"/>
          <w:sz w:val="24"/>
          <w:szCs w:val="24"/>
        </w:rPr>
        <w:t xml:space="preserve">Current fees are $4,101 per dwelling for single family detached homes. Fees are due at the time of building permit approval.  </w:t>
      </w:r>
    </w:p>
    <w:p w14:paraId="6BE283C9" w14:textId="77777777" w:rsidR="00985179" w:rsidRPr="00BC0C2B" w:rsidRDefault="00985179" w:rsidP="00985179">
      <w:pPr>
        <w:pStyle w:val="ListParagraph"/>
        <w:numPr>
          <w:ilvl w:val="1"/>
          <w:numId w:val="3"/>
        </w:numPr>
        <w:spacing w:after="0"/>
        <w:rPr>
          <w:rFonts w:cstheme="minorHAnsi"/>
          <w:sz w:val="24"/>
          <w:szCs w:val="24"/>
        </w:rPr>
      </w:pPr>
      <w:hyperlink r:id="rId12" w:history="1">
        <w:r w:rsidRPr="00BC0C2B">
          <w:rPr>
            <w:rStyle w:val="Hyperlink"/>
            <w:rFonts w:cstheme="minorHAnsi"/>
            <w:sz w:val="24"/>
            <w:szCs w:val="24"/>
          </w:rPr>
          <w:t>https://publicworks.elpasoco.com/road-impact-fees/</w:t>
        </w:r>
      </w:hyperlink>
    </w:p>
    <w:p w14:paraId="38FE88F9" w14:textId="76EE89FC" w:rsidR="008131C2" w:rsidRDefault="008131C2">
      <w:pPr>
        <w:rPr>
          <w:sz w:val="24"/>
          <w:szCs w:val="24"/>
        </w:rPr>
      </w:pPr>
    </w:p>
    <w:p w14:paraId="4D5FAF07" w14:textId="77777777" w:rsidR="00BC0C2B" w:rsidRPr="008131C2" w:rsidRDefault="00BC0C2B">
      <w:pPr>
        <w:rPr>
          <w:sz w:val="24"/>
          <w:szCs w:val="24"/>
        </w:rPr>
      </w:pPr>
    </w:p>
    <w:p w14:paraId="17D9826A" w14:textId="77777777" w:rsidR="005C0E3B" w:rsidRDefault="005D124B" w:rsidP="00C60B4E">
      <w:pPr>
        <w:spacing w:after="0"/>
        <w:rPr>
          <w:b/>
          <w:sz w:val="24"/>
          <w:szCs w:val="24"/>
          <w:u w:val="single"/>
        </w:rPr>
      </w:pPr>
      <w:r>
        <w:rPr>
          <w:b/>
          <w:sz w:val="24"/>
          <w:szCs w:val="24"/>
          <w:u w:val="single"/>
        </w:rPr>
        <w:lastRenderedPageBreak/>
        <w:t xml:space="preserve">Anticipated </w:t>
      </w:r>
      <w:r w:rsidR="00C60B4E">
        <w:rPr>
          <w:b/>
          <w:sz w:val="24"/>
          <w:szCs w:val="24"/>
          <w:u w:val="single"/>
        </w:rPr>
        <w:t xml:space="preserve">Engineering Review </w:t>
      </w:r>
      <w:r w:rsidR="009D02B3">
        <w:rPr>
          <w:b/>
          <w:sz w:val="24"/>
          <w:szCs w:val="24"/>
          <w:u w:val="single"/>
        </w:rPr>
        <w:t xml:space="preserve">and Construction Permit </w:t>
      </w:r>
      <w:r w:rsidR="00C60B4E">
        <w:rPr>
          <w:b/>
          <w:sz w:val="24"/>
          <w:szCs w:val="24"/>
          <w:u w:val="single"/>
        </w:rPr>
        <w:t>Fees</w:t>
      </w:r>
    </w:p>
    <w:p w14:paraId="0E6CDAB4" w14:textId="77777777" w:rsidR="009D02B3" w:rsidRPr="009D02B3" w:rsidRDefault="009D02B3" w:rsidP="00C60B4E">
      <w:pPr>
        <w:spacing w:after="0"/>
        <w:rPr>
          <w:b/>
          <w:sz w:val="18"/>
          <w:szCs w:val="18"/>
          <w:u w:val="single"/>
        </w:rPr>
      </w:pPr>
    </w:p>
    <w:tbl>
      <w:tblPr>
        <w:tblStyle w:val="TableGrid"/>
        <w:tblW w:w="9985" w:type="dxa"/>
        <w:tblLook w:val="04A0" w:firstRow="1" w:lastRow="0" w:firstColumn="1" w:lastColumn="0" w:noHBand="0" w:noVBand="1"/>
      </w:tblPr>
      <w:tblGrid>
        <w:gridCol w:w="7105"/>
        <w:gridCol w:w="2880"/>
      </w:tblGrid>
      <w:tr w:rsidR="00636E0E" w:rsidRPr="00ED4BA4" w14:paraId="351EF885" w14:textId="77777777" w:rsidTr="003D2E33">
        <w:tc>
          <w:tcPr>
            <w:tcW w:w="7105" w:type="dxa"/>
          </w:tcPr>
          <w:p w14:paraId="010ED5BB" w14:textId="77777777" w:rsidR="00636E0E" w:rsidRPr="00216906" w:rsidRDefault="00212C18" w:rsidP="00636E0E">
            <w:pPr>
              <w:jc w:val="center"/>
              <w:rPr>
                <w:b/>
              </w:rPr>
            </w:pPr>
            <w:r>
              <w:rPr>
                <w:b/>
              </w:rPr>
              <w:t xml:space="preserve">Engineering Application </w:t>
            </w:r>
          </w:p>
        </w:tc>
        <w:tc>
          <w:tcPr>
            <w:tcW w:w="2880" w:type="dxa"/>
          </w:tcPr>
          <w:p w14:paraId="312A0C19" w14:textId="77777777" w:rsidR="00636E0E" w:rsidRPr="005D124B" w:rsidRDefault="003D2E33" w:rsidP="0065123C">
            <w:pPr>
              <w:jc w:val="center"/>
              <w:rPr>
                <w:b/>
                <w:vertAlign w:val="superscript"/>
              </w:rPr>
            </w:pPr>
            <w:r>
              <w:rPr>
                <w:b/>
              </w:rPr>
              <w:t>Review Fee</w:t>
            </w:r>
            <w:r w:rsidR="005D124B">
              <w:rPr>
                <w:b/>
                <w:vertAlign w:val="superscript"/>
              </w:rPr>
              <w:t>1</w:t>
            </w:r>
          </w:p>
        </w:tc>
      </w:tr>
      <w:tr w:rsidR="00636E0E" w:rsidRPr="00DC336A" w14:paraId="3B2BEC29" w14:textId="77777777" w:rsidTr="003D2E33">
        <w:trPr>
          <w:trHeight w:val="233"/>
        </w:trPr>
        <w:tc>
          <w:tcPr>
            <w:tcW w:w="7105" w:type="dxa"/>
          </w:tcPr>
          <w:p w14:paraId="0030D8B4" w14:textId="77777777" w:rsidR="00636E0E" w:rsidRPr="00DC336A" w:rsidRDefault="00636E0E" w:rsidP="0065123C">
            <w:pPr>
              <w:jc w:val="center"/>
              <w:rPr>
                <w:bCs/>
              </w:rPr>
            </w:pPr>
          </w:p>
        </w:tc>
        <w:tc>
          <w:tcPr>
            <w:tcW w:w="2880" w:type="dxa"/>
          </w:tcPr>
          <w:p w14:paraId="6CF62D12" w14:textId="77777777" w:rsidR="00636E0E" w:rsidRPr="00DC336A" w:rsidRDefault="00636E0E" w:rsidP="0065123C">
            <w:pPr>
              <w:jc w:val="center"/>
              <w:rPr>
                <w:bCs/>
              </w:rPr>
            </w:pPr>
          </w:p>
        </w:tc>
      </w:tr>
      <w:tr w:rsidR="00636E0E" w:rsidRPr="00DC336A" w14:paraId="3A9C78CC" w14:textId="77777777" w:rsidTr="003D2E33">
        <w:trPr>
          <w:trHeight w:val="215"/>
        </w:trPr>
        <w:tc>
          <w:tcPr>
            <w:tcW w:w="7105" w:type="dxa"/>
          </w:tcPr>
          <w:p w14:paraId="1F0FBEA2" w14:textId="77777777" w:rsidR="00636E0E" w:rsidRPr="00DC336A" w:rsidRDefault="00636E0E" w:rsidP="0065123C">
            <w:pPr>
              <w:jc w:val="center"/>
              <w:rPr>
                <w:bCs/>
              </w:rPr>
            </w:pPr>
          </w:p>
        </w:tc>
        <w:tc>
          <w:tcPr>
            <w:tcW w:w="2880" w:type="dxa"/>
          </w:tcPr>
          <w:p w14:paraId="3A11093F" w14:textId="77777777" w:rsidR="00636E0E" w:rsidRPr="00DC336A" w:rsidRDefault="00636E0E" w:rsidP="0065123C">
            <w:pPr>
              <w:jc w:val="center"/>
              <w:rPr>
                <w:bCs/>
              </w:rPr>
            </w:pPr>
          </w:p>
        </w:tc>
      </w:tr>
      <w:tr w:rsidR="00636E0E" w:rsidRPr="00DC336A" w14:paraId="089B7C31" w14:textId="77777777" w:rsidTr="003D2E33">
        <w:trPr>
          <w:trHeight w:val="305"/>
        </w:trPr>
        <w:tc>
          <w:tcPr>
            <w:tcW w:w="7105" w:type="dxa"/>
          </w:tcPr>
          <w:p w14:paraId="1FD30BD1" w14:textId="77777777" w:rsidR="00636E0E" w:rsidRPr="00DC336A" w:rsidRDefault="00636E0E" w:rsidP="0065123C">
            <w:pPr>
              <w:jc w:val="center"/>
              <w:rPr>
                <w:bCs/>
              </w:rPr>
            </w:pPr>
          </w:p>
        </w:tc>
        <w:tc>
          <w:tcPr>
            <w:tcW w:w="2880" w:type="dxa"/>
          </w:tcPr>
          <w:p w14:paraId="7E79255E" w14:textId="77777777" w:rsidR="00636E0E" w:rsidRPr="00DC336A" w:rsidRDefault="00636E0E" w:rsidP="0065123C">
            <w:pPr>
              <w:jc w:val="center"/>
              <w:rPr>
                <w:bCs/>
              </w:rPr>
            </w:pPr>
          </w:p>
        </w:tc>
      </w:tr>
      <w:tr w:rsidR="0041777E" w:rsidRPr="00DC336A" w14:paraId="3B4555ED" w14:textId="77777777" w:rsidTr="003D2E33">
        <w:trPr>
          <w:trHeight w:val="305"/>
        </w:trPr>
        <w:tc>
          <w:tcPr>
            <w:tcW w:w="7105" w:type="dxa"/>
          </w:tcPr>
          <w:p w14:paraId="4FF80CC9" w14:textId="77777777" w:rsidR="0041777E" w:rsidRPr="00DC336A" w:rsidRDefault="0041777E" w:rsidP="0065123C">
            <w:pPr>
              <w:jc w:val="center"/>
              <w:rPr>
                <w:bCs/>
              </w:rPr>
            </w:pPr>
          </w:p>
        </w:tc>
        <w:tc>
          <w:tcPr>
            <w:tcW w:w="2880" w:type="dxa"/>
          </w:tcPr>
          <w:p w14:paraId="7A0F6291" w14:textId="77777777" w:rsidR="0041777E" w:rsidRPr="00DC336A" w:rsidRDefault="0041777E" w:rsidP="0065123C">
            <w:pPr>
              <w:jc w:val="center"/>
              <w:rPr>
                <w:bCs/>
              </w:rPr>
            </w:pPr>
          </w:p>
        </w:tc>
      </w:tr>
    </w:tbl>
    <w:p w14:paraId="6DFE4BAC" w14:textId="77777777" w:rsidR="005D124B" w:rsidRPr="005D124B" w:rsidRDefault="005D124B" w:rsidP="00C60B4E">
      <w:pPr>
        <w:spacing w:after="0"/>
        <w:rPr>
          <w:bCs/>
          <w:sz w:val="12"/>
          <w:szCs w:val="12"/>
          <w:vertAlign w:val="superscript"/>
        </w:rPr>
      </w:pPr>
    </w:p>
    <w:p w14:paraId="4FA9F8E0" w14:textId="77777777" w:rsidR="009D02B3" w:rsidRDefault="005D124B" w:rsidP="00C60B4E">
      <w:pPr>
        <w:spacing w:after="0"/>
        <w:rPr>
          <w:b/>
          <w:sz w:val="16"/>
          <w:szCs w:val="16"/>
        </w:rPr>
      </w:pPr>
      <w:r w:rsidRPr="005D124B">
        <w:rPr>
          <w:b/>
          <w:sz w:val="16"/>
          <w:szCs w:val="16"/>
          <w:vertAlign w:val="superscript"/>
        </w:rPr>
        <w:t>1</w:t>
      </w:r>
      <w:r>
        <w:rPr>
          <w:b/>
          <w:sz w:val="16"/>
          <w:szCs w:val="16"/>
          <w:vertAlign w:val="superscript"/>
        </w:rPr>
        <w:t xml:space="preserve"> </w:t>
      </w:r>
      <w:r>
        <w:rPr>
          <w:b/>
          <w:sz w:val="16"/>
          <w:szCs w:val="16"/>
        </w:rPr>
        <w:t xml:space="preserve">Fee amounts </w:t>
      </w:r>
      <w:r w:rsidRPr="005D124B">
        <w:rPr>
          <w:b/>
          <w:sz w:val="16"/>
          <w:szCs w:val="16"/>
        </w:rPr>
        <w:t xml:space="preserve">are based on the current fee </w:t>
      </w:r>
      <w:r>
        <w:rPr>
          <w:b/>
          <w:sz w:val="16"/>
          <w:szCs w:val="16"/>
        </w:rPr>
        <w:t>schedule at the time of the Early Assistance meeting</w:t>
      </w:r>
      <w:r w:rsidRPr="005D124B">
        <w:rPr>
          <w:b/>
          <w:sz w:val="16"/>
          <w:szCs w:val="16"/>
        </w:rPr>
        <w:t xml:space="preserve">. Fees are subject to change. </w:t>
      </w:r>
    </w:p>
    <w:p w14:paraId="46BD78B9" w14:textId="77777777" w:rsidR="004D6710" w:rsidRPr="004D6710" w:rsidRDefault="004D6710" w:rsidP="00C60B4E">
      <w:pPr>
        <w:spacing w:after="0"/>
        <w:rPr>
          <w:b/>
          <w:sz w:val="16"/>
          <w:szCs w:val="16"/>
        </w:rPr>
      </w:pPr>
    </w:p>
    <w:p w14:paraId="6DCD38C1" w14:textId="77777777" w:rsidR="009D02B3" w:rsidRPr="004D6710" w:rsidRDefault="009D02B3" w:rsidP="00C60B4E">
      <w:pPr>
        <w:spacing w:after="0"/>
        <w:rPr>
          <w:b/>
          <w:sz w:val="20"/>
          <w:szCs w:val="20"/>
        </w:rPr>
      </w:pPr>
      <w:r w:rsidRPr="004D6710">
        <w:rPr>
          <w:bCs/>
          <w:sz w:val="20"/>
          <w:szCs w:val="20"/>
        </w:rPr>
        <w:t xml:space="preserve">Full Fee Schedule: </w:t>
      </w:r>
      <w:hyperlink r:id="rId13" w:anchor="1515613078895-69552b09-44a4" w:history="1">
        <w:r w:rsidRPr="004D6710">
          <w:rPr>
            <w:rStyle w:val="Hyperlink"/>
            <w:bCs/>
            <w:sz w:val="20"/>
            <w:szCs w:val="20"/>
          </w:rPr>
          <w:t>https://planningdevelopment.elpasoco.com/#1515613078895-69552b09-44a4</w:t>
        </w:r>
      </w:hyperlink>
    </w:p>
    <w:p w14:paraId="7507455D" w14:textId="77777777" w:rsidR="009D02B3" w:rsidRPr="005D124B" w:rsidRDefault="009D02B3" w:rsidP="00C60B4E">
      <w:pPr>
        <w:spacing w:after="0"/>
        <w:rPr>
          <w:b/>
          <w:sz w:val="16"/>
          <w:szCs w:val="16"/>
        </w:rPr>
      </w:pPr>
    </w:p>
    <w:p w14:paraId="32FCE75D" w14:textId="77777777" w:rsidR="00C60B4E" w:rsidRDefault="00C60B4E">
      <w:pPr>
        <w:rPr>
          <w:rFonts w:ascii="Times New Roman" w:hAnsi="Times New Roman" w:cs="Times New Roman"/>
          <w:b/>
          <w:sz w:val="24"/>
          <w:szCs w:val="24"/>
          <w:u w:val="single"/>
        </w:rPr>
      </w:pPr>
      <w:r>
        <w:rPr>
          <w:rFonts w:ascii="Times New Roman" w:hAnsi="Times New Roman" w:cs="Times New Roman"/>
          <w:b/>
          <w:sz w:val="24"/>
          <w:szCs w:val="24"/>
          <w:u w:val="single"/>
        </w:rPr>
        <w:br w:type="page"/>
      </w:r>
    </w:p>
    <w:p w14:paraId="2B44A7E3" w14:textId="77777777" w:rsidR="00FF27D4" w:rsidRPr="006B0CE4" w:rsidRDefault="00FF27D4" w:rsidP="00FF27D4">
      <w:pPr>
        <w:tabs>
          <w:tab w:val="left" w:pos="2880"/>
        </w:tabs>
        <w:rPr>
          <w:rFonts w:ascii="Times New Roman" w:hAnsi="Times New Roman" w:cs="Times New Roman"/>
          <w:b/>
          <w:sz w:val="24"/>
          <w:szCs w:val="24"/>
          <w:u w:val="single"/>
        </w:rPr>
      </w:pPr>
      <w:r w:rsidRPr="006B0CE4">
        <w:rPr>
          <w:rFonts w:ascii="Times New Roman" w:hAnsi="Times New Roman" w:cs="Times New Roman"/>
          <w:b/>
          <w:sz w:val="24"/>
          <w:szCs w:val="24"/>
          <w:u w:val="single"/>
        </w:rPr>
        <w:lastRenderedPageBreak/>
        <w:t>COUNTY CODES AND CRITERIA:</w:t>
      </w:r>
    </w:p>
    <w:p w14:paraId="03E985C9" w14:textId="77777777" w:rsidR="00CF4428" w:rsidRDefault="00C74101" w:rsidP="0090543C">
      <w:pPr>
        <w:spacing w:after="160"/>
      </w:pPr>
      <w:r w:rsidRPr="00761732">
        <w:t>El Paso County Land Development Code (</w:t>
      </w:r>
      <w:r w:rsidRPr="00761732">
        <w:rPr>
          <w:b/>
        </w:rPr>
        <w:t>LDC</w:t>
      </w:r>
      <w:r w:rsidRPr="00761732">
        <w:t>) (2016):</w:t>
      </w:r>
      <w:r w:rsidR="008D74D7">
        <w:t xml:space="preserve"> </w:t>
      </w:r>
      <w:hyperlink r:id="rId14" w:history="1">
        <w:r w:rsidR="00CF4428" w:rsidRPr="00211385">
          <w:rPr>
            <w:rStyle w:val="Hyperlink"/>
          </w:rPr>
          <w:t>https://planningdevelopment.elpasoco.com/land-development-code/</w:t>
        </w:r>
      </w:hyperlink>
    </w:p>
    <w:p w14:paraId="30BE2D16" w14:textId="77777777" w:rsidR="00CF4428" w:rsidRDefault="00C74101" w:rsidP="0090543C">
      <w:pPr>
        <w:spacing w:after="160"/>
      </w:pPr>
      <w:r w:rsidRPr="00761732">
        <w:t xml:space="preserve">El Paso County Engineering </w:t>
      </w:r>
      <w:r w:rsidR="005F7A98">
        <w:t xml:space="preserve">and Drainage </w:t>
      </w:r>
      <w:r w:rsidRPr="00761732">
        <w:t>Criteria Manual</w:t>
      </w:r>
      <w:r w:rsidR="005F7A98">
        <w:t>s</w:t>
      </w:r>
      <w:r w:rsidRPr="00761732">
        <w:t xml:space="preserve"> (</w:t>
      </w:r>
      <w:r w:rsidRPr="00761732">
        <w:rPr>
          <w:b/>
        </w:rPr>
        <w:t>ECM</w:t>
      </w:r>
      <w:r w:rsidRPr="00761732">
        <w:t>) (20</w:t>
      </w:r>
      <w:r w:rsidR="00E56AEF">
        <w:t>20</w:t>
      </w:r>
      <w:r w:rsidRPr="00761732">
        <w:t>)</w:t>
      </w:r>
      <w:r w:rsidR="005F7A98">
        <w:t xml:space="preserve"> &amp;</w:t>
      </w:r>
      <w:r w:rsidR="005F7A98" w:rsidRPr="005F7A98">
        <w:t xml:space="preserve"> </w:t>
      </w:r>
      <w:r w:rsidR="005F7A98" w:rsidRPr="00761732">
        <w:t>(</w:t>
      </w:r>
      <w:r w:rsidR="005F7A98" w:rsidRPr="00761732">
        <w:rPr>
          <w:b/>
        </w:rPr>
        <w:t>DCM</w:t>
      </w:r>
      <w:r w:rsidR="005F7A98" w:rsidRPr="00761732">
        <w:t>) Volumes 1 and 2 and Update</w:t>
      </w:r>
      <w:r w:rsidRPr="00761732">
        <w:t xml:space="preserve">: </w:t>
      </w:r>
    </w:p>
    <w:p w14:paraId="0AD48042" w14:textId="77777777" w:rsidR="00AE2723" w:rsidRDefault="00AE2723" w:rsidP="0090543C">
      <w:pPr>
        <w:spacing w:after="160"/>
      </w:pPr>
      <w:hyperlink r:id="rId15" w:anchor="1519834440345-f2ddfd20-0d90" w:history="1">
        <w:r w:rsidRPr="00211385">
          <w:rPr>
            <w:rStyle w:val="Hyperlink"/>
          </w:rPr>
          <w:t>https://planningdevelopment.elpasoco.com/planning-community-development/engineering/#1519834440345-f2ddfd20-0d90</w:t>
        </w:r>
      </w:hyperlink>
    </w:p>
    <w:p w14:paraId="15492099" w14:textId="77777777" w:rsidR="00E46A25" w:rsidRDefault="008358EC" w:rsidP="0090543C">
      <w:pPr>
        <w:spacing w:after="160"/>
      </w:pPr>
      <w:r w:rsidRPr="00761732">
        <w:t xml:space="preserve">El Paso County </w:t>
      </w:r>
      <w:r>
        <w:t>20</w:t>
      </w:r>
      <w:r w:rsidR="004D6710">
        <w:t>45</w:t>
      </w:r>
      <w:r>
        <w:t xml:space="preserve"> </w:t>
      </w:r>
      <w:r w:rsidRPr="00761732">
        <w:t>Major Transportation Corridors Plan (</w:t>
      </w:r>
      <w:r w:rsidRPr="00761732">
        <w:rPr>
          <w:b/>
        </w:rPr>
        <w:t>MTCP</w:t>
      </w:r>
      <w:r w:rsidRPr="00761732">
        <w:t>)</w:t>
      </w:r>
      <w:r w:rsidR="004D6710">
        <w:t xml:space="preserve"> </w:t>
      </w:r>
      <w:r w:rsidR="004D6710" w:rsidRPr="00761732">
        <w:t>Update</w:t>
      </w:r>
      <w:r w:rsidRPr="00761732">
        <w:t xml:space="preserve">: </w:t>
      </w:r>
      <w:hyperlink r:id="rId16" w:history="1">
        <w:r w:rsidR="004D6710" w:rsidRPr="0025336E">
          <w:rPr>
            <w:rStyle w:val="Hyperlink"/>
          </w:rPr>
          <w:t>https://publicworks.elpasoco.com/department-public-works/major-transportation-corridors-2045-update/</w:t>
        </w:r>
      </w:hyperlink>
      <w:r w:rsidR="004D6710">
        <w:t xml:space="preserve"> </w:t>
      </w:r>
    </w:p>
    <w:p w14:paraId="31743F09" w14:textId="77777777" w:rsidR="0090543C" w:rsidRPr="003E6405" w:rsidRDefault="0090543C" w:rsidP="0090543C">
      <w:pPr>
        <w:spacing w:after="160"/>
      </w:pPr>
      <w:r w:rsidRPr="00761732">
        <w:t xml:space="preserve">El Paso County </w:t>
      </w:r>
      <w:r>
        <w:t xml:space="preserve">Road Impact Fee Program: </w:t>
      </w:r>
      <w:hyperlink r:id="rId17" w:history="1">
        <w:r w:rsidRPr="000933A4">
          <w:rPr>
            <w:rStyle w:val="Hyperlink"/>
          </w:rPr>
          <w:t>https://publicworks.elpasoco.com/road-impact-fees/</w:t>
        </w:r>
      </w:hyperlink>
      <w:r>
        <w:t xml:space="preserve"> </w:t>
      </w:r>
    </w:p>
    <w:p w14:paraId="53A3119D" w14:textId="77777777" w:rsidR="00C74101" w:rsidRPr="006800D9" w:rsidRDefault="00C90A85" w:rsidP="0090543C">
      <w:pPr>
        <w:spacing w:after="160"/>
      </w:pPr>
      <w:r>
        <w:t xml:space="preserve">El Paso County Development </w:t>
      </w:r>
      <w:r w:rsidR="00C74101" w:rsidRPr="00761732">
        <w:t>Fees:</w:t>
      </w:r>
      <w:r w:rsidR="00C74101">
        <w:t xml:space="preserve"> </w:t>
      </w:r>
      <w:hyperlink r:id="rId18" w:anchor="1515613078895-69552b09-44a4" w:history="1">
        <w:r w:rsidR="00750888" w:rsidRPr="006800D9">
          <w:rPr>
            <w:rStyle w:val="Hyperlink"/>
          </w:rPr>
          <w:t>https://planningdevelopment.elpasoco.com/#1515613078895-69552b09-44a4</w:t>
        </w:r>
      </w:hyperlink>
    </w:p>
    <w:p w14:paraId="31E7899B" w14:textId="77777777" w:rsidR="006800D9" w:rsidRDefault="006800D9" w:rsidP="0090543C">
      <w:pPr>
        <w:spacing w:after="160"/>
      </w:pPr>
      <w:r>
        <w:t>El Paso County</w:t>
      </w:r>
      <w:r w:rsidRPr="00761732">
        <w:t xml:space="preserve"> Projects (EDARP):</w:t>
      </w:r>
      <w:r>
        <w:t xml:space="preserve">  </w:t>
      </w:r>
      <w:hyperlink r:id="rId19" w:history="1">
        <w:r w:rsidRPr="00394956">
          <w:rPr>
            <w:rStyle w:val="Hyperlink"/>
          </w:rPr>
          <w:t>https://epcdevplanreview.com/Public</w:t>
        </w:r>
      </w:hyperlink>
      <w:r>
        <w:t xml:space="preserve"> </w:t>
      </w:r>
    </w:p>
    <w:p w14:paraId="1A96C36C" w14:textId="77777777" w:rsidR="00D7286B" w:rsidRDefault="00D7286B" w:rsidP="0090543C">
      <w:pPr>
        <w:spacing w:after="160"/>
        <w:rPr>
          <w:rStyle w:val="Hyperlink"/>
        </w:rPr>
      </w:pPr>
      <w:r>
        <w:t xml:space="preserve">El Paso County Municode Library: </w:t>
      </w:r>
      <w:hyperlink r:id="rId20" w:history="1">
        <w:r w:rsidRPr="00D7286B">
          <w:rPr>
            <w:rStyle w:val="Hyperlink"/>
          </w:rPr>
          <w:t>https://library.municode.com/co/el_paso_county</w:t>
        </w:r>
      </w:hyperlink>
    </w:p>
    <w:p w14:paraId="24D3BDFC" w14:textId="77777777" w:rsidR="009528CE" w:rsidRDefault="009528CE" w:rsidP="0090543C">
      <w:pPr>
        <w:spacing w:after="160"/>
      </w:pPr>
      <w:r>
        <w:t xml:space="preserve">Planning and Community Development: </w:t>
      </w:r>
      <w:hyperlink r:id="rId21" w:anchor="1643393391537-a0dac52d-1b3b" w:history="1">
        <w:r w:rsidRPr="00611B1E">
          <w:rPr>
            <w:rStyle w:val="Hyperlink"/>
          </w:rPr>
          <w:t>https://planningdevelopment.elpasoco.com/planning-development-forms/#1643393391537-a0dac52d-1b3b</w:t>
        </w:r>
      </w:hyperlink>
      <w:r>
        <w:t xml:space="preserve"> </w:t>
      </w:r>
    </w:p>
    <w:p w14:paraId="6A2C256A" w14:textId="77777777" w:rsidR="009528CE" w:rsidRDefault="009528CE" w:rsidP="0090543C">
      <w:pPr>
        <w:spacing w:after="160"/>
      </w:pPr>
      <w:r>
        <w:t xml:space="preserve">El Paso County Stormwater Page: </w:t>
      </w:r>
      <w:hyperlink r:id="rId22" w:history="1">
        <w:r w:rsidRPr="00611B1E">
          <w:rPr>
            <w:rStyle w:val="Hyperlink"/>
          </w:rPr>
          <w:t>https://publicworks.elpasoco.com/stormwater/</w:t>
        </w:r>
      </w:hyperlink>
      <w:r>
        <w:t xml:space="preserve"> </w:t>
      </w:r>
    </w:p>
    <w:p w14:paraId="3AA44E8A" w14:textId="77777777" w:rsidR="00990AC2" w:rsidRDefault="00990AC2" w:rsidP="0090543C">
      <w:pPr>
        <w:spacing w:after="160"/>
        <w:rPr>
          <w:b/>
          <w:u w:val="single"/>
        </w:rPr>
      </w:pPr>
      <w:r w:rsidRPr="00990AC2">
        <w:rPr>
          <w:b/>
          <w:u w:val="single"/>
        </w:rPr>
        <w:t xml:space="preserve">Assessor’s Information </w:t>
      </w:r>
    </w:p>
    <w:p w14:paraId="4C65E7B6" w14:textId="77777777" w:rsidR="00980695" w:rsidRPr="0061759D" w:rsidRDefault="00990AC2" w:rsidP="0090543C">
      <w:pPr>
        <w:tabs>
          <w:tab w:val="left" w:pos="2880"/>
        </w:tabs>
        <w:spacing w:after="160"/>
      </w:pPr>
      <w:r w:rsidRPr="00990AC2">
        <w:t xml:space="preserve">Assessor’s Data:  </w:t>
      </w:r>
      <w:hyperlink r:id="rId23" w:anchor="/" w:history="1">
        <w:r w:rsidR="0090543C" w:rsidRPr="000933A4">
          <w:rPr>
            <w:rStyle w:val="Hyperlink"/>
          </w:rPr>
          <w:t>https://property.spatialest.com/co/elpaso/#/</w:t>
        </w:r>
      </w:hyperlink>
      <w:r w:rsidR="0090543C">
        <w:t xml:space="preserve"> </w:t>
      </w:r>
      <w:r w:rsidR="0061759D">
        <w:t xml:space="preserve"> </w:t>
      </w:r>
      <w:r w:rsidR="0061759D">
        <w:tab/>
      </w:r>
      <w:r w:rsidR="0061759D">
        <w:tab/>
      </w:r>
      <w:r w:rsidRPr="00990AC2">
        <w:t xml:space="preserve">Assessor’s Map:  </w:t>
      </w:r>
      <w:hyperlink r:id="rId24" w:anchor="/Property-Search/" w:history="1">
        <w:r w:rsidR="0090543C" w:rsidRPr="000933A4">
          <w:rPr>
            <w:rStyle w:val="Hyperlink"/>
          </w:rPr>
          <w:t>https://community.spatialest.com/co/elpaso/#/Property-Search/</w:t>
        </w:r>
      </w:hyperlink>
      <w:r w:rsidR="0090543C">
        <w:t xml:space="preserve"> </w:t>
      </w:r>
    </w:p>
    <w:p w14:paraId="7C771A50" w14:textId="77777777" w:rsidR="00C74101" w:rsidRPr="00583BAA" w:rsidRDefault="006800D9" w:rsidP="0090543C">
      <w:pPr>
        <w:spacing w:after="160"/>
      </w:pPr>
      <w:r>
        <w:rPr>
          <w:b/>
          <w:u w:val="single"/>
        </w:rPr>
        <w:t>Drainage Links</w:t>
      </w:r>
      <w:r w:rsidR="00C74101" w:rsidRPr="00761732">
        <w:rPr>
          <w:b/>
          <w:u w:val="single"/>
        </w:rPr>
        <w:t>:</w:t>
      </w:r>
    </w:p>
    <w:p w14:paraId="0039702B" w14:textId="77777777" w:rsidR="006800D9" w:rsidRPr="00761732" w:rsidRDefault="0090543C" w:rsidP="0090543C">
      <w:pPr>
        <w:spacing w:after="160"/>
      </w:pPr>
      <w:r>
        <w:t>Mile High</w:t>
      </w:r>
      <w:r w:rsidR="006800D9" w:rsidRPr="00761732">
        <w:t xml:space="preserve"> Flood District:</w:t>
      </w:r>
      <w:r w:rsidR="006800D9">
        <w:t xml:space="preserve"> </w:t>
      </w:r>
      <w:hyperlink r:id="rId25" w:history="1">
        <w:r w:rsidRPr="000933A4">
          <w:rPr>
            <w:rStyle w:val="Hyperlink"/>
          </w:rPr>
          <w:t>http://MHFD.org</w:t>
        </w:r>
      </w:hyperlink>
      <w:r w:rsidR="006800D9">
        <w:t xml:space="preserve"> </w:t>
      </w:r>
    </w:p>
    <w:p w14:paraId="3690D3E6" w14:textId="77777777" w:rsidR="006800D9" w:rsidRPr="006C6E0F" w:rsidRDefault="006800D9" w:rsidP="0090543C">
      <w:pPr>
        <w:spacing w:after="160"/>
      </w:pPr>
      <w:r>
        <w:t xml:space="preserve">Detention Pond Compliance Website: </w:t>
      </w:r>
      <w:hyperlink r:id="rId26" w:history="1">
        <w:r w:rsidRPr="00394956">
          <w:rPr>
            <w:rStyle w:val="Hyperlink"/>
          </w:rPr>
          <w:t>https://maperture.digitaldataservices.com/gvh/?viewer=cswdif</w:t>
        </w:r>
      </w:hyperlink>
      <w:r>
        <w:t xml:space="preserve"> </w:t>
      </w:r>
    </w:p>
    <w:p w14:paraId="6D1DF3D2" w14:textId="77777777" w:rsidR="006800D9" w:rsidRPr="00761732" w:rsidRDefault="006800D9" w:rsidP="0090543C">
      <w:pPr>
        <w:spacing w:after="160"/>
      </w:pPr>
      <w:r>
        <w:t xml:space="preserve">State DWR: </w:t>
      </w:r>
      <w:hyperlink r:id="rId27" w:history="1">
        <w:r w:rsidRPr="00394956">
          <w:rPr>
            <w:rStyle w:val="Hyperlink"/>
          </w:rPr>
          <w:t>http://water.state.co.us/SURFACEWATER/DAMSAFETY/Pages/DamSafety.aspx</w:t>
        </w:r>
      </w:hyperlink>
      <w:r>
        <w:t xml:space="preserve"> </w:t>
      </w:r>
    </w:p>
    <w:p w14:paraId="311FC2A4" w14:textId="77777777" w:rsidR="006800D9" w:rsidRPr="00B577F9" w:rsidRDefault="006800D9" w:rsidP="0090543C">
      <w:pPr>
        <w:spacing w:after="160"/>
      </w:pPr>
      <w:r>
        <w:t xml:space="preserve">NOAA Rainfall: </w:t>
      </w:r>
      <w:hyperlink r:id="rId28" w:history="1">
        <w:r w:rsidRPr="00394956">
          <w:rPr>
            <w:rStyle w:val="Hyperlink"/>
          </w:rPr>
          <w:t>https://hdsc.nws.noaa.gov/hdsc/pfds/pfds_map_cont.html?bkmrk=co</w:t>
        </w:r>
      </w:hyperlink>
      <w:r>
        <w:t xml:space="preserve"> </w:t>
      </w:r>
    </w:p>
    <w:p w14:paraId="2A7AD117" w14:textId="77777777" w:rsidR="009431F0" w:rsidRDefault="00C74101" w:rsidP="0090543C">
      <w:pPr>
        <w:spacing w:after="160"/>
      </w:pPr>
      <w:r>
        <w:t xml:space="preserve">Floodplain: </w:t>
      </w:r>
      <w:hyperlink r:id="rId29" w:anchor="floodplainHandouts" w:history="1">
        <w:r w:rsidR="009431F0" w:rsidRPr="00211385">
          <w:rPr>
            <w:rStyle w:val="Hyperlink"/>
          </w:rPr>
          <w:t>https://www.pprbd.org/Download/Floodplain#floodplainHandouts</w:t>
        </w:r>
      </w:hyperlink>
    </w:p>
    <w:p w14:paraId="44B42C15" w14:textId="77777777" w:rsidR="009431F0" w:rsidRDefault="009431F0" w:rsidP="0090543C">
      <w:pPr>
        <w:spacing w:after="160"/>
      </w:pPr>
      <w:hyperlink r:id="rId30" w:history="1">
        <w:r w:rsidRPr="009431F0">
          <w:rPr>
            <w:rStyle w:val="Hyperlink"/>
          </w:rPr>
          <w:t>https://pprbd.maps.arcgis.com/apps/webappviewer/index.html?id=1d9243f3606542159a0a418070b08686</w:t>
        </w:r>
      </w:hyperlink>
    </w:p>
    <w:p w14:paraId="4F0BFB78" w14:textId="77777777" w:rsidR="00C74101" w:rsidRPr="006C6E0F" w:rsidRDefault="00C74101" w:rsidP="0090543C">
      <w:pPr>
        <w:spacing w:after="160"/>
      </w:pPr>
      <w:hyperlink r:id="rId31" w:history="1">
        <w:r w:rsidRPr="00394956">
          <w:rPr>
            <w:rStyle w:val="Hyperlink"/>
          </w:rPr>
          <w:t>https://msc.fema.gov/portal/advanceSearch</w:t>
        </w:r>
      </w:hyperlink>
    </w:p>
    <w:p w14:paraId="19BAFC45" w14:textId="77777777" w:rsidR="00260F51" w:rsidRDefault="00B577F9" w:rsidP="00A9456A">
      <w:pPr>
        <w:spacing w:after="160"/>
      </w:pPr>
      <w:r>
        <w:t>Fountain Creek Watershed</w:t>
      </w:r>
      <w:r w:rsidR="00C74101" w:rsidRPr="00A35DEC">
        <w:t xml:space="preserve">: </w:t>
      </w:r>
      <w:hyperlink r:id="rId32" w:history="1">
        <w:r w:rsidR="00C74101" w:rsidRPr="00394956">
          <w:rPr>
            <w:rStyle w:val="Hyperlink"/>
          </w:rPr>
          <w:t>http://www.fountain-crk.org/</w:t>
        </w:r>
      </w:hyperlink>
      <w:r w:rsidR="00C74101">
        <w:t xml:space="preserve"> </w:t>
      </w:r>
    </w:p>
    <w:p w14:paraId="356C9618" w14:textId="77777777" w:rsidR="00260F51" w:rsidRDefault="00260F51" w:rsidP="00A9456A">
      <w:pPr>
        <w:spacing w:after="160"/>
      </w:pPr>
      <w:r>
        <w:lastRenderedPageBreak/>
        <w:t xml:space="preserve">Upper Black Squirrel Creek Ground Water Management District Mapping Study: </w:t>
      </w:r>
      <w:hyperlink r:id="rId33" w:history="1">
        <w:r w:rsidRPr="00DF53BA">
          <w:rPr>
            <w:rStyle w:val="Hyperlink"/>
          </w:rPr>
          <w:t>https://upperblacksquirrelcreekwater.com/waterStudies.php</w:t>
        </w:r>
      </w:hyperlink>
      <w:r>
        <w:t xml:space="preserve"> </w:t>
      </w:r>
    </w:p>
    <w:p w14:paraId="21C6E4F2" w14:textId="77777777" w:rsidR="00A9456A" w:rsidRDefault="00A9456A" w:rsidP="00A9456A">
      <w:pPr>
        <w:spacing w:after="160"/>
        <w:rPr>
          <w:rFonts w:cstheme="minorHAnsi"/>
          <w:b/>
          <w:u w:val="single"/>
        </w:rPr>
      </w:pPr>
      <w:r>
        <w:rPr>
          <w:rFonts w:cstheme="minorHAnsi"/>
          <w:b/>
          <w:u w:val="single"/>
        </w:rPr>
        <w:t>Water Rights:</w:t>
      </w:r>
    </w:p>
    <w:p w14:paraId="6649E3AA" w14:textId="77777777" w:rsidR="00A9456A" w:rsidRDefault="00A9456A" w:rsidP="00A9456A">
      <w:pPr>
        <w:spacing w:after="160"/>
        <w:rPr>
          <w:rFonts w:cstheme="minorHAnsi"/>
          <w:b/>
          <w:u w:val="single"/>
        </w:rPr>
      </w:pPr>
      <w:r w:rsidRPr="00A9456A">
        <w:rPr>
          <w:rFonts w:cstheme="minorHAnsi"/>
          <w:bCs/>
        </w:rPr>
        <w:t xml:space="preserve">Colorado </w:t>
      </w:r>
      <w:r>
        <w:rPr>
          <w:rFonts w:cstheme="minorHAnsi"/>
          <w:bCs/>
        </w:rPr>
        <w:t>Division</w:t>
      </w:r>
      <w:r w:rsidRPr="00A9456A">
        <w:rPr>
          <w:rFonts w:cstheme="minorHAnsi"/>
          <w:bCs/>
        </w:rPr>
        <w:t xml:space="preserve"> of Natural Resources:</w:t>
      </w:r>
      <w:r>
        <w:rPr>
          <w:rFonts w:cstheme="minorHAnsi"/>
          <w:bCs/>
        </w:rPr>
        <w:t xml:space="preserve"> </w:t>
      </w:r>
      <w:hyperlink r:id="rId34" w:history="1">
        <w:r w:rsidR="002F528A" w:rsidRPr="002F528A">
          <w:rPr>
            <w:rStyle w:val="Hyperlink"/>
          </w:rPr>
          <w:t>https://dwr.state.co.us/Portal/dwr/AskDWR</w:t>
        </w:r>
      </w:hyperlink>
    </w:p>
    <w:p w14:paraId="3BAFE319" w14:textId="77777777" w:rsidR="006800D9" w:rsidRPr="00A9456A" w:rsidRDefault="006800D9" w:rsidP="00A9456A">
      <w:pPr>
        <w:spacing w:after="160"/>
      </w:pPr>
      <w:r w:rsidRPr="009757E7">
        <w:rPr>
          <w:rFonts w:cstheme="minorHAnsi"/>
          <w:b/>
          <w:u w:val="single"/>
        </w:rPr>
        <w:t>State Transportation Links</w:t>
      </w:r>
    </w:p>
    <w:p w14:paraId="65A816F6" w14:textId="77777777" w:rsidR="00C74101" w:rsidRPr="009757E7" w:rsidRDefault="00C74101" w:rsidP="00C74101">
      <w:pPr>
        <w:rPr>
          <w:rFonts w:cstheme="minorHAnsi"/>
          <w:u w:val="single"/>
        </w:rPr>
      </w:pPr>
      <w:r w:rsidRPr="009757E7">
        <w:rPr>
          <w:rFonts w:cstheme="minorHAnsi"/>
        </w:rPr>
        <w:t>Colorado Department of Transportation (</w:t>
      </w:r>
      <w:r w:rsidRPr="009757E7">
        <w:rPr>
          <w:rFonts w:cstheme="minorHAnsi"/>
          <w:b/>
        </w:rPr>
        <w:t>CDOT</w:t>
      </w:r>
      <w:r w:rsidRPr="009757E7">
        <w:rPr>
          <w:rFonts w:cstheme="minorHAnsi"/>
        </w:rPr>
        <w:t>) M&amp;S Standards and Specifications, Access Code and Permit:</w:t>
      </w:r>
    </w:p>
    <w:p w14:paraId="7C85D63F" w14:textId="77777777" w:rsidR="00C74101" w:rsidRPr="009757E7" w:rsidRDefault="00C74101" w:rsidP="00C74101">
      <w:pPr>
        <w:numPr>
          <w:ilvl w:val="1"/>
          <w:numId w:val="1"/>
        </w:numPr>
        <w:tabs>
          <w:tab w:val="clear" w:pos="1440"/>
          <w:tab w:val="num" w:pos="-2700"/>
        </w:tabs>
        <w:spacing w:after="0" w:line="240" w:lineRule="auto"/>
        <w:ind w:left="360"/>
        <w:rPr>
          <w:rFonts w:cstheme="minorHAnsi"/>
          <w:u w:val="single"/>
        </w:rPr>
      </w:pPr>
      <w:hyperlink r:id="rId35" w:history="1">
        <w:r w:rsidRPr="009757E7">
          <w:rPr>
            <w:rStyle w:val="Hyperlink"/>
            <w:rFonts w:cstheme="minorHAnsi"/>
          </w:rPr>
          <w:t>https://www.codot.gov/business/designsupport/standard-plans</w:t>
        </w:r>
      </w:hyperlink>
      <w:r w:rsidRPr="009757E7">
        <w:rPr>
          <w:rFonts w:cstheme="minorHAnsi"/>
          <w:u w:val="single"/>
        </w:rPr>
        <w:t xml:space="preserve"> </w:t>
      </w:r>
    </w:p>
    <w:p w14:paraId="35792AE5" w14:textId="77777777" w:rsidR="00C74101" w:rsidRPr="009757E7" w:rsidRDefault="00C74101" w:rsidP="00C74101">
      <w:pPr>
        <w:numPr>
          <w:ilvl w:val="1"/>
          <w:numId w:val="1"/>
        </w:numPr>
        <w:tabs>
          <w:tab w:val="clear" w:pos="1440"/>
          <w:tab w:val="num" w:pos="-2700"/>
        </w:tabs>
        <w:spacing w:after="0" w:line="240" w:lineRule="auto"/>
        <w:ind w:left="360"/>
        <w:rPr>
          <w:rFonts w:cstheme="minorHAnsi"/>
          <w:u w:val="single"/>
        </w:rPr>
      </w:pPr>
      <w:hyperlink r:id="rId36" w:history="1">
        <w:r w:rsidRPr="009757E7">
          <w:rPr>
            <w:rStyle w:val="Hyperlink"/>
            <w:rFonts w:cstheme="minorHAnsi"/>
          </w:rPr>
          <w:t>https://www.codot.gov/business/permits/accesspermits</w:t>
        </w:r>
      </w:hyperlink>
    </w:p>
    <w:p w14:paraId="046F5E59" w14:textId="77777777" w:rsidR="00C74101" w:rsidRPr="009757E7" w:rsidRDefault="00C74101" w:rsidP="00C74101">
      <w:pPr>
        <w:numPr>
          <w:ilvl w:val="1"/>
          <w:numId w:val="1"/>
        </w:numPr>
        <w:tabs>
          <w:tab w:val="clear" w:pos="1440"/>
          <w:tab w:val="num" w:pos="-2700"/>
        </w:tabs>
        <w:spacing w:after="0" w:line="240" w:lineRule="auto"/>
        <w:ind w:left="360"/>
        <w:rPr>
          <w:rFonts w:cstheme="minorHAnsi"/>
          <w:u w:val="single"/>
        </w:rPr>
      </w:pPr>
      <w:hyperlink r:id="rId37" w:history="1">
        <w:r w:rsidRPr="009757E7">
          <w:rPr>
            <w:rStyle w:val="Hyperlink"/>
            <w:rFonts w:cstheme="minorHAnsi"/>
          </w:rPr>
          <w:t>https://www.codot.gov/business/permits/accesspermits/references</w:t>
        </w:r>
      </w:hyperlink>
    </w:p>
    <w:p w14:paraId="3F8336ED" w14:textId="77777777" w:rsidR="00C74101" w:rsidRPr="009757E7" w:rsidRDefault="00C74101" w:rsidP="00C74101">
      <w:pPr>
        <w:rPr>
          <w:rFonts w:cstheme="minorHAnsi"/>
        </w:rPr>
      </w:pPr>
    </w:p>
    <w:p w14:paraId="27DEFD96" w14:textId="77777777" w:rsidR="009C4C63" w:rsidRPr="009757E7" w:rsidRDefault="006800D9" w:rsidP="00C74101">
      <w:pPr>
        <w:rPr>
          <w:rFonts w:cstheme="minorHAnsi"/>
          <w:b/>
          <w:u w:val="single"/>
        </w:rPr>
      </w:pPr>
      <w:r w:rsidRPr="009757E7">
        <w:rPr>
          <w:rFonts w:cstheme="minorHAnsi"/>
          <w:b/>
          <w:u w:val="single"/>
        </w:rPr>
        <w:t>Local Governing Authorities</w:t>
      </w:r>
    </w:p>
    <w:p w14:paraId="30B33504" w14:textId="77777777" w:rsidR="004C5515" w:rsidRPr="009757E7" w:rsidRDefault="00C74101" w:rsidP="00C74101">
      <w:pPr>
        <w:rPr>
          <w:rFonts w:cstheme="minorHAnsi"/>
        </w:rPr>
      </w:pPr>
      <w:r w:rsidRPr="009757E7">
        <w:rPr>
          <w:rFonts w:cstheme="minorHAnsi"/>
        </w:rPr>
        <w:t xml:space="preserve">City of Colorado Springs: </w:t>
      </w:r>
      <w:hyperlink r:id="rId38" w:history="1">
        <w:r w:rsidRPr="009757E7">
          <w:rPr>
            <w:rStyle w:val="Hyperlink"/>
            <w:rFonts w:cstheme="minorHAnsi"/>
          </w:rPr>
          <w:t>https://coloradosprings.gov/</w:t>
        </w:r>
      </w:hyperlink>
      <w:r w:rsidRPr="009757E7">
        <w:rPr>
          <w:rFonts w:cstheme="minorHAnsi"/>
        </w:rPr>
        <w:t xml:space="preserve"> </w:t>
      </w:r>
      <w:r w:rsidRPr="009757E7">
        <w:rPr>
          <w:rFonts w:cstheme="minorHAnsi"/>
        </w:rPr>
        <w:tab/>
      </w:r>
    </w:p>
    <w:p w14:paraId="6605A5E7" w14:textId="77777777" w:rsidR="006C6E0F" w:rsidRPr="009757E7" w:rsidRDefault="004C5515" w:rsidP="00C74101">
      <w:pPr>
        <w:rPr>
          <w:rFonts w:cstheme="minorHAnsi"/>
        </w:rPr>
      </w:pPr>
      <w:r w:rsidRPr="009757E7">
        <w:rPr>
          <w:rFonts w:cstheme="minorHAnsi"/>
        </w:rPr>
        <w:t xml:space="preserve">City of Fountain: </w:t>
      </w:r>
      <w:hyperlink r:id="rId39" w:history="1">
        <w:r w:rsidRPr="009757E7">
          <w:rPr>
            <w:rStyle w:val="Hyperlink"/>
            <w:rFonts w:cstheme="minorHAnsi"/>
          </w:rPr>
          <w:t>https://www.fountaincolorado.org/</w:t>
        </w:r>
      </w:hyperlink>
      <w:r w:rsidRPr="009757E7">
        <w:rPr>
          <w:rFonts w:cstheme="minorHAnsi"/>
        </w:rPr>
        <w:t xml:space="preserve"> </w:t>
      </w:r>
      <w:r w:rsidRPr="009757E7">
        <w:rPr>
          <w:rFonts w:cstheme="minorHAnsi"/>
        </w:rPr>
        <w:tab/>
      </w:r>
      <w:r w:rsidR="00C74101" w:rsidRPr="009757E7">
        <w:rPr>
          <w:rFonts w:cstheme="minorHAnsi"/>
        </w:rPr>
        <w:tab/>
      </w:r>
      <w:r w:rsidR="00C74101" w:rsidRPr="009757E7">
        <w:rPr>
          <w:rFonts w:cstheme="minorHAnsi"/>
        </w:rPr>
        <w:tab/>
      </w:r>
    </w:p>
    <w:p w14:paraId="01BA8BC1" w14:textId="77777777" w:rsidR="006C6E0F" w:rsidRPr="009757E7" w:rsidRDefault="00C74101" w:rsidP="00C74101">
      <w:pPr>
        <w:rPr>
          <w:rFonts w:cstheme="minorHAnsi"/>
        </w:rPr>
      </w:pPr>
      <w:r w:rsidRPr="009757E7">
        <w:rPr>
          <w:rFonts w:cstheme="minorHAnsi"/>
        </w:rPr>
        <w:t xml:space="preserve">Town of Calhan: </w:t>
      </w:r>
      <w:hyperlink r:id="rId40" w:history="1">
        <w:r w:rsidRPr="009757E7">
          <w:rPr>
            <w:rStyle w:val="Hyperlink"/>
            <w:rFonts w:cstheme="minorHAnsi"/>
          </w:rPr>
          <w:t>http://calhan.co/</w:t>
        </w:r>
      </w:hyperlink>
      <w:r w:rsidRPr="009757E7">
        <w:rPr>
          <w:rFonts w:cstheme="minorHAnsi"/>
        </w:rPr>
        <w:t xml:space="preserve"> </w:t>
      </w:r>
      <w:r w:rsidRPr="009757E7">
        <w:rPr>
          <w:rFonts w:cstheme="minorHAnsi"/>
        </w:rPr>
        <w:tab/>
      </w:r>
      <w:r w:rsidRPr="009757E7">
        <w:rPr>
          <w:rFonts w:cstheme="minorHAnsi"/>
        </w:rPr>
        <w:tab/>
      </w:r>
      <w:r w:rsidRPr="009757E7">
        <w:rPr>
          <w:rFonts w:cstheme="minorHAnsi"/>
        </w:rPr>
        <w:tab/>
      </w:r>
    </w:p>
    <w:p w14:paraId="6C900FC0" w14:textId="77777777" w:rsidR="00C74101" w:rsidRPr="009757E7" w:rsidRDefault="00C74101" w:rsidP="00C74101">
      <w:pPr>
        <w:rPr>
          <w:rFonts w:cstheme="minorHAnsi"/>
        </w:rPr>
      </w:pPr>
      <w:r w:rsidRPr="009757E7">
        <w:rPr>
          <w:rFonts w:cstheme="minorHAnsi"/>
        </w:rPr>
        <w:t xml:space="preserve">Green Mountain Falls: </w:t>
      </w:r>
      <w:hyperlink r:id="rId41" w:history="1">
        <w:r w:rsidRPr="009757E7">
          <w:rPr>
            <w:rStyle w:val="Hyperlink"/>
            <w:rFonts w:cstheme="minorHAnsi"/>
          </w:rPr>
          <w:t>https://gmfco.elpasoco.com/</w:t>
        </w:r>
      </w:hyperlink>
      <w:r w:rsidRPr="009757E7">
        <w:rPr>
          <w:rFonts w:cstheme="minorHAnsi"/>
        </w:rPr>
        <w:t xml:space="preserve"> </w:t>
      </w:r>
    </w:p>
    <w:p w14:paraId="6DB93222" w14:textId="77777777" w:rsidR="006C6E0F" w:rsidRPr="009757E7" w:rsidRDefault="00C74101" w:rsidP="00C74101">
      <w:pPr>
        <w:rPr>
          <w:rFonts w:cstheme="minorHAnsi"/>
        </w:rPr>
      </w:pPr>
      <w:r w:rsidRPr="009757E7">
        <w:rPr>
          <w:rFonts w:cstheme="minorHAnsi"/>
        </w:rPr>
        <w:t xml:space="preserve">Town of Monument: </w:t>
      </w:r>
      <w:hyperlink r:id="rId42" w:history="1">
        <w:r w:rsidRPr="009757E7">
          <w:rPr>
            <w:rStyle w:val="Hyperlink"/>
            <w:rFonts w:cstheme="minorHAnsi"/>
          </w:rPr>
          <w:t>http://www.townofmonument.org/</w:t>
        </w:r>
      </w:hyperlink>
      <w:r w:rsidRPr="009757E7">
        <w:rPr>
          <w:rFonts w:cstheme="minorHAnsi"/>
        </w:rPr>
        <w:t xml:space="preserve"> </w:t>
      </w:r>
      <w:r w:rsidRPr="009757E7">
        <w:rPr>
          <w:rFonts w:cstheme="minorHAnsi"/>
        </w:rPr>
        <w:tab/>
      </w:r>
      <w:r w:rsidRPr="009757E7">
        <w:rPr>
          <w:rFonts w:cstheme="minorHAnsi"/>
        </w:rPr>
        <w:tab/>
      </w:r>
      <w:r w:rsidRPr="009757E7">
        <w:rPr>
          <w:rFonts w:cstheme="minorHAnsi"/>
        </w:rPr>
        <w:tab/>
      </w:r>
    </w:p>
    <w:p w14:paraId="74C53D28" w14:textId="77777777" w:rsidR="00C74101" w:rsidRPr="009757E7" w:rsidRDefault="00C74101" w:rsidP="00583BAA">
      <w:pPr>
        <w:rPr>
          <w:rFonts w:cstheme="minorHAnsi"/>
        </w:rPr>
      </w:pPr>
      <w:r w:rsidRPr="009757E7">
        <w:rPr>
          <w:rFonts w:cstheme="minorHAnsi"/>
        </w:rPr>
        <w:t xml:space="preserve">Town of Palmer Lake: </w:t>
      </w:r>
      <w:hyperlink r:id="rId43" w:history="1">
        <w:r w:rsidRPr="009757E7">
          <w:rPr>
            <w:rStyle w:val="Hyperlink"/>
            <w:rFonts w:cstheme="minorHAnsi"/>
          </w:rPr>
          <w:t>http://www.townofpalmerlake.com/</w:t>
        </w:r>
      </w:hyperlink>
      <w:r w:rsidRPr="009757E7">
        <w:rPr>
          <w:rFonts w:cstheme="minorHAnsi"/>
        </w:rPr>
        <w:t xml:space="preserve"> </w:t>
      </w:r>
    </w:p>
    <w:p w14:paraId="4DC81CA5" w14:textId="77777777" w:rsidR="00EE0337" w:rsidRPr="009757E7" w:rsidRDefault="00EE0337" w:rsidP="00EE0337">
      <w:pPr>
        <w:contextualSpacing/>
        <w:rPr>
          <w:rFonts w:cstheme="minorHAnsi"/>
          <w:b/>
          <w:u w:val="single"/>
        </w:rPr>
      </w:pPr>
      <w:r w:rsidRPr="009757E7">
        <w:rPr>
          <w:rFonts w:cstheme="minorHAnsi"/>
          <w:b/>
          <w:u w:val="single"/>
        </w:rPr>
        <w:t xml:space="preserve">Contact Information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508"/>
        <w:gridCol w:w="5508"/>
      </w:tblGrid>
      <w:tr w:rsidR="00EE0337" w:rsidRPr="009757E7" w14:paraId="503CEE27" w14:textId="77777777" w:rsidTr="00B801D7">
        <w:tc>
          <w:tcPr>
            <w:tcW w:w="5508" w:type="dxa"/>
          </w:tcPr>
          <w:p w14:paraId="10FFBC30" w14:textId="77777777" w:rsidR="00EE0337" w:rsidRPr="009757E7" w:rsidRDefault="00EE0337" w:rsidP="002A2F2B">
            <w:pPr>
              <w:contextualSpacing/>
              <w:rPr>
                <w:rFonts w:cstheme="minorHAnsi"/>
                <w:b/>
              </w:rPr>
            </w:pPr>
            <w:r w:rsidRPr="009757E7">
              <w:rPr>
                <w:rFonts w:cstheme="minorHAnsi"/>
                <w:b/>
              </w:rPr>
              <w:t xml:space="preserve">CDOT </w:t>
            </w:r>
            <w:r w:rsidR="00983F8E">
              <w:rPr>
                <w:rFonts w:cstheme="minorHAnsi"/>
                <w:b/>
              </w:rPr>
              <w:t>R2 Permits Program Manager</w:t>
            </w:r>
            <w:r w:rsidRPr="009757E7">
              <w:rPr>
                <w:rFonts w:cstheme="minorHAnsi"/>
                <w:b/>
              </w:rPr>
              <w:t xml:space="preserve"> </w:t>
            </w:r>
          </w:p>
        </w:tc>
        <w:tc>
          <w:tcPr>
            <w:tcW w:w="5508" w:type="dxa"/>
          </w:tcPr>
          <w:p w14:paraId="3DE33389" w14:textId="77777777" w:rsidR="00EE0337" w:rsidRPr="009757E7" w:rsidRDefault="00EE0337" w:rsidP="002A2F2B">
            <w:pPr>
              <w:contextualSpacing/>
              <w:rPr>
                <w:rFonts w:cstheme="minorHAnsi"/>
                <w:b/>
              </w:rPr>
            </w:pPr>
            <w:r w:rsidRPr="009757E7">
              <w:rPr>
                <w:rFonts w:cstheme="minorHAnsi"/>
                <w:b/>
              </w:rPr>
              <w:t>(719)</w:t>
            </w:r>
            <w:r w:rsidR="00983F8E">
              <w:rPr>
                <w:rFonts w:cstheme="minorHAnsi"/>
                <w:b/>
              </w:rPr>
              <w:t>562-5540</w:t>
            </w:r>
          </w:p>
        </w:tc>
      </w:tr>
      <w:tr w:rsidR="00EE0337" w:rsidRPr="009757E7" w14:paraId="79BAD5A6" w14:textId="77777777" w:rsidTr="00B801D7">
        <w:tc>
          <w:tcPr>
            <w:tcW w:w="5508" w:type="dxa"/>
          </w:tcPr>
          <w:p w14:paraId="4C8930C6" w14:textId="77777777" w:rsidR="00EE0337" w:rsidRPr="009757E7" w:rsidRDefault="00EE0337" w:rsidP="002A2F2B">
            <w:pPr>
              <w:contextualSpacing/>
              <w:rPr>
                <w:rFonts w:cstheme="minorHAnsi"/>
                <w:b/>
              </w:rPr>
            </w:pPr>
            <w:r w:rsidRPr="009757E7">
              <w:rPr>
                <w:rFonts w:cstheme="minorHAnsi"/>
                <w:b/>
              </w:rPr>
              <w:t xml:space="preserve">Work in Right of Way Permit </w:t>
            </w:r>
          </w:p>
        </w:tc>
        <w:tc>
          <w:tcPr>
            <w:tcW w:w="5508" w:type="dxa"/>
          </w:tcPr>
          <w:p w14:paraId="4620F744" w14:textId="77777777" w:rsidR="00EE0337" w:rsidRPr="009757E7" w:rsidRDefault="00EE0337" w:rsidP="002A2F2B">
            <w:pPr>
              <w:contextualSpacing/>
              <w:rPr>
                <w:rFonts w:cstheme="minorHAnsi"/>
                <w:b/>
              </w:rPr>
            </w:pPr>
            <w:r w:rsidRPr="009757E7">
              <w:rPr>
                <w:rFonts w:cstheme="minorHAnsi"/>
                <w:b/>
              </w:rPr>
              <w:t>(719)520-6869</w:t>
            </w:r>
          </w:p>
        </w:tc>
      </w:tr>
      <w:tr w:rsidR="00EE0337" w:rsidRPr="009757E7" w14:paraId="3BD2EAC8" w14:textId="77777777" w:rsidTr="00B801D7">
        <w:tc>
          <w:tcPr>
            <w:tcW w:w="5508" w:type="dxa"/>
          </w:tcPr>
          <w:p w14:paraId="0FA33B5E" w14:textId="77777777" w:rsidR="00EE0337" w:rsidRPr="009757E7" w:rsidRDefault="00EE0337" w:rsidP="002A2F2B">
            <w:pPr>
              <w:contextualSpacing/>
              <w:rPr>
                <w:rFonts w:cstheme="minorHAnsi"/>
                <w:b/>
              </w:rPr>
            </w:pPr>
            <w:r w:rsidRPr="009757E7">
              <w:rPr>
                <w:rFonts w:cstheme="minorHAnsi"/>
                <w:b/>
              </w:rPr>
              <w:t xml:space="preserve">Right of Way Vacation </w:t>
            </w:r>
          </w:p>
        </w:tc>
        <w:tc>
          <w:tcPr>
            <w:tcW w:w="5508" w:type="dxa"/>
          </w:tcPr>
          <w:p w14:paraId="04293495" w14:textId="77777777" w:rsidR="00EE0337" w:rsidRPr="009757E7" w:rsidRDefault="00EE0337" w:rsidP="002A2F2B">
            <w:pPr>
              <w:contextualSpacing/>
              <w:rPr>
                <w:rFonts w:cstheme="minorHAnsi"/>
                <w:b/>
              </w:rPr>
            </w:pPr>
            <w:r w:rsidRPr="009757E7">
              <w:rPr>
                <w:rFonts w:cstheme="minorHAnsi"/>
                <w:b/>
              </w:rPr>
              <w:t>(719)520-6897</w:t>
            </w:r>
          </w:p>
        </w:tc>
      </w:tr>
      <w:tr w:rsidR="00EE0337" w:rsidRPr="009757E7" w14:paraId="19D67B66" w14:textId="77777777" w:rsidTr="00B801D7">
        <w:tc>
          <w:tcPr>
            <w:tcW w:w="5508" w:type="dxa"/>
          </w:tcPr>
          <w:p w14:paraId="2585CC68" w14:textId="77777777" w:rsidR="00EE0337" w:rsidRPr="009757E7" w:rsidRDefault="00EE0337" w:rsidP="002A2F2B">
            <w:pPr>
              <w:contextualSpacing/>
              <w:rPr>
                <w:rFonts w:cstheme="minorHAnsi"/>
                <w:b/>
              </w:rPr>
            </w:pPr>
            <w:r w:rsidRPr="009757E7">
              <w:rPr>
                <w:rFonts w:cstheme="minorHAnsi"/>
                <w:b/>
              </w:rPr>
              <w:t xml:space="preserve">Floodplain Administrator </w:t>
            </w:r>
          </w:p>
        </w:tc>
        <w:tc>
          <w:tcPr>
            <w:tcW w:w="5508" w:type="dxa"/>
          </w:tcPr>
          <w:p w14:paraId="18FF6BC7" w14:textId="77777777" w:rsidR="00EE0337" w:rsidRPr="009757E7" w:rsidRDefault="00EE0337" w:rsidP="002A2F2B">
            <w:pPr>
              <w:contextualSpacing/>
              <w:rPr>
                <w:rFonts w:cstheme="minorHAnsi"/>
                <w:b/>
              </w:rPr>
            </w:pPr>
            <w:r w:rsidRPr="009757E7">
              <w:rPr>
                <w:rFonts w:cstheme="minorHAnsi"/>
                <w:b/>
              </w:rPr>
              <w:t>(719)327-2898</w:t>
            </w:r>
          </w:p>
        </w:tc>
      </w:tr>
      <w:tr w:rsidR="00EE0337" w:rsidRPr="009757E7" w14:paraId="047CB8B0" w14:textId="77777777" w:rsidTr="00B801D7">
        <w:tc>
          <w:tcPr>
            <w:tcW w:w="5508" w:type="dxa"/>
          </w:tcPr>
          <w:p w14:paraId="5448C42E" w14:textId="77777777" w:rsidR="00EE0337" w:rsidRPr="009757E7" w:rsidRDefault="00EE0337" w:rsidP="002A2F2B">
            <w:pPr>
              <w:contextualSpacing/>
              <w:rPr>
                <w:rFonts w:cstheme="minorHAnsi"/>
                <w:b/>
              </w:rPr>
            </w:pPr>
            <w:r w:rsidRPr="009757E7">
              <w:rPr>
                <w:rFonts w:cstheme="minorHAnsi"/>
                <w:b/>
              </w:rPr>
              <w:t xml:space="preserve">EPC Public Health </w:t>
            </w:r>
          </w:p>
        </w:tc>
        <w:tc>
          <w:tcPr>
            <w:tcW w:w="5508" w:type="dxa"/>
          </w:tcPr>
          <w:p w14:paraId="069B0789" w14:textId="77777777" w:rsidR="00EE0337" w:rsidRPr="009757E7" w:rsidRDefault="00EE0337" w:rsidP="002A2F2B">
            <w:pPr>
              <w:contextualSpacing/>
              <w:rPr>
                <w:rFonts w:cstheme="minorHAnsi"/>
                <w:b/>
              </w:rPr>
            </w:pPr>
            <w:r w:rsidRPr="009757E7">
              <w:rPr>
                <w:rFonts w:cstheme="minorHAnsi"/>
                <w:b/>
              </w:rPr>
              <w:t>(719)578-3199</w:t>
            </w:r>
          </w:p>
        </w:tc>
      </w:tr>
      <w:tr w:rsidR="00EE0337" w:rsidRPr="009757E7" w14:paraId="6C769E21" w14:textId="77777777" w:rsidTr="00B801D7">
        <w:tc>
          <w:tcPr>
            <w:tcW w:w="5508" w:type="dxa"/>
          </w:tcPr>
          <w:p w14:paraId="3FC5E7F8" w14:textId="77777777" w:rsidR="00EE0337" w:rsidRPr="009757E7" w:rsidRDefault="00EE0337" w:rsidP="002A2F2B">
            <w:pPr>
              <w:contextualSpacing/>
              <w:rPr>
                <w:rFonts w:cstheme="minorHAnsi"/>
                <w:b/>
              </w:rPr>
            </w:pPr>
            <w:r w:rsidRPr="009757E7">
              <w:rPr>
                <w:rFonts w:cstheme="minorHAnsi"/>
                <w:b/>
              </w:rPr>
              <w:t xml:space="preserve">CDPHE Air Quality Division </w:t>
            </w:r>
          </w:p>
        </w:tc>
        <w:tc>
          <w:tcPr>
            <w:tcW w:w="5508" w:type="dxa"/>
          </w:tcPr>
          <w:p w14:paraId="2660D921" w14:textId="77777777" w:rsidR="00EE0337" w:rsidRPr="009757E7" w:rsidRDefault="00EE0337" w:rsidP="002A2F2B">
            <w:pPr>
              <w:contextualSpacing/>
              <w:rPr>
                <w:rFonts w:cstheme="minorHAnsi"/>
                <w:b/>
              </w:rPr>
            </w:pPr>
            <w:r w:rsidRPr="009757E7">
              <w:rPr>
                <w:rFonts w:cstheme="minorHAnsi"/>
                <w:b/>
              </w:rPr>
              <w:t>(303)692-3100</w:t>
            </w:r>
          </w:p>
        </w:tc>
      </w:tr>
      <w:tr w:rsidR="00EE0337" w:rsidRPr="009757E7" w14:paraId="2A2A782F" w14:textId="77777777" w:rsidTr="00B801D7">
        <w:tc>
          <w:tcPr>
            <w:tcW w:w="5508" w:type="dxa"/>
          </w:tcPr>
          <w:p w14:paraId="1D9D3B58" w14:textId="77777777" w:rsidR="00EE0337" w:rsidRPr="009757E7" w:rsidRDefault="00EE0337" w:rsidP="002A2F2B">
            <w:pPr>
              <w:contextualSpacing/>
              <w:rPr>
                <w:rFonts w:cstheme="minorHAnsi"/>
                <w:b/>
              </w:rPr>
            </w:pPr>
            <w:r w:rsidRPr="009757E7">
              <w:rPr>
                <w:rFonts w:cstheme="minorHAnsi"/>
                <w:b/>
              </w:rPr>
              <w:t xml:space="preserve">CDPHE Water Quality Division </w:t>
            </w:r>
          </w:p>
        </w:tc>
        <w:tc>
          <w:tcPr>
            <w:tcW w:w="5508" w:type="dxa"/>
          </w:tcPr>
          <w:p w14:paraId="33FA736A" w14:textId="77777777" w:rsidR="00EE0337" w:rsidRPr="009757E7" w:rsidRDefault="00EE0337" w:rsidP="002A2F2B">
            <w:pPr>
              <w:contextualSpacing/>
              <w:rPr>
                <w:rFonts w:cstheme="minorHAnsi"/>
                <w:b/>
              </w:rPr>
            </w:pPr>
            <w:r w:rsidRPr="009757E7">
              <w:rPr>
                <w:rFonts w:cstheme="minorHAnsi"/>
                <w:b/>
              </w:rPr>
              <w:t>(303)692-3500</w:t>
            </w:r>
          </w:p>
        </w:tc>
      </w:tr>
      <w:tr w:rsidR="006F5749" w:rsidRPr="009757E7" w14:paraId="628FA620" w14:textId="77777777" w:rsidTr="00B801D7">
        <w:tc>
          <w:tcPr>
            <w:tcW w:w="5508" w:type="dxa"/>
          </w:tcPr>
          <w:p w14:paraId="3A517246" w14:textId="77777777" w:rsidR="006F5749" w:rsidRPr="009757E7" w:rsidRDefault="006F5749" w:rsidP="002A2F2B">
            <w:pPr>
              <w:contextualSpacing/>
              <w:rPr>
                <w:rFonts w:cstheme="minorHAnsi"/>
                <w:b/>
              </w:rPr>
            </w:pPr>
            <w:r w:rsidRPr="009757E7">
              <w:rPr>
                <w:rFonts w:cstheme="minorHAnsi"/>
                <w:b/>
              </w:rPr>
              <w:t xml:space="preserve">Cherry Creek Basin Water Quality Authority </w:t>
            </w:r>
          </w:p>
        </w:tc>
        <w:tc>
          <w:tcPr>
            <w:tcW w:w="5508" w:type="dxa"/>
          </w:tcPr>
          <w:p w14:paraId="6199C10B" w14:textId="77777777" w:rsidR="006F5749" w:rsidRPr="009757E7" w:rsidRDefault="006F5749" w:rsidP="002A2F2B">
            <w:pPr>
              <w:contextualSpacing/>
              <w:rPr>
                <w:rFonts w:cstheme="minorHAnsi"/>
                <w:b/>
              </w:rPr>
            </w:pPr>
            <w:r w:rsidRPr="009757E7">
              <w:rPr>
                <w:rFonts w:cstheme="minorHAnsi"/>
                <w:b/>
              </w:rPr>
              <w:t>(303)239-5400</w:t>
            </w:r>
          </w:p>
        </w:tc>
      </w:tr>
    </w:tbl>
    <w:p w14:paraId="3BE4FF61" w14:textId="77777777" w:rsidR="00D26CC4" w:rsidRPr="009757E7" w:rsidRDefault="00D26CC4" w:rsidP="00583BAA">
      <w:pPr>
        <w:rPr>
          <w:rFonts w:cstheme="minorHAnsi"/>
        </w:rPr>
      </w:pPr>
    </w:p>
    <w:p w14:paraId="5B25F957" w14:textId="77777777" w:rsidR="00E024FE" w:rsidRDefault="00E024FE">
      <w:pPr>
        <w:rPr>
          <w:rFonts w:cstheme="minorHAnsi"/>
        </w:rPr>
      </w:pPr>
      <w:r>
        <w:rPr>
          <w:rFonts w:cstheme="minorHAnsi"/>
        </w:rPr>
        <w:br w:type="page"/>
      </w:r>
    </w:p>
    <w:p w14:paraId="5ADB54EC" w14:textId="77777777" w:rsidR="00E12B6D" w:rsidRPr="009757E7" w:rsidRDefault="00E12B6D" w:rsidP="00583BAA">
      <w:pPr>
        <w:rPr>
          <w:rFonts w:cstheme="minorHAnsi"/>
          <w:b/>
          <w:u w:val="single"/>
        </w:rPr>
      </w:pPr>
      <w:r w:rsidRPr="009757E7">
        <w:rPr>
          <w:rFonts w:cstheme="minorHAnsi"/>
          <w:b/>
          <w:u w:val="single"/>
        </w:rPr>
        <w:lastRenderedPageBreak/>
        <w:t xml:space="preserve">Traffic Information </w:t>
      </w:r>
    </w:p>
    <w:tbl>
      <w:tblPr>
        <w:tblStyle w:val="TableGrid"/>
        <w:tblW w:w="0" w:type="auto"/>
        <w:tblLook w:val="04A0" w:firstRow="1" w:lastRow="0" w:firstColumn="1" w:lastColumn="0" w:noHBand="0" w:noVBand="1"/>
      </w:tblPr>
      <w:tblGrid>
        <w:gridCol w:w="1913"/>
        <w:gridCol w:w="2743"/>
      </w:tblGrid>
      <w:tr w:rsidR="00583BAA" w:rsidRPr="009757E7" w14:paraId="1479B786" w14:textId="77777777" w:rsidTr="002A2F2B">
        <w:tc>
          <w:tcPr>
            <w:tcW w:w="4656" w:type="dxa"/>
            <w:gridSpan w:val="2"/>
          </w:tcPr>
          <w:p w14:paraId="2B55C52A" w14:textId="77777777" w:rsidR="00583BAA" w:rsidRPr="009757E7" w:rsidRDefault="00583BAA" w:rsidP="002A2F2B">
            <w:pPr>
              <w:rPr>
                <w:rFonts w:cstheme="minorHAnsi"/>
              </w:rPr>
            </w:pPr>
            <w:r w:rsidRPr="009757E7">
              <w:rPr>
                <w:rFonts w:cstheme="minorHAnsi"/>
              </w:rPr>
              <w:t>Traffic Impact Study (ECM Appendix B)</w:t>
            </w:r>
            <w:r w:rsidR="00303674" w:rsidRPr="009757E7">
              <w:rPr>
                <w:rFonts w:cstheme="minorHAnsi"/>
              </w:rPr>
              <w:t>*</w:t>
            </w:r>
          </w:p>
        </w:tc>
      </w:tr>
      <w:tr w:rsidR="00583BAA" w:rsidRPr="009757E7" w14:paraId="541645F1" w14:textId="77777777" w:rsidTr="002A2F2B">
        <w:tc>
          <w:tcPr>
            <w:tcW w:w="1913" w:type="dxa"/>
          </w:tcPr>
          <w:p w14:paraId="1C824C4D" w14:textId="77777777" w:rsidR="00583BAA" w:rsidRPr="009757E7" w:rsidRDefault="00583BAA" w:rsidP="002A2F2B">
            <w:pPr>
              <w:rPr>
                <w:rFonts w:cstheme="minorHAnsi"/>
              </w:rPr>
            </w:pPr>
            <w:r w:rsidRPr="009757E7">
              <w:rPr>
                <w:rFonts w:cstheme="minorHAnsi"/>
              </w:rPr>
              <w:t>Full TIS</w:t>
            </w:r>
          </w:p>
        </w:tc>
        <w:tc>
          <w:tcPr>
            <w:tcW w:w="2743" w:type="dxa"/>
          </w:tcPr>
          <w:p w14:paraId="4DB5D76D" w14:textId="77777777" w:rsidR="00583BAA" w:rsidRPr="009757E7" w:rsidRDefault="00583BAA" w:rsidP="002A2F2B">
            <w:pPr>
              <w:rPr>
                <w:rFonts w:cstheme="minorHAnsi"/>
              </w:rPr>
            </w:pPr>
            <w:r w:rsidRPr="009757E7">
              <w:rPr>
                <w:rFonts w:cstheme="minorHAnsi"/>
              </w:rPr>
              <w:t>ADT &gt; 1,000 or Pk Hr &gt; 100</w:t>
            </w:r>
          </w:p>
        </w:tc>
      </w:tr>
      <w:tr w:rsidR="00583BAA" w:rsidRPr="009757E7" w14:paraId="393163B3" w14:textId="77777777" w:rsidTr="002A2F2B">
        <w:tc>
          <w:tcPr>
            <w:tcW w:w="1913" w:type="dxa"/>
          </w:tcPr>
          <w:p w14:paraId="7586041E" w14:textId="77777777" w:rsidR="00583BAA" w:rsidRPr="009757E7" w:rsidRDefault="00583BAA" w:rsidP="002A2F2B">
            <w:pPr>
              <w:rPr>
                <w:rFonts w:cstheme="minorHAnsi"/>
              </w:rPr>
            </w:pPr>
            <w:r w:rsidRPr="009757E7">
              <w:rPr>
                <w:rFonts w:cstheme="minorHAnsi"/>
              </w:rPr>
              <w:t>Intermediate TIS</w:t>
            </w:r>
          </w:p>
        </w:tc>
        <w:tc>
          <w:tcPr>
            <w:tcW w:w="2743" w:type="dxa"/>
          </w:tcPr>
          <w:p w14:paraId="3158DD5F" w14:textId="77777777" w:rsidR="00583BAA" w:rsidRPr="009757E7" w:rsidRDefault="00583BAA" w:rsidP="002A2F2B">
            <w:pPr>
              <w:rPr>
                <w:rFonts w:cstheme="minorHAnsi"/>
              </w:rPr>
            </w:pPr>
            <w:r w:rsidRPr="009757E7">
              <w:rPr>
                <w:rFonts w:cstheme="minorHAnsi"/>
              </w:rPr>
              <w:t>ADT &lt; 1,000 or Pk Hr &lt; 100</w:t>
            </w:r>
          </w:p>
        </w:tc>
      </w:tr>
      <w:tr w:rsidR="00583BAA" w:rsidRPr="009757E7" w14:paraId="151A941F" w14:textId="77777777" w:rsidTr="002A2F2B">
        <w:tc>
          <w:tcPr>
            <w:tcW w:w="1913" w:type="dxa"/>
          </w:tcPr>
          <w:p w14:paraId="36CA89DE" w14:textId="77777777" w:rsidR="00583BAA" w:rsidRPr="009757E7" w:rsidRDefault="00583BAA" w:rsidP="002A2F2B">
            <w:pPr>
              <w:rPr>
                <w:rFonts w:cstheme="minorHAnsi"/>
              </w:rPr>
            </w:pPr>
            <w:r w:rsidRPr="009757E7">
              <w:rPr>
                <w:rFonts w:cstheme="minorHAnsi"/>
              </w:rPr>
              <w:t>Traffic Memo</w:t>
            </w:r>
          </w:p>
        </w:tc>
        <w:tc>
          <w:tcPr>
            <w:tcW w:w="2743" w:type="dxa"/>
          </w:tcPr>
          <w:p w14:paraId="1317DA33" w14:textId="77777777" w:rsidR="00583BAA" w:rsidRPr="009757E7" w:rsidRDefault="00583BAA" w:rsidP="002A2F2B">
            <w:pPr>
              <w:rPr>
                <w:rFonts w:cstheme="minorHAnsi"/>
              </w:rPr>
            </w:pPr>
            <w:r w:rsidRPr="009757E7">
              <w:rPr>
                <w:rFonts w:cstheme="minorHAnsi"/>
              </w:rPr>
              <w:t>ADT ≤ 500    or Pk Hr ≤ 50</w:t>
            </w:r>
          </w:p>
        </w:tc>
      </w:tr>
      <w:tr w:rsidR="00583BAA" w:rsidRPr="009757E7" w14:paraId="039400FF" w14:textId="77777777" w:rsidTr="002A2F2B">
        <w:tc>
          <w:tcPr>
            <w:tcW w:w="1913" w:type="dxa"/>
          </w:tcPr>
          <w:p w14:paraId="37B12894" w14:textId="77777777" w:rsidR="00583BAA" w:rsidRPr="009757E7" w:rsidRDefault="00583BAA" w:rsidP="002A2F2B">
            <w:pPr>
              <w:rPr>
                <w:rFonts w:cstheme="minorHAnsi"/>
              </w:rPr>
            </w:pPr>
            <w:r w:rsidRPr="009757E7">
              <w:rPr>
                <w:rFonts w:cstheme="minorHAnsi"/>
              </w:rPr>
              <w:t>No TIS</w:t>
            </w:r>
          </w:p>
        </w:tc>
        <w:tc>
          <w:tcPr>
            <w:tcW w:w="2743" w:type="dxa"/>
          </w:tcPr>
          <w:p w14:paraId="226E7BE7" w14:textId="77777777" w:rsidR="00583BAA" w:rsidRPr="009757E7" w:rsidRDefault="00583BAA" w:rsidP="002A2F2B">
            <w:pPr>
              <w:rPr>
                <w:rFonts w:cstheme="minorHAnsi"/>
              </w:rPr>
            </w:pPr>
            <w:r w:rsidRPr="009757E7">
              <w:rPr>
                <w:rFonts w:cstheme="minorHAnsi"/>
              </w:rPr>
              <w:t>ADT &lt; 100    or Pk Hr &lt; 10</w:t>
            </w:r>
          </w:p>
        </w:tc>
      </w:tr>
    </w:tbl>
    <w:p w14:paraId="5FF6F354" w14:textId="77777777" w:rsidR="00C74101" w:rsidRPr="009757E7" w:rsidRDefault="00D114FE" w:rsidP="0031762C">
      <w:pPr>
        <w:rPr>
          <w:rFonts w:cstheme="minorHAnsi"/>
        </w:rPr>
      </w:pPr>
      <w:r w:rsidRPr="009757E7">
        <w:rPr>
          <w:rFonts w:cstheme="minorHAnsi"/>
        </w:rPr>
        <w:t xml:space="preserve">*An approved TIS that has been prepared in the last three years may be revised or updated where a proposed access is changed or a change in the proposed action may result in a new trip generation that exceeds the original trip generation estimates. An amendment letter is required. </w:t>
      </w:r>
    </w:p>
    <w:p w14:paraId="1FE1BC4D" w14:textId="77777777" w:rsidR="00D114FE" w:rsidRPr="009757E7" w:rsidRDefault="00D114FE" w:rsidP="0031762C">
      <w:pPr>
        <w:rPr>
          <w:rFonts w:cstheme="minorHAnsi"/>
        </w:rPr>
      </w:pPr>
      <w:r w:rsidRPr="009757E7">
        <w:rPr>
          <w:rFonts w:cstheme="minorHAnsi"/>
        </w:rPr>
        <w:t xml:space="preserve">**If the original TIS is older than three years, an entirely new TIS shall be prepared. </w:t>
      </w:r>
    </w:p>
    <w:p w14:paraId="3201A732" w14:textId="77777777" w:rsidR="001E1E33" w:rsidRPr="009757E7" w:rsidRDefault="001E1E33" w:rsidP="0031762C">
      <w:pPr>
        <w:rPr>
          <w:rFonts w:cstheme="minorHAnsi"/>
        </w:rPr>
      </w:pPr>
      <w:r w:rsidRPr="009757E7">
        <w:rPr>
          <w:rFonts w:cstheme="minorHAnsi"/>
        </w:rPr>
        <w:t xml:space="preserve">***Any submitted TIS is subject to third party review based on size and complexity, in which additional fees will be assessed to the applicant. </w:t>
      </w:r>
    </w:p>
    <w:p w14:paraId="0477FF1C" w14:textId="77777777" w:rsidR="00415503" w:rsidRDefault="00415503" w:rsidP="0031762C">
      <w:pPr>
        <w:rPr>
          <w:rFonts w:cstheme="minorHAnsi"/>
        </w:rPr>
      </w:pPr>
      <w:r w:rsidRPr="009757E7">
        <w:rPr>
          <w:rFonts w:cstheme="minorHAnsi"/>
        </w:rPr>
        <w:t xml:space="preserve">The applicant is responsible for obtaining any necessary approvals for impacts within other jurisdictions. It is recommended that the applicant approach the jurisdiction early in the development process for any additional requirements. If the proposal is impacted by an El Paso County Department of Public Works project, coordination with DPW is required. </w:t>
      </w:r>
    </w:p>
    <w:p w14:paraId="0A8295C3" w14:textId="77777777" w:rsidR="008A0174" w:rsidRDefault="008A0174" w:rsidP="0031762C">
      <w:pPr>
        <w:rPr>
          <w:rFonts w:cstheme="minorHAnsi"/>
          <w:b/>
          <w:bCs/>
          <w:u w:val="single"/>
        </w:rPr>
      </w:pPr>
      <w:r w:rsidRPr="008A0174">
        <w:rPr>
          <w:rFonts w:cstheme="minorHAnsi"/>
          <w:b/>
          <w:bCs/>
          <w:u w:val="single"/>
        </w:rPr>
        <w:t>Pavement Condition Index</w:t>
      </w:r>
    </w:p>
    <w:p w14:paraId="4EB82358" w14:textId="77777777" w:rsidR="00943DBE" w:rsidRDefault="00943DBE" w:rsidP="00943DBE">
      <w:pPr>
        <w:shd w:val="clear" w:color="auto" w:fill="FFFFFF"/>
        <w:spacing w:after="0"/>
        <w:rPr>
          <w:rFonts w:eastAsia="Times New Roman" w:cstheme="minorHAnsi"/>
          <w:color w:val="202124"/>
        </w:rPr>
      </w:pPr>
      <w:r w:rsidRPr="00943DBE">
        <w:rPr>
          <w:rFonts w:eastAsia="Times New Roman" w:cstheme="minorHAnsi"/>
          <w:color w:val="202124"/>
        </w:rPr>
        <w:t xml:space="preserve">The Pavement Condition Index (PCI) is a numerical rating system that measures the condition of a road's pavement on a scale of 0 to 100. A score of 100 indicates a newly paved road, while 0 is the worst possible condition. The PCI is calculated based on the type and severity of distresses observed on the pavement surface, such as cracking, rutting, scaling, and spalling. Other factors that can affect </w:t>
      </w:r>
      <w:r>
        <w:rPr>
          <w:rFonts w:eastAsia="Times New Roman" w:cstheme="minorHAnsi"/>
          <w:color w:val="202124"/>
        </w:rPr>
        <w:t>the</w:t>
      </w:r>
      <w:r w:rsidRPr="00943DBE">
        <w:rPr>
          <w:rFonts w:eastAsia="Times New Roman" w:cstheme="minorHAnsi"/>
          <w:color w:val="202124"/>
        </w:rPr>
        <w:t xml:space="preserve"> PCI score include Pavement age, Climate and precipitation, Traffic loads, and maintenance. </w:t>
      </w:r>
    </w:p>
    <w:p w14:paraId="0930C814" w14:textId="77777777" w:rsidR="00943DBE" w:rsidRPr="00943DBE" w:rsidRDefault="00943DBE" w:rsidP="00943DBE">
      <w:pPr>
        <w:shd w:val="clear" w:color="auto" w:fill="FFFFFF"/>
        <w:spacing w:after="0" w:line="240" w:lineRule="auto"/>
        <w:rPr>
          <w:rFonts w:eastAsia="Times New Roman" w:cstheme="minorHAnsi"/>
          <w:color w:val="202124"/>
        </w:rPr>
      </w:pPr>
    </w:p>
    <w:p w14:paraId="2F786A54" w14:textId="77777777" w:rsidR="008A0174" w:rsidRDefault="008A0174" w:rsidP="0031762C">
      <w:pPr>
        <w:rPr>
          <w:rFonts w:cstheme="minorHAnsi"/>
          <w:b/>
          <w:bCs/>
          <w:u w:val="single"/>
        </w:rPr>
      </w:pPr>
      <w:r>
        <w:rPr>
          <w:rFonts w:cstheme="minorHAnsi"/>
          <w:b/>
          <w:bCs/>
          <w:noProof/>
          <w:u w:val="single"/>
        </w:rPr>
        <w:drawing>
          <wp:inline distT="0" distB="0" distL="0" distR="0" wp14:anchorId="5A8C45EB" wp14:editId="52632774">
            <wp:extent cx="2095500" cy="2181225"/>
            <wp:effectExtent l="0" t="0" r="0" b="9525"/>
            <wp:docPr id="177024009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2095500" cy="2181225"/>
                    </a:xfrm>
                    <a:prstGeom prst="rect">
                      <a:avLst/>
                    </a:prstGeom>
                    <a:noFill/>
                  </pic:spPr>
                </pic:pic>
              </a:graphicData>
            </a:graphic>
          </wp:inline>
        </w:drawing>
      </w:r>
      <w:r w:rsidR="00943DBE">
        <w:rPr>
          <w:rFonts w:cstheme="minorHAnsi"/>
          <w:b/>
          <w:bCs/>
          <w:noProof/>
          <w:u w:val="single"/>
        </w:rPr>
        <w:drawing>
          <wp:inline distT="0" distB="0" distL="0" distR="0" wp14:anchorId="40ED7A3D" wp14:editId="71773B9E">
            <wp:extent cx="4465320" cy="2143354"/>
            <wp:effectExtent l="0" t="0" r="0" b="9525"/>
            <wp:docPr id="28672486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4465320" cy="2143354"/>
                    </a:xfrm>
                    <a:prstGeom prst="rect">
                      <a:avLst/>
                    </a:prstGeom>
                    <a:noFill/>
                  </pic:spPr>
                </pic:pic>
              </a:graphicData>
            </a:graphic>
          </wp:inline>
        </w:drawing>
      </w:r>
    </w:p>
    <w:p w14:paraId="3993E1CC" w14:textId="77777777" w:rsidR="00E12B6D" w:rsidRPr="009757E7" w:rsidRDefault="00E12B6D" w:rsidP="0031762C">
      <w:pPr>
        <w:rPr>
          <w:rFonts w:cstheme="minorHAnsi"/>
          <w:b/>
          <w:u w:val="single"/>
        </w:rPr>
      </w:pPr>
      <w:r w:rsidRPr="009757E7">
        <w:rPr>
          <w:rFonts w:cstheme="minorHAnsi"/>
          <w:b/>
          <w:u w:val="single"/>
        </w:rPr>
        <w:lastRenderedPageBreak/>
        <w:t xml:space="preserve">Drainage Report/Plan Information </w:t>
      </w:r>
    </w:p>
    <w:tbl>
      <w:tblPr>
        <w:tblW w:w="4722" w:type="pct"/>
        <w:tblInd w:w="-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590"/>
      </w:tblGrid>
      <w:tr w:rsidR="000E0310" w:rsidRPr="009757E7" w14:paraId="2B069B7D" w14:textId="77777777" w:rsidTr="000E0310">
        <w:trPr>
          <w:trHeight w:val="269"/>
        </w:trPr>
        <w:tc>
          <w:tcPr>
            <w:tcW w:w="5000" w:type="pct"/>
            <w:noWrap/>
            <w:vAlign w:val="center"/>
            <w:hideMark/>
          </w:tcPr>
          <w:p w14:paraId="794A1B4F" w14:textId="77777777" w:rsidR="000E0310" w:rsidRPr="009757E7" w:rsidRDefault="000E0310" w:rsidP="000E0310">
            <w:pPr>
              <w:rPr>
                <w:rFonts w:cstheme="minorHAnsi"/>
                <w:color w:val="000000"/>
              </w:rPr>
            </w:pPr>
            <w:r w:rsidRPr="009757E7">
              <w:rPr>
                <w:rFonts w:cstheme="minorHAnsi"/>
                <w:color w:val="000000"/>
              </w:rPr>
              <w:t>Drainage Basin Planning Study (DBPS) – May be required with a very large development</w:t>
            </w:r>
          </w:p>
        </w:tc>
      </w:tr>
      <w:tr w:rsidR="000E0310" w:rsidRPr="009757E7" w14:paraId="70A5DB71" w14:textId="77777777" w:rsidTr="000E0310">
        <w:trPr>
          <w:trHeight w:val="269"/>
        </w:trPr>
        <w:tc>
          <w:tcPr>
            <w:tcW w:w="5000" w:type="pct"/>
            <w:noWrap/>
            <w:vAlign w:val="center"/>
          </w:tcPr>
          <w:p w14:paraId="3787D291" w14:textId="77777777" w:rsidR="000E0310" w:rsidRPr="009757E7" w:rsidRDefault="000E0310" w:rsidP="000E0310">
            <w:pPr>
              <w:rPr>
                <w:rFonts w:cstheme="minorHAnsi"/>
                <w:color w:val="000000"/>
              </w:rPr>
            </w:pPr>
            <w:r w:rsidRPr="009757E7">
              <w:rPr>
                <w:rFonts w:cstheme="minorHAnsi"/>
                <w:color w:val="000000"/>
              </w:rPr>
              <w:t>Master Development Drainage Plan (MDDP) – Required with phased development greater than 10 acres (may be required with Sketch Plan) (DCM Section 4.2)</w:t>
            </w:r>
          </w:p>
        </w:tc>
      </w:tr>
      <w:tr w:rsidR="000E0310" w:rsidRPr="009757E7" w14:paraId="2C8CC113" w14:textId="77777777" w:rsidTr="000E0310">
        <w:trPr>
          <w:trHeight w:val="269"/>
        </w:trPr>
        <w:tc>
          <w:tcPr>
            <w:tcW w:w="5000" w:type="pct"/>
            <w:noWrap/>
            <w:vAlign w:val="center"/>
            <w:hideMark/>
          </w:tcPr>
          <w:p w14:paraId="25E064EE" w14:textId="77777777" w:rsidR="000E0310" w:rsidRPr="009757E7" w:rsidRDefault="000E0310" w:rsidP="000E0310">
            <w:pPr>
              <w:rPr>
                <w:rFonts w:cstheme="minorHAnsi"/>
                <w:color w:val="000000"/>
              </w:rPr>
            </w:pPr>
            <w:r w:rsidRPr="009757E7">
              <w:rPr>
                <w:rFonts w:cstheme="minorHAnsi"/>
                <w:color w:val="000000"/>
              </w:rPr>
              <w:t>Drainage Letter Report – With a Re-plat, Minor Sub or Plot Plan (DCM Section 4.5) where a final drainage report has previously been approved.</w:t>
            </w:r>
          </w:p>
        </w:tc>
      </w:tr>
      <w:tr w:rsidR="000E0310" w:rsidRPr="009757E7" w14:paraId="254A003A" w14:textId="77777777" w:rsidTr="000E0310">
        <w:trPr>
          <w:trHeight w:val="269"/>
        </w:trPr>
        <w:tc>
          <w:tcPr>
            <w:tcW w:w="5000" w:type="pct"/>
            <w:noWrap/>
            <w:vAlign w:val="center"/>
            <w:hideMark/>
          </w:tcPr>
          <w:p w14:paraId="2ED7BBBD" w14:textId="77777777" w:rsidR="000E0310" w:rsidRPr="009757E7" w:rsidRDefault="000E0310" w:rsidP="000E0310">
            <w:pPr>
              <w:rPr>
                <w:rFonts w:cstheme="minorHAnsi"/>
                <w:color w:val="000000"/>
              </w:rPr>
            </w:pPr>
            <w:r w:rsidRPr="009757E7">
              <w:rPr>
                <w:rFonts w:cstheme="minorHAnsi"/>
                <w:color w:val="000000"/>
              </w:rPr>
              <w:t>Preliminary Drainage Report (PDR) – Required with a Preliminary Plan (DCM Section 4.3)</w:t>
            </w:r>
          </w:p>
        </w:tc>
      </w:tr>
      <w:tr w:rsidR="000E0310" w:rsidRPr="00300235" w14:paraId="0BB3142D" w14:textId="77777777" w:rsidTr="000E0310">
        <w:trPr>
          <w:trHeight w:val="189"/>
        </w:trPr>
        <w:tc>
          <w:tcPr>
            <w:tcW w:w="5000" w:type="pct"/>
            <w:noWrap/>
            <w:vAlign w:val="center"/>
            <w:hideMark/>
          </w:tcPr>
          <w:p w14:paraId="22F77E40" w14:textId="77777777" w:rsidR="000E0310" w:rsidRPr="00300235" w:rsidRDefault="000E0310" w:rsidP="000E0310">
            <w:pPr>
              <w:rPr>
                <w:rFonts w:cstheme="minorHAnsi"/>
                <w:color w:val="000000"/>
              </w:rPr>
            </w:pPr>
            <w:r w:rsidRPr="00300235">
              <w:rPr>
                <w:rFonts w:cstheme="minorHAnsi"/>
                <w:color w:val="000000"/>
              </w:rPr>
              <w:t>Final Drainage Report (FDR) – Required with a Final Plat (DCM Section 4.4)</w:t>
            </w:r>
          </w:p>
        </w:tc>
      </w:tr>
    </w:tbl>
    <w:p w14:paraId="7019BB4A" w14:textId="77777777" w:rsidR="0033489D" w:rsidRPr="00300235" w:rsidRDefault="0033489D" w:rsidP="0033489D">
      <w:pPr>
        <w:rPr>
          <w:rFonts w:cstheme="minorHAnsi"/>
          <w:b/>
          <w:color w:val="000000"/>
          <w:u w:val="single"/>
        </w:rPr>
      </w:pPr>
      <w:r w:rsidRPr="00300235">
        <w:rPr>
          <w:rFonts w:cstheme="minorHAnsi"/>
          <w:b/>
          <w:color w:val="000000"/>
          <w:u w:val="single"/>
        </w:rPr>
        <w:t xml:space="preserve">Drainage Master Plan/Floodplain Information </w:t>
      </w:r>
    </w:p>
    <w:p w14:paraId="263307E3" w14:textId="77777777" w:rsidR="0033489D" w:rsidRDefault="0033489D" w:rsidP="0033489D">
      <w:pPr>
        <w:rPr>
          <w:rFonts w:cstheme="minorHAnsi"/>
          <w:color w:val="000000"/>
        </w:rPr>
      </w:pPr>
      <w:r w:rsidRPr="00300235">
        <w:rPr>
          <w:rFonts w:cstheme="minorHAnsi"/>
          <w:color w:val="000000"/>
        </w:rPr>
        <w:t xml:space="preserve">If it is undetermined at this time if an adopted Drainage Basin Planning Study </w:t>
      </w:r>
      <w:r>
        <w:rPr>
          <w:rFonts w:cstheme="minorHAnsi"/>
          <w:color w:val="000000"/>
        </w:rPr>
        <w:t xml:space="preserve">(DBPS) </w:t>
      </w:r>
      <w:r w:rsidRPr="00300235">
        <w:rPr>
          <w:rFonts w:cstheme="minorHAnsi"/>
          <w:color w:val="000000"/>
        </w:rPr>
        <w:t>or Master Plan exists in this area, the applicant is responsible for researching the appropriate information.</w:t>
      </w:r>
    </w:p>
    <w:p w14:paraId="0EC248A3" w14:textId="77777777" w:rsidR="00905187" w:rsidRPr="00300235" w:rsidRDefault="001D32D5" w:rsidP="0031762C">
      <w:pPr>
        <w:rPr>
          <w:rFonts w:cstheme="minorHAnsi"/>
          <w:color w:val="000000"/>
        </w:rPr>
      </w:pPr>
      <w:r w:rsidRPr="00300235">
        <w:rPr>
          <w:rFonts w:cstheme="minorHAnsi"/>
          <w:color w:val="000000"/>
        </w:rPr>
        <w:t>If the subdivision application impacts the</w:t>
      </w:r>
      <w:r w:rsidR="00D45DC1" w:rsidRPr="00300235">
        <w:rPr>
          <w:rFonts w:cstheme="minorHAnsi"/>
          <w:color w:val="000000"/>
        </w:rPr>
        <w:t xml:space="preserve"> FEMA</w:t>
      </w:r>
      <w:r w:rsidRPr="00300235">
        <w:rPr>
          <w:rFonts w:cstheme="minorHAnsi"/>
          <w:color w:val="000000"/>
        </w:rPr>
        <w:t xml:space="preserve"> floodplain, a FEMA Letter of Map Revision may be required. </w:t>
      </w:r>
      <w:r w:rsidR="00905187" w:rsidRPr="00300235">
        <w:rPr>
          <w:rFonts w:cstheme="minorHAnsi"/>
          <w:color w:val="000000"/>
        </w:rPr>
        <w:t>If the site is in or near a floodplain, contact the Regional Floodplain Administrator for allowed floodplain uses and procedural requirements. It is the Applicant’s responsibility to research the effects and implications of developing in or near a floodplain, including limited uses, floodplain development permits, geotechnical, wetland and wildlife studies, structural requirements, flood insurance and potential future floodplain mapping updates. FEMA's FIRM maps may be out of date or at a low level of accuracy.</w:t>
      </w:r>
    </w:p>
    <w:p w14:paraId="4E695F65" w14:textId="77777777" w:rsidR="00B533BB" w:rsidRPr="00300235" w:rsidRDefault="00B533BB" w:rsidP="0031762C">
      <w:pPr>
        <w:rPr>
          <w:rFonts w:cstheme="minorHAnsi"/>
          <w:color w:val="000000"/>
        </w:rPr>
      </w:pPr>
      <w:r w:rsidRPr="00300235">
        <w:rPr>
          <w:rFonts w:cstheme="minorHAnsi"/>
          <w:color w:val="000000"/>
        </w:rPr>
        <w:t>If the site lies within the Cherry Creek Basin Water Quality Authority area</w:t>
      </w:r>
      <w:r w:rsidR="000C7DD3" w:rsidRPr="00300235">
        <w:rPr>
          <w:rFonts w:cstheme="minorHAnsi"/>
          <w:color w:val="000000"/>
        </w:rPr>
        <w:t xml:space="preserve"> and is not rural density</w:t>
      </w:r>
      <w:r w:rsidRPr="00300235">
        <w:rPr>
          <w:rFonts w:cstheme="minorHAnsi"/>
          <w:color w:val="000000"/>
        </w:rPr>
        <w:t xml:space="preserve">, the applicant should discuss any concerns related to the development with the CCBWQA’s consultant. </w:t>
      </w:r>
    </w:p>
    <w:p w14:paraId="3B7D78CA" w14:textId="77777777" w:rsidR="00076400" w:rsidRDefault="00B533BB" w:rsidP="0031762C">
      <w:pPr>
        <w:rPr>
          <w:rFonts w:cstheme="minorHAnsi"/>
          <w:color w:val="000000"/>
        </w:rPr>
      </w:pPr>
      <w:r w:rsidRPr="00300235">
        <w:rPr>
          <w:rFonts w:cstheme="minorHAnsi"/>
          <w:color w:val="000000"/>
        </w:rPr>
        <w:t xml:space="preserve">If the site lies within the Fountain Creek watershed, the District has authority over the floodplain impacts and is advisory to the County on uses outside of the floodplain. The applicant should discuss any concerns related to the development with District staff. </w:t>
      </w:r>
    </w:p>
    <w:p w14:paraId="578FA1B7" w14:textId="77777777" w:rsidR="0033489D" w:rsidRPr="00300235" w:rsidRDefault="0033489D" w:rsidP="0033489D">
      <w:pPr>
        <w:rPr>
          <w:rFonts w:cstheme="minorHAnsi"/>
          <w:b/>
          <w:color w:val="000000"/>
          <w:u w:val="single"/>
        </w:rPr>
      </w:pPr>
      <w:r w:rsidRPr="00300235">
        <w:rPr>
          <w:rFonts w:cstheme="minorHAnsi"/>
          <w:b/>
          <w:color w:val="000000"/>
          <w:u w:val="single"/>
        </w:rPr>
        <w:t xml:space="preserve">Detention/Water Quality </w:t>
      </w:r>
      <w:r w:rsidR="00543382">
        <w:rPr>
          <w:rFonts w:cstheme="minorHAnsi"/>
          <w:b/>
          <w:color w:val="000000"/>
          <w:u w:val="single"/>
        </w:rPr>
        <w:t xml:space="preserve">PCM </w:t>
      </w:r>
      <w:r>
        <w:rPr>
          <w:rFonts w:cstheme="minorHAnsi"/>
          <w:b/>
          <w:color w:val="000000"/>
          <w:u w:val="single"/>
        </w:rPr>
        <w:t xml:space="preserve">&amp; </w:t>
      </w:r>
      <w:r w:rsidRPr="00300235">
        <w:rPr>
          <w:rFonts w:cstheme="minorHAnsi"/>
          <w:b/>
          <w:color w:val="000000"/>
          <w:u w:val="single"/>
        </w:rPr>
        <w:t xml:space="preserve">Downstream Conveyance Information </w:t>
      </w:r>
    </w:p>
    <w:p w14:paraId="3C3BDC7F" w14:textId="77777777" w:rsidR="0033489D" w:rsidRDefault="0033489D" w:rsidP="0033489D">
      <w:pPr>
        <w:rPr>
          <w:rFonts w:cstheme="minorHAnsi"/>
          <w:i/>
          <w:iCs/>
          <w:color w:val="000000"/>
        </w:rPr>
      </w:pPr>
      <w:r w:rsidRPr="00E739E4">
        <w:rPr>
          <w:rStyle w:val="cf01"/>
          <w:rFonts w:asciiTheme="minorHAnsi" w:hAnsiTheme="minorHAnsi" w:cstheme="minorHAnsi"/>
          <w:i w:val="0"/>
          <w:iCs w:val="0"/>
          <w:sz w:val="22"/>
          <w:szCs w:val="22"/>
        </w:rPr>
        <w:t>Per ECM Chapter 3.2.8.B:</w:t>
      </w:r>
      <w:r>
        <w:rPr>
          <w:rStyle w:val="cf01"/>
          <w:rFonts w:cstheme="minorHAnsi"/>
        </w:rPr>
        <w:t xml:space="preserve"> </w:t>
      </w:r>
      <w:r>
        <w:rPr>
          <w:rStyle w:val="cf01"/>
          <w:rFonts w:asciiTheme="minorHAnsi" w:hAnsiTheme="minorHAnsi" w:cstheme="minorHAnsi"/>
          <w:i w:val="0"/>
          <w:iCs w:val="0"/>
          <w:sz w:val="22"/>
          <w:szCs w:val="22"/>
        </w:rPr>
        <w:t>“</w:t>
      </w:r>
      <w:r w:rsidRPr="00E739E4">
        <w:rPr>
          <w:rStyle w:val="cf01"/>
          <w:rFonts w:asciiTheme="minorHAnsi" w:hAnsiTheme="minorHAnsi" w:cstheme="minorHAnsi"/>
          <w:sz w:val="22"/>
          <w:szCs w:val="22"/>
        </w:rPr>
        <w:t>The proposed project or developed land use shall not change historical runoff values, cause downstream damage, or adversely impact adjacent properties</w:t>
      </w:r>
      <w:r w:rsidRPr="00300235">
        <w:rPr>
          <w:rStyle w:val="cf01"/>
          <w:rFonts w:asciiTheme="minorHAnsi" w:hAnsiTheme="minorHAnsi" w:cstheme="minorHAnsi"/>
          <w:i w:val="0"/>
          <w:iCs w:val="0"/>
          <w:sz w:val="22"/>
          <w:szCs w:val="22"/>
        </w:rPr>
        <w:t>.”</w:t>
      </w:r>
      <w:r w:rsidRPr="00300235">
        <w:rPr>
          <w:rFonts w:cstheme="minorHAnsi"/>
          <w:i/>
          <w:iCs/>
          <w:color w:val="000000"/>
        </w:rPr>
        <w:t xml:space="preserve"> </w:t>
      </w:r>
    </w:p>
    <w:p w14:paraId="5F86C701" w14:textId="77777777" w:rsidR="0033489D" w:rsidRPr="00300235" w:rsidRDefault="0033489D" w:rsidP="0033489D">
      <w:pPr>
        <w:rPr>
          <w:rFonts w:cstheme="minorHAnsi"/>
          <w:color w:val="000000"/>
        </w:rPr>
      </w:pPr>
      <w:r w:rsidRPr="00300235">
        <w:rPr>
          <w:rFonts w:cstheme="minorHAnsi"/>
          <w:color w:val="000000"/>
        </w:rPr>
        <w:t xml:space="preserve">The project must provide an acceptable method of storm drainage conveyance and may be required to construct (or contribute an equitable share to the construction of) a storm conveyance or collector system. </w:t>
      </w:r>
    </w:p>
    <w:p w14:paraId="508D6D85" w14:textId="77777777" w:rsidR="0033489D" w:rsidRPr="00300235" w:rsidRDefault="0033489D" w:rsidP="0033489D">
      <w:pPr>
        <w:rPr>
          <w:rFonts w:cstheme="minorHAnsi"/>
          <w:color w:val="000000"/>
        </w:rPr>
      </w:pPr>
      <w:r w:rsidRPr="00300235">
        <w:rPr>
          <w:rFonts w:cstheme="minorHAnsi"/>
          <w:color w:val="000000"/>
        </w:rPr>
        <w:lastRenderedPageBreak/>
        <w:t xml:space="preserve">If the site conveys storm drainage flows through or across an adjacent private property, then the applicant is responsible for obtaining off-site drainage easements in accordance with the Engineering Criteria Manual Section 3.3.3.K. Any offsite easements necessary for the development shall be recorded prior to County Plan approvals. </w:t>
      </w:r>
    </w:p>
    <w:p w14:paraId="5CAF6054" w14:textId="77777777" w:rsidR="0033489D" w:rsidRDefault="0033489D" w:rsidP="0033489D">
      <w:pPr>
        <w:rPr>
          <w:rFonts w:cstheme="minorHAnsi"/>
          <w:i/>
          <w:iCs/>
          <w:color w:val="000000"/>
        </w:rPr>
      </w:pPr>
      <w:r w:rsidRPr="00300235">
        <w:rPr>
          <w:rFonts w:cstheme="minorHAnsi"/>
          <w:color w:val="000000"/>
        </w:rPr>
        <w:t>If on-site facilities are required, the applicant will be required to provide access and drainage easements in accordance with Section 11.2.2 of the Drainage Criteria Manual.</w:t>
      </w:r>
    </w:p>
    <w:p w14:paraId="4F0F6EA0" w14:textId="77777777" w:rsidR="0033489D" w:rsidRPr="00300235" w:rsidRDefault="0033489D" w:rsidP="0033489D">
      <w:pPr>
        <w:rPr>
          <w:rFonts w:cstheme="minorHAnsi"/>
          <w:color w:val="000000"/>
        </w:rPr>
      </w:pPr>
      <w:r w:rsidRPr="00300235">
        <w:rPr>
          <w:rFonts w:cstheme="minorHAnsi"/>
          <w:color w:val="000000"/>
        </w:rPr>
        <w:t xml:space="preserve">If a water quality and/or detention facility is applicable, some or all of the following documents may be required: Operation and Maintenance </w:t>
      </w:r>
      <w:r>
        <w:rPr>
          <w:rFonts w:cstheme="minorHAnsi"/>
          <w:color w:val="000000"/>
        </w:rPr>
        <w:t>(O&amp;M) Manual</w:t>
      </w:r>
      <w:r w:rsidRPr="00300235">
        <w:rPr>
          <w:rFonts w:cstheme="minorHAnsi"/>
          <w:color w:val="000000"/>
        </w:rPr>
        <w:t xml:space="preserve">, Private Detention Basin / Stormwater Quality BMP </w:t>
      </w:r>
      <w:r w:rsidR="00543382">
        <w:rPr>
          <w:rFonts w:cstheme="minorHAnsi"/>
          <w:color w:val="000000"/>
        </w:rPr>
        <w:t xml:space="preserve">(ie: PCM) </w:t>
      </w:r>
      <w:r w:rsidRPr="00300235">
        <w:rPr>
          <w:rFonts w:cstheme="minorHAnsi"/>
          <w:color w:val="000000"/>
        </w:rPr>
        <w:t xml:space="preserve">Maintenance Agreement, </w:t>
      </w:r>
      <w:r>
        <w:rPr>
          <w:rFonts w:cstheme="minorHAnsi"/>
          <w:color w:val="000000"/>
        </w:rPr>
        <w:t xml:space="preserve">and </w:t>
      </w:r>
      <w:r w:rsidRPr="00300235">
        <w:rPr>
          <w:rFonts w:cstheme="minorHAnsi"/>
          <w:color w:val="000000"/>
        </w:rPr>
        <w:t>Stormwater Detention and Infiltration (SDI) Form.</w:t>
      </w:r>
    </w:p>
    <w:p w14:paraId="1E13D07C" w14:textId="77777777" w:rsidR="0033489D" w:rsidRPr="00300235" w:rsidRDefault="0033489D" w:rsidP="0033489D">
      <w:pPr>
        <w:rPr>
          <w:rFonts w:cstheme="minorHAnsi"/>
          <w:color w:val="000000"/>
        </w:rPr>
      </w:pPr>
      <w:r w:rsidRPr="00300235">
        <w:rPr>
          <w:rFonts w:cstheme="minorHAnsi"/>
          <w:color w:val="000000"/>
        </w:rPr>
        <w:t xml:space="preserve">For </w:t>
      </w:r>
      <w:r>
        <w:rPr>
          <w:rFonts w:cstheme="minorHAnsi"/>
          <w:color w:val="000000"/>
        </w:rPr>
        <w:t xml:space="preserve">post-construction </w:t>
      </w:r>
      <w:r w:rsidRPr="00300235">
        <w:rPr>
          <w:rFonts w:cstheme="minorHAnsi"/>
          <w:color w:val="000000"/>
        </w:rPr>
        <w:t xml:space="preserve">water quality </w:t>
      </w:r>
      <w:r w:rsidR="00543382">
        <w:rPr>
          <w:rFonts w:cstheme="minorHAnsi"/>
          <w:color w:val="000000"/>
        </w:rPr>
        <w:t>PCM</w:t>
      </w:r>
      <w:r w:rsidR="00543382" w:rsidRPr="00300235">
        <w:rPr>
          <w:rFonts w:cstheme="minorHAnsi"/>
          <w:color w:val="000000"/>
        </w:rPr>
        <w:t xml:space="preserve"> </w:t>
      </w:r>
      <w:r w:rsidRPr="00300235">
        <w:rPr>
          <w:rFonts w:cstheme="minorHAnsi"/>
          <w:color w:val="000000"/>
        </w:rPr>
        <w:t xml:space="preserve">requirements, see </w:t>
      </w:r>
      <w:r>
        <w:rPr>
          <w:rFonts w:cstheme="minorHAnsi"/>
          <w:color w:val="000000"/>
        </w:rPr>
        <w:t xml:space="preserve">Appendix I of the </w:t>
      </w:r>
      <w:r w:rsidRPr="00300235">
        <w:rPr>
          <w:rFonts w:cstheme="minorHAnsi"/>
          <w:color w:val="000000"/>
        </w:rPr>
        <w:t xml:space="preserve">Engineering Criteria Manual. </w:t>
      </w:r>
      <w:r w:rsidR="0003334C" w:rsidRPr="0003334C">
        <w:rPr>
          <w:rFonts w:cstheme="minorHAnsi"/>
          <w:color w:val="000000"/>
        </w:rPr>
        <w:t xml:space="preserve">If/when the site disturbs &gt;1ac of </w:t>
      </w:r>
      <w:r w:rsidR="0003334C">
        <w:rPr>
          <w:rFonts w:cstheme="minorHAnsi"/>
          <w:color w:val="000000"/>
        </w:rPr>
        <w:t>non-excluded areas</w:t>
      </w:r>
      <w:r w:rsidR="0003334C" w:rsidRPr="0003334C">
        <w:rPr>
          <w:rFonts w:cstheme="minorHAnsi"/>
          <w:color w:val="000000"/>
        </w:rPr>
        <w:t>, a stormwater quality treatment facility (</w:t>
      </w:r>
      <w:r w:rsidR="000E0310">
        <w:rPr>
          <w:rFonts w:cstheme="minorHAnsi"/>
          <w:color w:val="000000"/>
        </w:rPr>
        <w:t xml:space="preserve">ie: </w:t>
      </w:r>
      <w:r w:rsidR="00543382">
        <w:rPr>
          <w:rFonts w:cstheme="minorHAnsi"/>
          <w:color w:val="000000"/>
        </w:rPr>
        <w:t>PCM</w:t>
      </w:r>
      <w:r w:rsidR="0003334C" w:rsidRPr="0003334C">
        <w:rPr>
          <w:rFonts w:cstheme="minorHAnsi"/>
          <w:color w:val="000000"/>
        </w:rPr>
        <w:t xml:space="preserve">) will be needed for the runoff from the non-excluded areas. Exclusions can be found in our </w:t>
      </w:r>
      <w:r w:rsidR="00543382">
        <w:rPr>
          <w:rFonts w:cstheme="minorHAnsi"/>
          <w:color w:val="000000"/>
        </w:rPr>
        <w:t>PCM</w:t>
      </w:r>
      <w:r w:rsidR="00543382" w:rsidRPr="0003334C">
        <w:rPr>
          <w:rFonts w:cstheme="minorHAnsi"/>
          <w:color w:val="000000"/>
        </w:rPr>
        <w:t xml:space="preserve"> </w:t>
      </w:r>
      <w:r w:rsidR="0003334C" w:rsidRPr="0003334C">
        <w:rPr>
          <w:rFonts w:cstheme="minorHAnsi"/>
          <w:color w:val="000000"/>
        </w:rPr>
        <w:t>Applicability Form and ECM Appendix I.7</w:t>
      </w:r>
      <w:r w:rsidR="00CD05AF">
        <w:rPr>
          <w:rFonts w:cstheme="minorHAnsi"/>
          <w:color w:val="000000"/>
        </w:rPr>
        <w:t>.1.</w:t>
      </w:r>
    </w:p>
    <w:p w14:paraId="7931EF26" w14:textId="77777777" w:rsidR="0033489D" w:rsidRPr="00E739E4" w:rsidRDefault="0033489D" w:rsidP="0033489D">
      <w:pPr>
        <w:rPr>
          <w:rFonts w:cstheme="minorHAnsi"/>
          <w:color w:val="000000"/>
        </w:rPr>
      </w:pPr>
      <w:r w:rsidRPr="00300235">
        <w:rPr>
          <w:rFonts w:cstheme="minorHAnsi"/>
          <w:color w:val="000000"/>
        </w:rPr>
        <w:t>State Engineer’s requirements regarding dams and water rights apply. Jurisdictional/Non-Jurisdictional dam construction forms are typically required for detention facilities.</w:t>
      </w:r>
      <w:r w:rsidR="000E0310">
        <w:rPr>
          <w:rFonts w:cstheme="minorHAnsi"/>
          <w:color w:val="000000"/>
        </w:rPr>
        <w:t xml:space="preserve"> If applicable, provide proof of submittal of the State’s “Notice of Intent to Construct a Non-Jurisdictional Water Impoundment Structure” form. </w:t>
      </w:r>
    </w:p>
    <w:p w14:paraId="0BB0774C" w14:textId="77777777" w:rsidR="00E739E4" w:rsidRDefault="00E739E4">
      <w:pPr>
        <w:rPr>
          <w:rFonts w:cstheme="minorHAnsi"/>
          <w:b/>
          <w:color w:val="000000"/>
          <w:u w:val="single"/>
        </w:rPr>
      </w:pPr>
      <w:r>
        <w:rPr>
          <w:rFonts w:cstheme="minorHAnsi"/>
          <w:b/>
          <w:color w:val="000000"/>
          <w:u w:val="single"/>
        </w:rPr>
        <w:br w:type="page"/>
      </w:r>
    </w:p>
    <w:p w14:paraId="0BDD6712" w14:textId="77777777" w:rsidR="00C960B3" w:rsidRPr="009757E7" w:rsidRDefault="00C960B3" w:rsidP="0031762C">
      <w:pPr>
        <w:rPr>
          <w:rFonts w:cstheme="minorHAnsi"/>
          <w:b/>
          <w:color w:val="000000"/>
          <w:u w:val="single"/>
        </w:rPr>
      </w:pPr>
      <w:r w:rsidRPr="009757E7">
        <w:rPr>
          <w:rFonts w:cstheme="minorHAnsi"/>
          <w:b/>
          <w:color w:val="000000"/>
          <w:u w:val="single"/>
        </w:rPr>
        <w:lastRenderedPageBreak/>
        <w:t>Grading, Erosion, and Sediment Control Information</w:t>
      </w:r>
    </w:p>
    <w:p w14:paraId="47C7C374" w14:textId="77777777" w:rsidR="00C960B3" w:rsidRPr="009757E7" w:rsidRDefault="00C960B3" w:rsidP="0031762C">
      <w:pPr>
        <w:rPr>
          <w:rFonts w:cstheme="minorHAnsi"/>
          <w:color w:val="000000"/>
        </w:rPr>
      </w:pPr>
      <w:r w:rsidRPr="009757E7">
        <w:rPr>
          <w:rFonts w:cstheme="minorHAnsi"/>
          <w:color w:val="000000"/>
        </w:rPr>
        <w:t xml:space="preserve">The Grading and Erosion Control </w:t>
      </w:r>
      <w:r w:rsidR="00B20B84" w:rsidRPr="009757E7">
        <w:rPr>
          <w:rFonts w:cstheme="minorHAnsi"/>
          <w:color w:val="000000"/>
        </w:rPr>
        <w:t xml:space="preserve">(GEC) </w:t>
      </w:r>
      <w:r w:rsidRPr="009757E7">
        <w:rPr>
          <w:rFonts w:cstheme="minorHAnsi"/>
          <w:color w:val="000000"/>
        </w:rPr>
        <w:t>Plan must be prepared in accordance with Drainage Criteria Manual Vol. 2</w:t>
      </w:r>
      <w:r w:rsidR="007025BF" w:rsidRPr="009757E7">
        <w:rPr>
          <w:rFonts w:cstheme="minorHAnsi"/>
          <w:color w:val="000000"/>
        </w:rPr>
        <w:t xml:space="preserve">, Chapter 3 </w:t>
      </w:r>
      <w:r w:rsidRPr="009757E7">
        <w:rPr>
          <w:rFonts w:cstheme="minorHAnsi"/>
          <w:color w:val="000000"/>
        </w:rPr>
        <w:t>and the County</w:t>
      </w:r>
      <w:r w:rsidR="00B20B84">
        <w:rPr>
          <w:rFonts w:cstheme="minorHAnsi"/>
          <w:color w:val="000000"/>
        </w:rPr>
        <w:t>’s</w:t>
      </w:r>
      <w:r w:rsidRPr="009757E7">
        <w:rPr>
          <w:rFonts w:cstheme="minorHAnsi"/>
          <w:color w:val="000000"/>
        </w:rPr>
        <w:t xml:space="preserve"> </w:t>
      </w:r>
      <w:r w:rsidR="007025BF" w:rsidRPr="009757E7">
        <w:rPr>
          <w:rFonts w:cstheme="minorHAnsi"/>
          <w:color w:val="000000"/>
        </w:rPr>
        <w:t>GEC C</w:t>
      </w:r>
      <w:r w:rsidRPr="009757E7">
        <w:rPr>
          <w:rFonts w:cstheme="minorHAnsi"/>
          <w:color w:val="000000"/>
        </w:rPr>
        <w:t xml:space="preserve">hecklist. </w:t>
      </w:r>
    </w:p>
    <w:p w14:paraId="55A20F88" w14:textId="77777777" w:rsidR="003C7783" w:rsidRPr="009757E7" w:rsidRDefault="00C960B3" w:rsidP="0031762C">
      <w:pPr>
        <w:rPr>
          <w:rFonts w:cstheme="minorHAnsi"/>
          <w:color w:val="000000"/>
        </w:rPr>
      </w:pPr>
      <w:r w:rsidRPr="009757E7">
        <w:rPr>
          <w:rFonts w:cstheme="minorHAnsi"/>
          <w:color w:val="000000"/>
        </w:rPr>
        <w:t>An Erosion and Stormwater Quality Control Permit (ESQCP)</w:t>
      </w:r>
      <w:r w:rsidR="00B37DEE">
        <w:rPr>
          <w:rFonts w:cstheme="minorHAnsi"/>
          <w:color w:val="000000"/>
        </w:rPr>
        <w:t xml:space="preserve"> and Permanent Control Measure are</w:t>
      </w:r>
      <w:r w:rsidRPr="009757E7">
        <w:rPr>
          <w:rFonts w:cstheme="minorHAnsi"/>
          <w:color w:val="000000"/>
        </w:rPr>
        <w:t xml:space="preserve"> required for</w:t>
      </w:r>
      <w:r w:rsidR="00B93D5B">
        <w:rPr>
          <w:rFonts w:cstheme="minorHAnsi"/>
          <w:color w:val="000000"/>
        </w:rPr>
        <w:t xml:space="preserve"> </w:t>
      </w:r>
      <w:r w:rsidR="003C7783" w:rsidRPr="009757E7">
        <w:rPr>
          <w:rFonts w:cstheme="minorHAnsi"/>
          <w:color w:val="000000"/>
        </w:rPr>
        <w:t>the following conditions per ECM Appendix I.4:</w:t>
      </w:r>
    </w:p>
    <w:p w14:paraId="453ABECE" w14:textId="77777777" w:rsidR="00F8628A" w:rsidRDefault="003C7783" w:rsidP="003C7783">
      <w:pPr>
        <w:pStyle w:val="ListParagraph"/>
        <w:numPr>
          <w:ilvl w:val="0"/>
          <w:numId w:val="3"/>
        </w:numPr>
        <w:rPr>
          <w:rFonts w:cstheme="minorHAnsi"/>
          <w:color w:val="000000"/>
        </w:rPr>
      </w:pPr>
      <w:r w:rsidRPr="009757E7">
        <w:rPr>
          <w:rFonts w:cstheme="minorHAnsi"/>
          <w:color w:val="000000"/>
        </w:rPr>
        <w:t>C</w:t>
      </w:r>
      <w:r w:rsidR="00C960B3" w:rsidRPr="009757E7">
        <w:rPr>
          <w:rFonts w:cstheme="minorHAnsi"/>
          <w:color w:val="000000"/>
        </w:rPr>
        <w:t xml:space="preserve">onstruction activities that result in land disturbance of greater than or equal </w:t>
      </w:r>
      <w:r w:rsidR="00987298">
        <w:rPr>
          <w:rFonts w:cstheme="minorHAnsi"/>
          <w:color w:val="000000"/>
        </w:rPr>
        <w:t xml:space="preserve">(≥) </w:t>
      </w:r>
      <w:r w:rsidR="00C960B3" w:rsidRPr="009757E7">
        <w:rPr>
          <w:rFonts w:cstheme="minorHAnsi"/>
          <w:color w:val="000000"/>
        </w:rPr>
        <w:t>to one acre</w:t>
      </w:r>
      <w:r w:rsidR="00B93D5B">
        <w:rPr>
          <w:rFonts w:cstheme="minorHAnsi"/>
          <w:color w:val="000000"/>
        </w:rPr>
        <w:t>, or</w:t>
      </w:r>
    </w:p>
    <w:p w14:paraId="79B6BBF9" w14:textId="77777777" w:rsidR="00F8628A" w:rsidRPr="009757E7" w:rsidRDefault="00F8628A" w:rsidP="00F8628A">
      <w:pPr>
        <w:pStyle w:val="ListParagraph"/>
        <w:numPr>
          <w:ilvl w:val="0"/>
          <w:numId w:val="3"/>
        </w:numPr>
        <w:rPr>
          <w:rFonts w:cstheme="minorHAnsi"/>
          <w:color w:val="000000"/>
        </w:rPr>
      </w:pPr>
      <w:r w:rsidRPr="009757E7">
        <w:rPr>
          <w:rFonts w:cstheme="minorHAnsi"/>
          <w:color w:val="000000"/>
        </w:rPr>
        <w:t>C</w:t>
      </w:r>
      <w:r w:rsidR="00C960B3" w:rsidRPr="009757E7">
        <w:rPr>
          <w:rFonts w:cstheme="minorHAnsi"/>
          <w:color w:val="000000"/>
        </w:rPr>
        <w:t>onstruction activities that result in less than</w:t>
      </w:r>
      <w:r w:rsidR="00987298">
        <w:rPr>
          <w:rFonts w:cstheme="minorHAnsi"/>
          <w:color w:val="000000"/>
        </w:rPr>
        <w:t xml:space="preserve"> (&lt;)</w:t>
      </w:r>
      <w:r w:rsidR="00C960B3" w:rsidRPr="009757E7">
        <w:rPr>
          <w:rFonts w:cstheme="minorHAnsi"/>
          <w:color w:val="000000"/>
        </w:rPr>
        <w:t xml:space="preserve"> one acre if the activity is part of a larger </w:t>
      </w:r>
      <w:r w:rsidR="00B20B84">
        <w:rPr>
          <w:rFonts w:cstheme="minorHAnsi"/>
          <w:color w:val="000000"/>
        </w:rPr>
        <w:t>“C</w:t>
      </w:r>
      <w:r w:rsidR="00C960B3" w:rsidRPr="009757E7">
        <w:rPr>
          <w:rFonts w:cstheme="minorHAnsi"/>
          <w:color w:val="000000"/>
        </w:rPr>
        <w:t xml:space="preserve">ommon </w:t>
      </w:r>
      <w:r w:rsidR="00B20B84">
        <w:rPr>
          <w:rFonts w:cstheme="minorHAnsi"/>
          <w:color w:val="000000"/>
        </w:rPr>
        <w:t>P</w:t>
      </w:r>
      <w:r w:rsidR="00C960B3" w:rsidRPr="009757E7">
        <w:rPr>
          <w:rFonts w:cstheme="minorHAnsi"/>
          <w:color w:val="000000"/>
        </w:rPr>
        <w:t xml:space="preserve">lan of </w:t>
      </w:r>
      <w:r w:rsidR="00B20B84">
        <w:rPr>
          <w:rFonts w:cstheme="minorHAnsi"/>
          <w:color w:val="000000"/>
        </w:rPr>
        <w:t>D</w:t>
      </w:r>
      <w:r w:rsidR="00C960B3" w:rsidRPr="009757E7">
        <w:rPr>
          <w:rFonts w:cstheme="minorHAnsi"/>
          <w:color w:val="000000"/>
        </w:rPr>
        <w:t xml:space="preserve">evelopment or </w:t>
      </w:r>
      <w:r w:rsidR="00B20B84">
        <w:rPr>
          <w:rFonts w:cstheme="minorHAnsi"/>
          <w:color w:val="000000"/>
        </w:rPr>
        <w:t>S</w:t>
      </w:r>
      <w:r w:rsidR="00C960B3" w:rsidRPr="009757E7">
        <w:rPr>
          <w:rFonts w:cstheme="minorHAnsi"/>
          <w:color w:val="000000"/>
        </w:rPr>
        <w:t>ale</w:t>
      </w:r>
      <w:r w:rsidR="00B20B84">
        <w:rPr>
          <w:rFonts w:cstheme="minorHAnsi"/>
          <w:color w:val="000000"/>
        </w:rPr>
        <w:t>”</w:t>
      </w:r>
      <w:r w:rsidR="00C960B3" w:rsidRPr="009757E7">
        <w:rPr>
          <w:rFonts w:cstheme="minorHAnsi"/>
          <w:color w:val="000000"/>
        </w:rPr>
        <w:t xml:space="preserve"> </w:t>
      </w:r>
      <w:r w:rsidR="00B20B84" w:rsidRPr="009757E7">
        <w:rPr>
          <w:rFonts w:cstheme="minorHAnsi"/>
          <w:color w:val="000000"/>
        </w:rPr>
        <w:t xml:space="preserve">(ECM </w:t>
      </w:r>
      <w:r w:rsidR="00B20B84">
        <w:rPr>
          <w:rFonts w:cstheme="minorHAnsi"/>
          <w:color w:val="000000"/>
        </w:rPr>
        <w:t xml:space="preserve">Chapter </w:t>
      </w:r>
      <w:r w:rsidR="00B20B84" w:rsidRPr="009757E7">
        <w:rPr>
          <w:rFonts w:cstheme="minorHAnsi"/>
          <w:color w:val="000000"/>
        </w:rPr>
        <w:t>1.</w:t>
      </w:r>
      <w:r w:rsidR="00B20B84">
        <w:rPr>
          <w:rFonts w:cstheme="minorHAnsi"/>
          <w:color w:val="000000"/>
        </w:rPr>
        <w:t xml:space="preserve">22) </w:t>
      </w:r>
      <w:r w:rsidR="00C960B3" w:rsidRPr="009757E7">
        <w:rPr>
          <w:rFonts w:cstheme="minorHAnsi"/>
          <w:color w:val="000000"/>
        </w:rPr>
        <w:t>that would disturb one acre or more of ground surface</w:t>
      </w:r>
    </w:p>
    <w:p w14:paraId="7256492C" w14:textId="77777777" w:rsidR="00B37DEE" w:rsidRDefault="00B37DEE" w:rsidP="00B93D5B">
      <w:pPr>
        <w:tabs>
          <w:tab w:val="left" w:pos="4590"/>
        </w:tabs>
        <w:rPr>
          <w:rFonts w:cstheme="minorHAnsi"/>
          <w:color w:val="000000"/>
        </w:rPr>
      </w:pPr>
      <w:r>
        <w:rPr>
          <w:rFonts w:cstheme="minorHAnsi"/>
          <w:color w:val="000000"/>
        </w:rPr>
        <w:t>An ESQCP may be required as determined by the ECM Administrator for the following conditions per ECM Appendix I.4:</w:t>
      </w:r>
    </w:p>
    <w:p w14:paraId="734217CA" w14:textId="77777777" w:rsidR="00B37DEE" w:rsidRDefault="00B37DEE" w:rsidP="00B37DEE">
      <w:pPr>
        <w:pStyle w:val="ListParagraph"/>
        <w:numPr>
          <w:ilvl w:val="0"/>
          <w:numId w:val="3"/>
        </w:numPr>
        <w:rPr>
          <w:rFonts w:cstheme="minorHAnsi"/>
          <w:color w:val="000000"/>
        </w:rPr>
      </w:pPr>
      <w:r w:rsidRPr="009757E7">
        <w:rPr>
          <w:rFonts w:cstheme="minorHAnsi"/>
          <w:color w:val="000000"/>
        </w:rPr>
        <w:t>Construction activities that are</w:t>
      </w:r>
      <w:r>
        <w:rPr>
          <w:rFonts w:cstheme="minorHAnsi"/>
          <w:color w:val="000000"/>
        </w:rPr>
        <w:t xml:space="preserve"> located</w:t>
      </w:r>
      <w:r w:rsidRPr="009757E7">
        <w:rPr>
          <w:rFonts w:cstheme="minorHAnsi"/>
          <w:color w:val="000000"/>
        </w:rPr>
        <w:t xml:space="preserve"> in or adjacent to a Sensitive Area</w:t>
      </w:r>
      <w:r w:rsidR="008472DC">
        <w:rPr>
          <w:rFonts w:cstheme="minorHAnsi"/>
          <w:color w:val="000000"/>
        </w:rPr>
        <w:t>, or</w:t>
      </w:r>
    </w:p>
    <w:p w14:paraId="4997957F" w14:textId="77777777" w:rsidR="00B37DEE" w:rsidRPr="00B37DEE" w:rsidRDefault="00B37DEE" w:rsidP="00B37DEE">
      <w:pPr>
        <w:pStyle w:val="ListParagraph"/>
        <w:numPr>
          <w:ilvl w:val="0"/>
          <w:numId w:val="3"/>
        </w:numPr>
        <w:rPr>
          <w:rFonts w:cstheme="minorHAnsi"/>
          <w:color w:val="000000"/>
        </w:rPr>
      </w:pPr>
      <w:r w:rsidRPr="00B37DEE">
        <w:rPr>
          <w:rFonts w:cstheme="minorHAnsi"/>
          <w:color w:val="000000"/>
        </w:rPr>
        <w:t xml:space="preserve">Cut and/or fill </w:t>
      </w:r>
      <w:r w:rsidR="00DE166B">
        <w:rPr>
          <w:rFonts w:cstheme="minorHAnsi"/>
          <w:color w:val="000000"/>
        </w:rPr>
        <w:t>greater than (</w:t>
      </w:r>
      <w:r w:rsidRPr="00B37DEE">
        <w:rPr>
          <w:rFonts w:cstheme="minorHAnsi"/>
          <w:color w:val="000000"/>
        </w:rPr>
        <w:t>&gt;</w:t>
      </w:r>
      <w:r w:rsidR="00DE166B">
        <w:rPr>
          <w:rFonts w:cstheme="minorHAnsi"/>
          <w:color w:val="000000"/>
        </w:rPr>
        <w:t xml:space="preserve">) </w:t>
      </w:r>
      <w:r w:rsidRPr="00B37DEE">
        <w:rPr>
          <w:rFonts w:cstheme="minorHAnsi"/>
          <w:color w:val="000000"/>
        </w:rPr>
        <w:t>500 cubic yards of soil</w:t>
      </w:r>
    </w:p>
    <w:p w14:paraId="574EFF61" w14:textId="77777777" w:rsidR="00B93D5B" w:rsidRPr="009757E7" w:rsidRDefault="00F8628A" w:rsidP="001E44DC">
      <w:pPr>
        <w:rPr>
          <w:rFonts w:cstheme="minorHAnsi"/>
          <w:color w:val="000000"/>
        </w:rPr>
      </w:pPr>
      <w:r w:rsidRPr="009757E7">
        <w:rPr>
          <w:rFonts w:cstheme="minorHAnsi"/>
          <w:color w:val="000000"/>
        </w:rPr>
        <w:t>See the three ESQCP exclusions listed in ECM Chapter 5.6.3.</w:t>
      </w:r>
    </w:p>
    <w:p w14:paraId="0CA808B4" w14:textId="77777777" w:rsidR="007553DA" w:rsidRPr="00300235" w:rsidRDefault="007553DA" w:rsidP="00E739E4">
      <w:pPr>
        <w:spacing w:after="0"/>
        <w:rPr>
          <w:rFonts w:cstheme="minorHAnsi"/>
          <w:color w:val="000000"/>
        </w:rPr>
      </w:pPr>
      <w:r w:rsidRPr="00300235">
        <w:rPr>
          <w:rFonts w:cstheme="minorHAnsi"/>
          <w:color w:val="000000"/>
        </w:rPr>
        <w:t xml:space="preserve">An application for an ESQCP shall be accompanied by the following: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90"/>
        <w:gridCol w:w="10700"/>
      </w:tblGrid>
      <w:tr w:rsidR="00B93D5B" w:rsidRPr="00C46798" w14:paraId="4F37F041" w14:textId="77777777" w:rsidTr="00BE3465">
        <w:tc>
          <w:tcPr>
            <w:tcW w:w="3690" w:type="dxa"/>
          </w:tcPr>
          <w:p w14:paraId="25629A6A" w14:textId="77777777" w:rsidR="00B93D5B" w:rsidRDefault="00B93D5B" w:rsidP="00BE3465">
            <w:pPr>
              <w:pStyle w:val="ListParagraph"/>
              <w:numPr>
                <w:ilvl w:val="0"/>
                <w:numId w:val="2"/>
              </w:numPr>
              <w:rPr>
                <w:rFonts w:cstheme="minorHAnsi"/>
                <w:color w:val="000000"/>
              </w:rPr>
            </w:pPr>
            <w:r>
              <w:rPr>
                <w:rFonts w:cstheme="minorHAnsi"/>
                <w:color w:val="000000"/>
              </w:rPr>
              <w:t>Drainage Report</w:t>
            </w:r>
          </w:p>
          <w:p w14:paraId="52CA90C0" w14:textId="77777777" w:rsidR="00B93D5B" w:rsidRPr="00C46798" w:rsidRDefault="00B93D5B" w:rsidP="00BE3465">
            <w:pPr>
              <w:pStyle w:val="ListParagraph"/>
              <w:numPr>
                <w:ilvl w:val="0"/>
                <w:numId w:val="2"/>
              </w:numPr>
              <w:rPr>
                <w:rFonts w:cstheme="minorHAnsi"/>
                <w:color w:val="000000"/>
              </w:rPr>
            </w:pPr>
            <w:r>
              <w:rPr>
                <w:rFonts w:cstheme="minorHAnsi"/>
                <w:color w:val="000000"/>
              </w:rPr>
              <w:t>ESQCP Form</w:t>
            </w:r>
          </w:p>
          <w:p w14:paraId="401FF117" w14:textId="77777777" w:rsidR="00B93D5B" w:rsidRPr="00C46798" w:rsidRDefault="00B93D5B" w:rsidP="00BE3465">
            <w:pPr>
              <w:pStyle w:val="ListParagraph"/>
              <w:numPr>
                <w:ilvl w:val="0"/>
                <w:numId w:val="2"/>
              </w:numPr>
              <w:rPr>
                <w:rFonts w:cstheme="minorHAnsi"/>
                <w:color w:val="000000"/>
              </w:rPr>
            </w:pPr>
            <w:r w:rsidRPr="009757E7">
              <w:rPr>
                <w:rFonts w:cstheme="minorHAnsi"/>
                <w:color w:val="000000"/>
              </w:rPr>
              <w:t xml:space="preserve">Financial Surety </w:t>
            </w:r>
          </w:p>
          <w:p w14:paraId="2470C2F1" w14:textId="77777777" w:rsidR="00B93D5B" w:rsidRDefault="00B93D5B" w:rsidP="00BE3465">
            <w:pPr>
              <w:pStyle w:val="ListParagraph"/>
              <w:numPr>
                <w:ilvl w:val="0"/>
                <w:numId w:val="2"/>
              </w:numPr>
              <w:rPr>
                <w:rFonts w:cstheme="minorHAnsi"/>
                <w:color w:val="000000"/>
              </w:rPr>
            </w:pPr>
            <w:r w:rsidRPr="009757E7">
              <w:rPr>
                <w:rFonts w:cstheme="minorHAnsi"/>
                <w:color w:val="000000"/>
              </w:rPr>
              <w:t>GEC Plan</w:t>
            </w:r>
            <w:r>
              <w:rPr>
                <w:rFonts w:cstheme="minorHAnsi"/>
                <w:color w:val="000000"/>
              </w:rPr>
              <w:t xml:space="preserve"> and GEC Checklist</w:t>
            </w:r>
          </w:p>
          <w:p w14:paraId="14F36B40" w14:textId="77777777" w:rsidR="00B93D5B" w:rsidRDefault="00B93D5B" w:rsidP="00BE3465">
            <w:pPr>
              <w:rPr>
                <w:rFonts w:cstheme="minorHAnsi"/>
                <w:color w:val="000000"/>
              </w:rPr>
            </w:pPr>
          </w:p>
        </w:tc>
        <w:tc>
          <w:tcPr>
            <w:tcW w:w="10700" w:type="dxa"/>
          </w:tcPr>
          <w:p w14:paraId="5966259A" w14:textId="77777777" w:rsidR="00B93D5B" w:rsidRPr="00C46798" w:rsidRDefault="00B93D5B" w:rsidP="00BE3465">
            <w:pPr>
              <w:pStyle w:val="ListParagraph"/>
              <w:numPr>
                <w:ilvl w:val="0"/>
                <w:numId w:val="2"/>
              </w:numPr>
              <w:rPr>
                <w:rFonts w:cstheme="minorHAnsi"/>
                <w:color w:val="000000"/>
              </w:rPr>
            </w:pPr>
            <w:r>
              <w:rPr>
                <w:rFonts w:cstheme="minorHAnsi"/>
                <w:color w:val="000000"/>
              </w:rPr>
              <w:t>PCM</w:t>
            </w:r>
            <w:r w:rsidRPr="009757E7">
              <w:rPr>
                <w:rFonts w:cstheme="minorHAnsi"/>
                <w:color w:val="000000"/>
              </w:rPr>
              <w:t xml:space="preserve"> Applicability Form</w:t>
            </w:r>
          </w:p>
          <w:p w14:paraId="3EBD7D5B" w14:textId="77777777" w:rsidR="00B93D5B" w:rsidRDefault="00B93D5B" w:rsidP="00BE3465">
            <w:pPr>
              <w:pStyle w:val="ListParagraph"/>
              <w:numPr>
                <w:ilvl w:val="0"/>
                <w:numId w:val="2"/>
              </w:numPr>
              <w:rPr>
                <w:rFonts w:cstheme="minorHAnsi"/>
                <w:color w:val="000000"/>
              </w:rPr>
            </w:pPr>
            <w:r w:rsidRPr="009757E7">
              <w:rPr>
                <w:rFonts w:cstheme="minorHAnsi"/>
                <w:color w:val="000000"/>
              </w:rPr>
              <w:t>Stormwater Management Plan (SWMP) and SWMP Checklist</w:t>
            </w:r>
          </w:p>
          <w:p w14:paraId="067EE1EE" w14:textId="77777777" w:rsidR="00B93D5B" w:rsidRDefault="00B93D5B" w:rsidP="00BE3465">
            <w:pPr>
              <w:pStyle w:val="ListParagraph"/>
              <w:numPr>
                <w:ilvl w:val="0"/>
                <w:numId w:val="2"/>
              </w:numPr>
              <w:rPr>
                <w:rFonts w:cstheme="minorHAnsi"/>
                <w:color w:val="000000"/>
              </w:rPr>
            </w:pPr>
            <w:r>
              <w:rPr>
                <w:rFonts w:cstheme="minorHAnsi"/>
                <w:color w:val="000000"/>
              </w:rPr>
              <w:t>O&amp;M Manual (for sites requiring a PCM)</w:t>
            </w:r>
          </w:p>
          <w:p w14:paraId="4CAE2115" w14:textId="77777777" w:rsidR="00B93D5B" w:rsidRPr="00C46798" w:rsidRDefault="00B93D5B" w:rsidP="00BE3465">
            <w:pPr>
              <w:pStyle w:val="ListParagraph"/>
              <w:numPr>
                <w:ilvl w:val="0"/>
                <w:numId w:val="2"/>
              </w:numPr>
              <w:rPr>
                <w:rFonts w:cstheme="minorHAnsi"/>
                <w:color w:val="000000"/>
              </w:rPr>
            </w:pPr>
            <w:r w:rsidRPr="00C46798">
              <w:rPr>
                <w:rFonts w:cstheme="minorHAnsi"/>
                <w:color w:val="000000"/>
              </w:rPr>
              <w:t>PCM Maintenance Agreement (for sites requiring a PCM</w:t>
            </w:r>
          </w:p>
        </w:tc>
      </w:tr>
    </w:tbl>
    <w:p w14:paraId="3008CE59" w14:textId="77777777" w:rsidR="007A16AC" w:rsidRPr="009757E7" w:rsidRDefault="007A16AC" w:rsidP="004F1946">
      <w:pPr>
        <w:rPr>
          <w:rFonts w:cstheme="minorHAnsi"/>
          <w:color w:val="000000"/>
        </w:rPr>
      </w:pPr>
      <w:r w:rsidRPr="009757E7">
        <w:rPr>
          <w:rFonts w:cstheme="minorHAnsi"/>
          <w:color w:val="000000"/>
        </w:rPr>
        <w:t xml:space="preserve">A Builder’s Erosion and </w:t>
      </w:r>
      <w:r w:rsidR="00B20B84">
        <w:rPr>
          <w:rFonts w:cstheme="minorHAnsi"/>
          <w:color w:val="000000"/>
        </w:rPr>
        <w:t>Stormwater</w:t>
      </w:r>
      <w:r w:rsidRPr="009757E7">
        <w:rPr>
          <w:rFonts w:cstheme="minorHAnsi"/>
          <w:color w:val="000000"/>
        </w:rPr>
        <w:t xml:space="preserve"> Quality Control Permit (BESQCP) is required</w:t>
      </w:r>
      <w:r w:rsidR="00963512">
        <w:rPr>
          <w:rFonts w:cstheme="minorHAnsi"/>
          <w:color w:val="000000"/>
        </w:rPr>
        <w:t xml:space="preserve"> for</w:t>
      </w:r>
      <w:r w:rsidRPr="009757E7">
        <w:rPr>
          <w:rFonts w:cstheme="minorHAnsi"/>
          <w:color w:val="000000"/>
        </w:rPr>
        <w:t xml:space="preserve"> </w:t>
      </w:r>
      <w:r w:rsidR="00383845" w:rsidRPr="009757E7">
        <w:rPr>
          <w:rFonts w:cstheme="minorHAnsi"/>
          <w:color w:val="000000"/>
        </w:rPr>
        <w:t xml:space="preserve">residential building lots with </w:t>
      </w:r>
      <w:r w:rsidRPr="009757E7">
        <w:rPr>
          <w:rFonts w:cstheme="minorHAnsi"/>
          <w:color w:val="000000"/>
        </w:rPr>
        <w:t>&lt; 1 acre of disturbed areas and</w:t>
      </w:r>
      <w:r w:rsidR="00383845" w:rsidRPr="009757E7">
        <w:rPr>
          <w:rFonts w:cstheme="minorHAnsi"/>
          <w:color w:val="000000"/>
        </w:rPr>
        <w:t xml:space="preserve"> does not meet any of the criteria for an ESQCP listed above.</w:t>
      </w:r>
      <w:r w:rsidRPr="009757E7">
        <w:rPr>
          <w:rFonts w:cstheme="minorHAnsi"/>
          <w:color w:val="000000"/>
        </w:rPr>
        <w:t xml:space="preserve"> </w:t>
      </w:r>
    </w:p>
    <w:p w14:paraId="5CE0F2EA" w14:textId="77777777" w:rsidR="00DE6F8F" w:rsidRPr="009757E7" w:rsidRDefault="0033489D" w:rsidP="004F1946">
      <w:pPr>
        <w:rPr>
          <w:rFonts w:cstheme="minorHAnsi"/>
          <w:color w:val="000000"/>
        </w:rPr>
      </w:pPr>
      <w:r w:rsidRPr="009757E7">
        <w:rPr>
          <w:rFonts w:cstheme="minorHAnsi"/>
          <w:color w:val="000000"/>
        </w:rPr>
        <w:t xml:space="preserve">Construction activities that disturb </w:t>
      </w:r>
      <w:r>
        <w:rPr>
          <w:rFonts w:cstheme="minorHAnsi"/>
          <w:color w:val="000000"/>
        </w:rPr>
        <w:t>&gt;1ac of soil</w:t>
      </w:r>
      <w:r w:rsidRPr="009757E7">
        <w:rPr>
          <w:rFonts w:cstheme="minorHAnsi"/>
          <w:color w:val="000000"/>
        </w:rPr>
        <w:t xml:space="preserve"> are required by the Environmental Protection Agency </w:t>
      </w:r>
      <w:r>
        <w:rPr>
          <w:rFonts w:cstheme="minorHAnsi"/>
          <w:color w:val="000000"/>
        </w:rPr>
        <w:t>(EP</w:t>
      </w:r>
      <w:r w:rsidR="008472DC">
        <w:rPr>
          <w:rFonts w:cstheme="minorHAnsi"/>
          <w:color w:val="000000"/>
        </w:rPr>
        <w:t>A</w:t>
      </w:r>
      <w:r>
        <w:rPr>
          <w:rFonts w:cstheme="minorHAnsi"/>
          <w:color w:val="000000"/>
        </w:rPr>
        <w:t xml:space="preserve">) </w:t>
      </w:r>
      <w:r w:rsidRPr="009757E7">
        <w:rPr>
          <w:rFonts w:cstheme="minorHAnsi"/>
          <w:color w:val="000000"/>
        </w:rPr>
        <w:t>to obtain a Construction Stormwater Permit</w:t>
      </w:r>
      <w:r>
        <w:rPr>
          <w:rFonts w:cstheme="minorHAnsi"/>
          <w:color w:val="000000"/>
        </w:rPr>
        <w:t xml:space="preserve"> through the </w:t>
      </w:r>
      <w:r w:rsidRPr="009757E7">
        <w:rPr>
          <w:rFonts w:cstheme="minorHAnsi"/>
          <w:color w:val="000000"/>
        </w:rPr>
        <w:t xml:space="preserve">Colorado Department of Public Health &amp; Environment </w:t>
      </w:r>
      <w:r>
        <w:rPr>
          <w:rFonts w:cstheme="minorHAnsi"/>
          <w:color w:val="000000"/>
        </w:rPr>
        <w:t xml:space="preserve">(CDPHE) </w:t>
      </w:r>
      <w:r w:rsidRPr="009757E7">
        <w:rPr>
          <w:rFonts w:cstheme="minorHAnsi"/>
          <w:color w:val="000000"/>
        </w:rPr>
        <w:t>Water Quality Control Division</w:t>
      </w:r>
      <w:r>
        <w:rPr>
          <w:rFonts w:cstheme="minorHAnsi"/>
          <w:color w:val="000000"/>
        </w:rPr>
        <w:t>s</w:t>
      </w:r>
      <w:r w:rsidRPr="009757E7">
        <w:rPr>
          <w:rFonts w:cstheme="minorHAnsi"/>
          <w:color w:val="000000"/>
        </w:rPr>
        <w:t xml:space="preserve">. </w:t>
      </w:r>
      <w:r>
        <w:rPr>
          <w:rFonts w:cstheme="minorHAnsi"/>
          <w:color w:val="000000"/>
        </w:rPr>
        <w:t>For projects with soil disturbances &gt;1ac but &lt;25ac,</w:t>
      </w:r>
      <w:r w:rsidR="00DE6F8F" w:rsidRPr="009757E7">
        <w:rPr>
          <w:rFonts w:cstheme="minorHAnsi"/>
          <w:color w:val="000000"/>
        </w:rPr>
        <w:t xml:space="preserve"> </w:t>
      </w:r>
      <w:r>
        <w:rPr>
          <w:rFonts w:cstheme="minorHAnsi"/>
          <w:color w:val="000000"/>
        </w:rPr>
        <w:t xml:space="preserve">a </w:t>
      </w:r>
      <w:r w:rsidR="00DE6F8F" w:rsidRPr="009757E7">
        <w:rPr>
          <w:rFonts w:cstheme="minorHAnsi"/>
          <w:color w:val="000000"/>
        </w:rPr>
        <w:t xml:space="preserve">County Construction Activity </w:t>
      </w:r>
      <w:r w:rsidR="00B20B84">
        <w:rPr>
          <w:rFonts w:cstheme="minorHAnsi"/>
          <w:color w:val="000000"/>
        </w:rPr>
        <w:t>P</w:t>
      </w:r>
      <w:r w:rsidR="00DE6F8F" w:rsidRPr="009757E7">
        <w:rPr>
          <w:rFonts w:cstheme="minorHAnsi"/>
          <w:color w:val="000000"/>
        </w:rPr>
        <w:t>ermit is required, contact El Paso County</w:t>
      </w:r>
      <w:r w:rsidR="00B20B84">
        <w:rPr>
          <w:rFonts w:cstheme="minorHAnsi"/>
          <w:color w:val="000000"/>
        </w:rPr>
        <w:t xml:space="preserve">’s Public Health Department </w:t>
      </w:r>
      <w:r w:rsidR="00DE6F8F" w:rsidRPr="009757E7">
        <w:rPr>
          <w:rFonts w:cstheme="minorHAnsi"/>
          <w:color w:val="000000"/>
        </w:rPr>
        <w:t xml:space="preserve">for further information regarding the permit. All land development activities greater than twenty-five (25) acres or with construction duration longer than six (6) months must obtain an Air Pollution Emission Notice and Emissions Permit </w:t>
      </w:r>
      <w:r w:rsidR="00E85307" w:rsidRPr="009757E7">
        <w:rPr>
          <w:rFonts w:cstheme="minorHAnsi"/>
          <w:color w:val="000000"/>
        </w:rPr>
        <w:t xml:space="preserve">through </w:t>
      </w:r>
      <w:r w:rsidR="00B20B84">
        <w:rPr>
          <w:rFonts w:cstheme="minorHAnsi"/>
          <w:color w:val="000000"/>
        </w:rPr>
        <w:t>CDPHE’s</w:t>
      </w:r>
      <w:r w:rsidR="00DE6F8F" w:rsidRPr="009757E7">
        <w:rPr>
          <w:rFonts w:cstheme="minorHAnsi"/>
          <w:color w:val="000000"/>
        </w:rPr>
        <w:t xml:space="preserve"> Air Quality Control Division. </w:t>
      </w:r>
    </w:p>
    <w:p w14:paraId="3CD3D8E5" w14:textId="77777777" w:rsidR="00D814DD" w:rsidRPr="009757E7" w:rsidRDefault="00D814DD" w:rsidP="00D814DD">
      <w:pPr>
        <w:rPr>
          <w:rFonts w:cstheme="minorHAnsi"/>
          <w:b/>
          <w:color w:val="000000"/>
          <w:u w:val="single"/>
        </w:rPr>
      </w:pPr>
      <w:r w:rsidRPr="009757E7">
        <w:rPr>
          <w:rFonts w:cstheme="minorHAnsi"/>
          <w:b/>
          <w:color w:val="000000"/>
          <w:u w:val="single"/>
        </w:rPr>
        <w:t xml:space="preserve">Deviations </w:t>
      </w:r>
    </w:p>
    <w:p w14:paraId="26349386" w14:textId="77777777" w:rsidR="00D814DD" w:rsidRPr="009757E7" w:rsidRDefault="00D814DD" w:rsidP="00D814DD">
      <w:pPr>
        <w:rPr>
          <w:rFonts w:cstheme="minorHAnsi"/>
          <w:color w:val="000000"/>
        </w:rPr>
      </w:pPr>
      <w:r w:rsidRPr="009757E7">
        <w:rPr>
          <w:rFonts w:cstheme="minorHAnsi"/>
          <w:color w:val="000000"/>
        </w:rPr>
        <w:t>All engineering designs and studies shall be performed in conformance with adopted codes, standards and criteria. Any deviations are to be formally identified and requested in writing, with justification provided per ECM Section 5.8. All deviation requests must be approved by the ECM Administrator prior to submitting the application for review, or delays in the review and additional fees may result. The Applicant must submit adequate justification for consideration of the request(s).</w:t>
      </w:r>
    </w:p>
    <w:p w14:paraId="4A0C3659" w14:textId="77777777" w:rsidR="001E028D" w:rsidRPr="009757E7" w:rsidRDefault="001E028D" w:rsidP="004F1946">
      <w:pPr>
        <w:rPr>
          <w:rFonts w:cstheme="minorHAnsi"/>
          <w:color w:val="000000"/>
        </w:rPr>
      </w:pPr>
      <w:r w:rsidRPr="009757E7">
        <w:rPr>
          <w:rFonts w:cstheme="minorHAnsi"/>
          <w:b/>
          <w:color w:val="000000"/>
          <w:u w:val="single"/>
        </w:rPr>
        <w:lastRenderedPageBreak/>
        <w:t>Public Improvements Information</w:t>
      </w:r>
    </w:p>
    <w:p w14:paraId="518DD6C9" w14:textId="77777777" w:rsidR="006E2052" w:rsidRPr="009757E7" w:rsidRDefault="003450B1" w:rsidP="004F1946">
      <w:pPr>
        <w:rPr>
          <w:rFonts w:cstheme="minorHAnsi"/>
          <w:color w:val="000000"/>
        </w:rPr>
      </w:pPr>
      <w:r w:rsidRPr="009757E7">
        <w:rPr>
          <w:rFonts w:cstheme="minorHAnsi"/>
          <w:color w:val="000000"/>
        </w:rPr>
        <w:t xml:space="preserve">If public improvements are required, the applicant will be required to enter into a Subdivision Improvement Agreement (SIA) </w:t>
      </w:r>
      <w:r w:rsidR="00F71335" w:rsidRPr="009757E7">
        <w:rPr>
          <w:rFonts w:cstheme="minorHAnsi"/>
          <w:color w:val="000000"/>
        </w:rPr>
        <w:t xml:space="preserve">or a development agreement (if the project is not a subdivision) </w:t>
      </w:r>
      <w:r w:rsidRPr="009757E7">
        <w:rPr>
          <w:rFonts w:cstheme="minorHAnsi"/>
          <w:color w:val="000000"/>
        </w:rPr>
        <w:t xml:space="preserve">with the County. Refer to the El Paso County Land Development Code for information on the SIA and the ECM for the required format of the associated Financial Assurance Estimate. All forms are available online. </w:t>
      </w:r>
    </w:p>
    <w:p w14:paraId="4975D0C9" w14:textId="77777777" w:rsidR="00794DDB" w:rsidRPr="009757E7" w:rsidRDefault="00794DDB" w:rsidP="004F1946">
      <w:pPr>
        <w:rPr>
          <w:rFonts w:cstheme="minorHAnsi"/>
          <w:b/>
          <w:color w:val="000000"/>
        </w:rPr>
      </w:pPr>
      <w:r w:rsidRPr="009757E7">
        <w:rPr>
          <w:rFonts w:cstheme="minorHAnsi"/>
          <w:color w:val="000000"/>
        </w:rPr>
        <w:t xml:space="preserve">Construction drawings for the required public improvements must be reviewed and approved by PCD and the County Engineer. All Construction drawing submittals shall adhere to the criteria set forth in the ECM. A construction plan review fee will be assessed when the plans are submitted for review.  </w:t>
      </w:r>
      <w:r w:rsidRPr="009757E7">
        <w:rPr>
          <w:rFonts w:cstheme="minorHAnsi"/>
          <w:b/>
          <w:color w:val="000000"/>
        </w:rPr>
        <w:t xml:space="preserve">  </w:t>
      </w:r>
    </w:p>
    <w:p w14:paraId="47D77AD9" w14:textId="77777777" w:rsidR="00794DDB" w:rsidRPr="009757E7" w:rsidRDefault="00794DDB" w:rsidP="004F1946">
      <w:pPr>
        <w:rPr>
          <w:rFonts w:cstheme="minorHAnsi"/>
        </w:rPr>
      </w:pPr>
      <w:r w:rsidRPr="009757E7">
        <w:rPr>
          <w:rFonts w:cstheme="minorHAnsi"/>
        </w:rPr>
        <w:t xml:space="preserve">Geotechnical reports for earthwork and pavement designs must be reviewed and approved.  All submittals must adhere to the criteria set forth in the ECM.  </w:t>
      </w:r>
    </w:p>
    <w:p w14:paraId="3090A9C7" w14:textId="77777777" w:rsidR="00C8136E" w:rsidRPr="009757E7" w:rsidRDefault="00C8136E" w:rsidP="004F1946">
      <w:pPr>
        <w:rPr>
          <w:rFonts w:cstheme="minorHAnsi"/>
        </w:rPr>
      </w:pPr>
      <w:r w:rsidRPr="009757E7">
        <w:rPr>
          <w:rFonts w:cstheme="minorHAnsi"/>
        </w:rPr>
        <w:t>Any work within the Righ</w:t>
      </w:r>
      <w:r w:rsidR="004E00C8" w:rsidRPr="009757E7">
        <w:rPr>
          <w:rFonts w:cstheme="minorHAnsi"/>
        </w:rPr>
        <w:t xml:space="preserve">t of Way will require a permit from El Paso County Department of Public Works. </w:t>
      </w:r>
    </w:p>
    <w:p w14:paraId="38CE140E" w14:textId="77777777" w:rsidR="00C8136E" w:rsidRPr="009757E7" w:rsidRDefault="00C8136E" w:rsidP="004F1946">
      <w:pPr>
        <w:rPr>
          <w:rFonts w:cstheme="minorHAnsi"/>
        </w:rPr>
      </w:pPr>
      <w:r w:rsidRPr="009757E7">
        <w:rPr>
          <w:rFonts w:cstheme="minorHAnsi"/>
        </w:rPr>
        <w:t xml:space="preserve">Any Fire cistern(s) and mailbox kiosks need to be shown on the construction drawings. </w:t>
      </w:r>
    </w:p>
    <w:p w14:paraId="54E431FB" w14:textId="77777777" w:rsidR="00423007" w:rsidRPr="009757E7" w:rsidRDefault="00423007" w:rsidP="00423007">
      <w:pPr>
        <w:rPr>
          <w:rFonts w:cstheme="minorHAnsi"/>
          <w:b/>
          <w:color w:val="000000"/>
          <w:u w:val="single"/>
        </w:rPr>
      </w:pPr>
      <w:r w:rsidRPr="009757E7">
        <w:rPr>
          <w:rFonts w:cstheme="minorHAnsi"/>
          <w:b/>
          <w:color w:val="000000"/>
          <w:u w:val="single"/>
        </w:rPr>
        <w:t>Metro District Fees</w:t>
      </w:r>
    </w:p>
    <w:tbl>
      <w:tblPr>
        <w:tblStyle w:val="TableGrid"/>
        <w:tblW w:w="0" w:type="auto"/>
        <w:tblLook w:val="04A0" w:firstRow="1" w:lastRow="0" w:firstColumn="1" w:lastColumn="0" w:noHBand="0" w:noVBand="1"/>
      </w:tblPr>
      <w:tblGrid>
        <w:gridCol w:w="3552"/>
        <w:gridCol w:w="3376"/>
        <w:gridCol w:w="2765"/>
        <w:gridCol w:w="4697"/>
      </w:tblGrid>
      <w:tr w:rsidR="00563C2A" w:rsidRPr="009757E7" w14:paraId="64B19A96" w14:textId="77777777" w:rsidTr="00563C2A">
        <w:tc>
          <w:tcPr>
            <w:tcW w:w="3618" w:type="dxa"/>
          </w:tcPr>
          <w:p w14:paraId="515E3C4E" w14:textId="77777777" w:rsidR="00423007" w:rsidRPr="009757E7" w:rsidRDefault="00423007" w:rsidP="00423007">
            <w:pPr>
              <w:jc w:val="center"/>
              <w:rPr>
                <w:rFonts w:cstheme="minorHAnsi"/>
                <w:b/>
                <w:color w:val="000000"/>
                <w:u w:val="single"/>
              </w:rPr>
            </w:pPr>
            <w:r w:rsidRPr="009757E7">
              <w:rPr>
                <w:rFonts w:cstheme="minorHAnsi"/>
                <w:b/>
                <w:color w:val="000000"/>
                <w:u w:val="single"/>
              </w:rPr>
              <w:t>Woodmen Road Metro District</w:t>
            </w:r>
          </w:p>
        </w:tc>
        <w:tc>
          <w:tcPr>
            <w:tcW w:w="3420" w:type="dxa"/>
          </w:tcPr>
          <w:p w14:paraId="273C592D" w14:textId="77777777" w:rsidR="00423007" w:rsidRPr="009757E7" w:rsidRDefault="00423007" w:rsidP="00423007">
            <w:pPr>
              <w:jc w:val="center"/>
              <w:rPr>
                <w:rFonts w:cstheme="minorHAnsi"/>
                <w:b/>
                <w:color w:val="000000"/>
                <w:u w:val="single"/>
              </w:rPr>
            </w:pPr>
            <w:r w:rsidRPr="009757E7">
              <w:rPr>
                <w:rFonts w:cstheme="minorHAnsi"/>
                <w:b/>
                <w:color w:val="000000"/>
                <w:u w:val="single"/>
              </w:rPr>
              <w:t>Central Marksheffel Metro District</w:t>
            </w:r>
          </w:p>
        </w:tc>
        <w:tc>
          <w:tcPr>
            <w:tcW w:w="2790" w:type="dxa"/>
          </w:tcPr>
          <w:p w14:paraId="5135C8D9" w14:textId="77777777" w:rsidR="00423007" w:rsidRPr="009757E7" w:rsidRDefault="00423007" w:rsidP="00423007">
            <w:pPr>
              <w:jc w:val="center"/>
              <w:rPr>
                <w:rFonts w:cstheme="minorHAnsi"/>
                <w:b/>
                <w:color w:val="000000"/>
                <w:u w:val="single"/>
              </w:rPr>
            </w:pPr>
            <w:r w:rsidRPr="009757E7">
              <w:rPr>
                <w:rFonts w:cstheme="minorHAnsi"/>
                <w:b/>
                <w:color w:val="000000"/>
                <w:u w:val="single"/>
              </w:rPr>
              <w:t>Lorson Ranch Metro District</w:t>
            </w:r>
          </w:p>
        </w:tc>
        <w:tc>
          <w:tcPr>
            <w:tcW w:w="4788" w:type="dxa"/>
          </w:tcPr>
          <w:p w14:paraId="1766FAD6" w14:textId="77777777" w:rsidR="00423007" w:rsidRPr="009757E7" w:rsidRDefault="00423007" w:rsidP="00423007">
            <w:pPr>
              <w:jc w:val="center"/>
              <w:rPr>
                <w:rFonts w:cstheme="minorHAnsi"/>
                <w:b/>
                <w:color w:val="000000"/>
                <w:u w:val="single"/>
              </w:rPr>
            </w:pPr>
            <w:r w:rsidRPr="009757E7">
              <w:rPr>
                <w:rFonts w:cstheme="minorHAnsi"/>
                <w:b/>
                <w:color w:val="000000"/>
                <w:u w:val="single"/>
              </w:rPr>
              <w:t>Constitution Heights Metro District</w:t>
            </w:r>
          </w:p>
        </w:tc>
      </w:tr>
      <w:tr w:rsidR="00563C2A" w:rsidRPr="009757E7" w14:paraId="5457D71A" w14:textId="77777777" w:rsidTr="00563C2A">
        <w:trPr>
          <w:trHeight w:val="2123"/>
        </w:trPr>
        <w:tc>
          <w:tcPr>
            <w:tcW w:w="3618" w:type="dxa"/>
          </w:tcPr>
          <w:p w14:paraId="0C846B33" w14:textId="4AF5BE91" w:rsidR="00423007" w:rsidRPr="009757E7" w:rsidRDefault="00975C7A" w:rsidP="00143B34">
            <w:pPr>
              <w:pStyle w:val="ListParagraph"/>
              <w:numPr>
                <w:ilvl w:val="0"/>
                <w:numId w:val="4"/>
              </w:numPr>
              <w:rPr>
                <w:rFonts w:cstheme="minorHAnsi"/>
                <w:color w:val="000000"/>
              </w:rPr>
            </w:pPr>
            <w:r>
              <w:rPr>
                <w:rFonts w:cstheme="minorHAnsi"/>
                <w:color w:val="000000"/>
              </w:rPr>
              <w:t>Effective January 1, 2026, El Paso County collects and keeps fees set by district.</w:t>
            </w:r>
          </w:p>
          <w:p w14:paraId="4F113CEC" w14:textId="77777777" w:rsidR="00143B34" w:rsidRPr="0061759D" w:rsidRDefault="00143B34" w:rsidP="00423007">
            <w:pPr>
              <w:pStyle w:val="ListParagraph"/>
              <w:numPr>
                <w:ilvl w:val="0"/>
                <w:numId w:val="4"/>
              </w:numPr>
              <w:rPr>
                <w:rFonts w:cstheme="minorHAnsi"/>
                <w:b/>
                <w:bCs/>
                <w:color w:val="000000"/>
              </w:rPr>
            </w:pPr>
            <w:r w:rsidRPr="0061759D">
              <w:rPr>
                <w:rFonts w:cstheme="minorHAnsi"/>
                <w:b/>
                <w:bCs/>
                <w:color w:val="000000"/>
              </w:rPr>
              <w:t>After December 31, 2020 no property in the Amended Service Area shall be permitted to join the WRMD, and shall participate fully in the Fee Program.</w:t>
            </w:r>
          </w:p>
          <w:p w14:paraId="635B08D1" w14:textId="77777777" w:rsidR="00143B34" w:rsidRPr="009757E7" w:rsidRDefault="00143B34" w:rsidP="00423007">
            <w:pPr>
              <w:pStyle w:val="ListParagraph"/>
              <w:numPr>
                <w:ilvl w:val="0"/>
                <w:numId w:val="4"/>
              </w:numPr>
              <w:rPr>
                <w:rFonts w:cstheme="minorHAnsi"/>
                <w:color w:val="000000"/>
              </w:rPr>
            </w:pPr>
            <w:r w:rsidRPr="009757E7">
              <w:rPr>
                <w:rFonts w:cstheme="minorHAnsi"/>
                <w:color w:val="000000"/>
              </w:rPr>
              <w:t>As of January 1, 2021 and until either bonds retire or December 31, 2027, whichever occurs sooner, El Paso County must pay a portion of the Road Impact Fee it collects from property in the Amended Service Area that receives final plat approval to WRMD.</w:t>
            </w:r>
          </w:p>
        </w:tc>
        <w:tc>
          <w:tcPr>
            <w:tcW w:w="3420" w:type="dxa"/>
          </w:tcPr>
          <w:p w14:paraId="366E2706" w14:textId="77777777" w:rsidR="00423007" w:rsidRPr="009757E7" w:rsidRDefault="00423007" w:rsidP="00423007">
            <w:pPr>
              <w:pStyle w:val="ListParagraph"/>
              <w:numPr>
                <w:ilvl w:val="0"/>
                <w:numId w:val="4"/>
              </w:numPr>
              <w:rPr>
                <w:rFonts w:cstheme="minorHAnsi"/>
                <w:color w:val="000000"/>
              </w:rPr>
            </w:pPr>
            <w:r w:rsidRPr="009757E7">
              <w:rPr>
                <w:rFonts w:cstheme="minorHAnsi"/>
                <w:color w:val="000000"/>
              </w:rPr>
              <w:t>Property in district pays no fee</w:t>
            </w:r>
          </w:p>
          <w:p w14:paraId="3ADBD6A4" w14:textId="77777777" w:rsidR="00423007" w:rsidRPr="009757E7" w:rsidRDefault="00423007" w:rsidP="00423007">
            <w:pPr>
              <w:pStyle w:val="ListParagraph"/>
              <w:numPr>
                <w:ilvl w:val="0"/>
                <w:numId w:val="4"/>
              </w:numPr>
              <w:rPr>
                <w:rFonts w:cstheme="minorHAnsi"/>
                <w:color w:val="000000"/>
              </w:rPr>
            </w:pPr>
            <w:r w:rsidRPr="009757E7">
              <w:rPr>
                <w:rFonts w:cstheme="minorHAnsi"/>
                <w:color w:val="000000"/>
              </w:rPr>
              <w:t>District granted $2.9 million in Fee</w:t>
            </w:r>
            <w:r w:rsidR="00D22A7C" w:rsidRPr="009757E7">
              <w:rPr>
                <w:rFonts w:cstheme="minorHAnsi"/>
                <w:color w:val="000000"/>
              </w:rPr>
              <w:t xml:space="preserve"> </w:t>
            </w:r>
            <w:r w:rsidRPr="009757E7">
              <w:rPr>
                <w:rFonts w:cstheme="minorHAnsi"/>
                <w:color w:val="000000"/>
              </w:rPr>
              <w:t xml:space="preserve">Program Credit </w:t>
            </w:r>
          </w:p>
          <w:p w14:paraId="1EC613AB" w14:textId="77777777" w:rsidR="00423007" w:rsidRPr="009757E7" w:rsidRDefault="00423007" w:rsidP="00423007">
            <w:pPr>
              <w:pStyle w:val="ListParagraph"/>
              <w:numPr>
                <w:ilvl w:val="0"/>
                <w:numId w:val="4"/>
              </w:numPr>
              <w:rPr>
                <w:rFonts w:cstheme="minorHAnsi"/>
                <w:color w:val="000000"/>
              </w:rPr>
            </w:pPr>
            <w:r w:rsidRPr="009757E7">
              <w:rPr>
                <w:rFonts w:cstheme="minorHAnsi"/>
                <w:color w:val="000000"/>
              </w:rPr>
              <w:t>Fee Program will pay annual credit reimbursements t</w:t>
            </w:r>
            <w:r w:rsidR="00BA35C7" w:rsidRPr="009757E7">
              <w:rPr>
                <w:rFonts w:cstheme="minorHAnsi"/>
                <w:color w:val="000000"/>
              </w:rPr>
              <w:t>o District, or can sell credits</w:t>
            </w:r>
            <w:r w:rsidRPr="009757E7">
              <w:rPr>
                <w:rFonts w:cstheme="minorHAnsi"/>
                <w:color w:val="000000"/>
              </w:rPr>
              <w:t xml:space="preserve"> </w:t>
            </w:r>
          </w:p>
        </w:tc>
        <w:tc>
          <w:tcPr>
            <w:tcW w:w="2790" w:type="dxa"/>
          </w:tcPr>
          <w:p w14:paraId="2FED428A" w14:textId="77777777" w:rsidR="00423007" w:rsidRPr="009757E7" w:rsidRDefault="00423007" w:rsidP="00423007">
            <w:pPr>
              <w:pStyle w:val="ListParagraph"/>
              <w:numPr>
                <w:ilvl w:val="0"/>
                <w:numId w:val="4"/>
              </w:numPr>
              <w:rPr>
                <w:rFonts w:cstheme="minorHAnsi"/>
                <w:color w:val="000000"/>
              </w:rPr>
            </w:pPr>
            <w:r w:rsidRPr="009757E7">
              <w:rPr>
                <w:rFonts w:cstheme="minorHAnsi"/>
                <w:color w:val="000000"/>
              </w:rPr>
              <w:t>Property in district pays full fee</w:t>
            </w:r>
          </w:p>
          <w:p w14:paraId="3C1E838C" w14:textId="77777777" w:rsidR="00423007" w:rsidRPr="009757E7" w:rsidRDefault="00423007" w:rsidP="00423007">
            <w:pPr>
              <w:pStyle w:val="ListParagraph"/>
              <w:numPr>
                <w:ilvl w:val="0"/>
                <w:numId w:val="4"/>
              </w:numPr>
              <w:rPr>
                <w:rFonts w:cstheme="minorHAnsi"/>
                <w:color w:val="000000"/>
              </w:rPr>
            </w:pPr>
            <w:r w:rsidRPr="009757E7">
              <w:rPr>
                <w:rFonts w:cstheme="minorHAnsi"/>
                <w:color w:val="000000"/>
              </w:rPr>
              <w:t xml:space="preserve">District granted $4.1 million in credit </w:t>
            </w:r>
          </w:p>
          <w:p w14:paraId="79A95C69" w14:textId="77777777" w:rsidR="00423007" w:rsidRPr="009757E7" w:rsidRDefault="00423007" w:rsidP="00423007">
            <w:pPr>
              <w:pStyle w:val="ListParagraph"/>
              <w:numPr>
                <w:ilvl w:val="0"/>
                <w:numId w:val="4"/>
              </w:numPr>
              <w:rPr>
                <w:rFonts w:cstheme="minorHAnsi"/>
                <w:color w:val="000000"/>
              </w:rPr>
            </w:pPr>
            <w:r w:rsidRPr="009757E7">
              <w:rPr>
                <w:rFonts w:cstheme="minorHAnsi"/>
                <w:color w:val="000000"/>
              </w:rPr>
              <w:t xml:space="preserve">Credits used toward future development, can </w:t>
            </w:r>
            <w:r w:rsidR="00BA35C7" w:rsidRPr="009757E7">
              <w:rPr>
                <w:rFonts w:cstheme="minorHAnsi"/>
                <w:color w:val="000000"/>
              </w:rPr>
              <w:t>apply for reimbursement, can sell credits</w:t>
            </w:r>
          </w:p>
        </w:tc>
        <w:tc>
          <w:tcPr>
            <w:tcW w:w="4788" w:type="dxa"/>
          </w:tcPr>
          <w:p w14:paraId="714B1E14" w14:textId="77777777" w:rsidR="00423007" w:rsidRPr="009757E7" w:rsidRDefault="00563C2A" w:rsidP="00563C2A">
            <w:pPr>
              <w:pStyle w:val="ListParagraph"/>
              <w:numPr>
                <w:ilvl w:val="0"/>
                <w:numId w:val="4"/>
              </w:numPr>
              <w:rPr>
                <w:rFonts w:cstheme="minorHAnsi"/>
                <w:color w:val="000000"/>
              </w:rPr>
            </w:pPr>
            <w:r w:rsidRPr="009757E7">
              <w:rPr>
                <w:rFonts w:cstheme="minorHAnsi"/>
                <w:color w:val="000000"/>
              </w:rPr>
              <w:t>Property in district pays full fee</w:t>
            </w:r>
          </w:p>
          <w:p w14:paraId="69CDE1DF" w14:textId="77777777" w:rsidR="00563C2A" w:rsidRPr="009757E7" w:rsidRDefault="00563C2A" w:rsidP="00563C2A">
            <w:pPr>
              <w:pStyle w:val="ListParagraph"/>
              <w:numPr>
                <w:ilvl w:val="0"/>
                <w:numId w:val="4"/>
              </w:numPr>
              <w:rPr>
                <w:rFonts w:cstheme="minorHAnsi"/>
                <w:color w:val="000000"/>
              </w:rPr>
            </w:pPr>
            <w:r w:rsidRPr="009757E7">
              <w:rPr>
                <w:rFonts w:cstheme="minorHAnsi"/>
                <w:color w:val="000000"/>
              </w:rPr>
              <w:t xml:space="preserve">District granted $3.1 million in credit </w:t>
            </w:r>
          </w:p>
          <w:p w14:paraId="1A5F048D" w14:textId="77777777" w:rsidR="00563C2A" w:rsidRPr="009757E7" w:rsidRDefault="00563C2A" w:rsidP="00563C2A">
            <w:pPr>
              <w:pStyle w:val="ListParagraph"/>
              <w:numPr>
                <w:ilvl w:val="0"/>
                <w:numId w:val="4"/>
              </w:numPr>
              <w:rPr>
                <w:rFonts w:cstheme="minorHAnsi"/>
                <w:color w:val="000000"/>
              </w:rPr>
            </w:pPr>
            <w:r w:rsidRPr="009757E7">
              <w:rPr>
                <w:rFonts w:cstheme="minorHAnsi"/>
                <w:color w:val="000000"/>
              </w:rPr>
              <w:t>Used toward future development, can sell credits, NO reimbursement</w:t>
            </w:r>
          </w:p>
          <w:p w14:paraId="4A3E5536" w14:textId="77777777" w:rsidR="00563C2A" w:rsidRPr="009757E7" w:rsidRDefault="00563C2A" w:rsidP="00563C2A">
            <w:pPr>
              <w:pStyle w:val="ListParagraph"/>
              <w:numPr>
                <w:ilvl w:val="0"/>
                <w:numId w:val="4"/>
              </w:numPr>
              <w:rPr>
                <w:rFonts w:cstheme="minorHAnsi"/>
                <w:color w:val="000000"/>
              </w:rPr>
            </w:pPr>
            <w:r w:rsidRPr="009757E7">
              <w:rPr>
                <w:rFonts w:cstheme="minorHAnsi"/>
                <w:color w:val="000000"/>
              </w:rPr>
              <w:t xml:space="preserve">County will collect building permit fees for reimbursement of PPRTA improvements to Marksheffel Road from property within District and some property outside District – Credit given toward Impact Fee for amount of building permit fee paid. </w:t>
            </w:r>
          </w:p>
        </w:tc>
      </w:tr>
    </w:tbl>
    <w:p w14:paraId="48E3DC28" w14:textId="77777777" w:rsidR="00E1457F" w:rsidRPr="00143B34" w:rsidRDefault="00E81909" w:rsidP="0031762C">
      <w:pPr>
        <w:rPr>
          <w:color w:val="000000"/>
        </w:rPr>
      </w:pPr>
      <w:r w:rsidRPr="009757E7">
        <w:rPr>
          <w:rFonts w:cstheme="minorHAnsi"/>
          <w:color w:val="000000"/>
        </w:rPr>
        <w:t>*Properties within the Meridian Crossing subdivision are not subject to the county wide road impact fee</w:t>
      </w:r>
      <w:r>
        <w:rPr>
          <w:color w:val="000000"/>
        </w:rPr>
        <w:t xml:space="preserve">. </w:t>
      </w:r>
    </w:p>
    <w:sectPr w:rsidR="00E1457F" w:rsidRPr="00143B34" w:rsidSect="004E2FF9">
      <w:footerReference w:type="default" r:id="rId46"/>
      <w:pgSz w:w="15840" w:h="12240" w:orient="landscape"/>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4931A7" w14:textId="77777777" w:rsidR="00542476" w:rsidRDefault="00542476" w:rsidP="00717AC3">
      <w:pPr>
        <w:spacing w:after="0" w:line="240" w:lineRule="auto"/>
      </w:pPr>
      <w:r>
        <w:separator/>
      </w:r>
    </w:p>
  </w:endnote>
  <w:endnote w:type="continuationSeparator" w:id="0">
    <w:p w14:paraId="197FCBAA" w14:textId="77777777" w:rsidR="00542476" w:rsidRDefault="00542476" w:rsidP="00717AC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22709538"/>
      <w:docPartObj>
        <w:docPartGallery w:val="Page Numbers (Bottom of Page)"/>
        <w:docPartUnique/>
      </w:docPartObj>
    </w:sdtPr>
    <w:sdtEndPr/>
    <w:sdtContent>
      <w:sdt>
        <w:sdtPr>
          <w:id w:val="-1669238322"/>
          <w:docPartObj>
            <w:docPartGallery w:val="Page Numbers (Top of Page)"/>
            <w:docPartUnique/>
          </w:docPartObj>
        </w:sdtPr>
        <w:sdtEndPr/>
        <w:sdtContent>
          <w:p w14:paraId="28A6CEEF" w14:textId="77777777" w:rsidR="00717AC3" w:rsidRDefault="00717AC3" w:rsidP="00E739E4">
            <w:pPr>
              <w:pStyle w:val="Footer"/>
              <w:jc w:val="center"/>
            </w:pPr>
            <w:r>
              <w:t xml:space="preserve">Page </w:t>
            </w:r>
            <w:r>
              <w:rPr>
                <w:b/>
                <w:bCs/>
                <w:sz w:val="24"/>
                <w:szCs w:val="24"/>
              </w:rPr>
              <w:fldChar w:fldCharType="begin"/>
            </w:r>
            <w:r>
              <w:rPr>
                <w:b/>
                <w:bCs/>
              </w:rPr>
              <w:instrText xml:space="preserve"> PAGE </w:instrText>
            </w:r>
            <w:r>
              <w:rPr>
                <w:b/>
                <w:bCs/>
                <w:sz w:val="24"/>
                <w:szCs w:val="24"/>
              </w:rPr>
              <w:fldChar w:fldCharType="separate"/>
            </w:r>
            <w:r w:rsidR="0006052A">
              <w:rPr>
                <w:b/>
                <w:bCs/>
                <w:noProof/>
              </w:rPr>
              <w:t>1</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06052A">
              <w:rPr>
                <w:b/>
                <w:bCs/>
                <w:noProof/>
              </w:rPr>
              <w:t>11</w:t>
            </w:r>
            <w:r>
              <w:rPr>
                <w:b/>
                <w:bCs/>
                <w:sz w:val="24"/>
                <w:szCs w:val="24"/>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53F194" w14:textId="77777777" w:rsidR="00542476" w:rsidRDefault="00542476" w:rsidP="00717AC3">
      <w:pPr>
        <w:spacing w:after="0" w:line="240" w:lineRule="auto"/>
      </w:pPr>
      <w:r>
        <w:separator/>
      </w:r>
    </w:p>
  </w:footnote>
  <w:footnote w:type="continuationSeparator" w:id="0">
    <w:p w14:paraId="54951452" w14:textId="77777777" w:rsidR="00542476" w:rsidRDefault="00542476" w:rsidP="00717AC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C77F3F"/>
    <w:multiLevelType w:val="hybridMultilevel"/>
    <w:tmpl w:val="F014CE18"/>
    <w:lvl w:ilvl="0" w:tplc="466296B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FE323C4"/>
    <w:multiLevelType w:val="hybridMultilevel"/>
    <w:tmpl w:val="B90454D6"/>
    <w:lvl w:ilvl="0" w:tplc="466296B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4717575"/>
    <w:multiLevelType w:val="hybridMultilevel"/>
    <w:tmpl w:val="BAB2BC1E"/>
    <w:lvl w:ilvl="0" w:tplc="136EC13E">
      <w:numFmt w:val="bullet"/>
      <w:lvlText w:val="-"/>
      <w:lvlJc w:val="left"/>
      <w:pPr>
        <w:tabs>
          <w:tab w:val="num" w:pos="720"/>
        </w:tabs>
        <w:ind w:left="720" w:hanging="360"/>
      </w:pPr>
      <w:rPr>
        <w:rFonts w:ascii="Times New Roman" w:eastAsia="Times New Roman" w:hAnsi="Times New Roman" w:cs="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3">
      <w:start w:val="1"/>
      <w:numFmt w:val="bullet"/>
      <w:lvlText w:val="o"/>
      <w:lvlJc w:val="left"/>
      <w:pPr>
        <w:tabs>
          <w:tab w:val="num" w:pos="2880"/>
        </w:tabs>
        <w:ind w:left="2880" w:hanging="360"/>
      </w:pPr>
      <w:rPr>
        <w:rFonts w:ascii="Courier New" w:hAnsi="Courier New" w:cs="Courier New"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97B4999"/>
    <w:multiLevelType w:val="hybridMultilevel"/>
    <w:tmpl w:val="5E347480"/>
    <w:lvl w:ilvl="0" w:tplc="466296B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D0E046E"/>
    <w:multiLevelType w:val="hybridMultilevel"/>
    <w:tmpl w:val="3558B9F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D385CCF"/>
    <w:multiLevelType w:val="hybridMultilevel"/>
    <w:tmpl w:val="59DE2E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8C6178A"/>
    <w:multiLevelType w:val="hybridMultilevel"/>
    <w:tmpl w:val="8984F3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A5559B4"/>
    <w:multiLevelType w:val="hybridMultilevel"/>
    <w:tmpl w:val="5C0E1AA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61111718"/>
    <w:multiLevelType w:val="hybridMultilevel"/>
    <w:tmpl w:val="64184862"/>
    <w:lvl w:ilvl="0" w:tplc="466296B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A691045"/>
    <w:multiLevelType w:val="hybridMultilevel"/>
    <w:tmpl w:val="8C92523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922955006">
    <w:abstractNumId w:val="2"/>
  </w:num>
  <w:num w:numId="2" w16cid:durableId="890263022">
    <w:abstractNumId w:val="6"/>
  </w:num>
  <w:num w:numId="3" w16cid:durableId="35351044">
    <w:abstractNumId w:val="9"/>
  </w:num>
  <w:num w:numId="4" w16cid:durableId="528566941">
    <w:abstractNumId w:val="7"/>
  </w:num>
  <w:num w:numId="5" w16cid:durableId="861161917">
    <w:abstractNumId w:val="1"/>
  </w:num>
  <w:num w:numId="6" w16cid:durableId="756100942">
    <w:abstractNumId w:val="0"/>
  </w:num>
  <w:num w:numId="7" w16cid:durableId="985014633">
    <w:abstractNumId w:val="8"/>
  </w:num>
  <w:num w:numId="8" w16cid:durableId="1785536681">
    <w:abstractNumId w:val="3"/>
  </w:num>
  <w:num w:numId="9" w16cid:durableId="1925992133">
    <w:abstractNumId w:val="9"/>
  </w:num>
  <w:num w:numId="10" w16cid:durableId="787821901">
    <w:abstractNumId w:val="9"/>
  </w:num>
  <w:num w:numId="11" w16cid:durableId="1505823268">
    <w:abstractNumId w:val="5"/>
  </w:num>
  <w:num w:numId="12" w16cid:durableId="11174668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5C7A"/>
    <w:rsid w:val="000051AC"/>
    <w:rsid w:val="000077A9"/>
    <w:rsid w:val="000133FD"/>
    <w:rsid w:val="00025D5C"/>
    <w:rsid w:val="0003334C"/>
    <w:rsid w:val="0003606D"/>
    <w:rsid w:val="00041DBC"/>
    <w:rsid w:val="00044FF9"/>
    <w:rsid w:val="000556EA"/>
    <w:rsid w:val="0006052A"/>
    <w:rsid w:val="00062A7B"/>
    <w:rsid w:val="0007396A"/>
    <w:rsid w:val="00075457"/>
    <w:rsid w:val="000755F3"/>
    <w:rsid w:val="00076400"/>
    <w:rsid w:val="00082E62"/>
    <w:rsid w:val="00086E78"/>
    <w:rsid w:val="000940FB"/>
    <w:rsid w:val="000A2A4D"/>
    <w:rsid w:val="000A2BC4"/>
    <w:rsid w:val="000A4EC3"/>
    <w:rsid w:val="000A7A36"/>
    <w:rsid w:val="000B4EBA"/>
    <w:rsid w:val="000C4FF9"/>
    <w:rsid w:val="000C7DD3"/>
    <w:rsid w:val="000D02E0"/>
    <w:rsid w:val="000D11A3"/>
    <w:rsid w:val="000D59DB"/>
    <w:rsid w:val="000D784B"/>
    <w:rsid w:val="000E0310"/>
    <w:rsid w:val="000E1151"/>
    <w:rsid w:val="000F6185"/>
    <w:rsid w:val="00100F86"/>
    <w:rsid w:val="0011075A"/>
    <w:rsid w:val="00112DF6"/>
    <w:rsid w:val="0012116C"/>
    <w:rsid w:val="00123BFF"/>
    <w:rsid w:val="00130A31"/>
    <w:rsid w:val="00135C8E"/>
    <w:rsid w:val="00143B34"/>
    <w:rsid w:val="001478B1"/>
    <w:rsid w:val="00152F09"/>
    <w:rsid w:val="001660B4"/>
    <w:rsid w:val="0017023B"/>
    <w:rsid w:val="00170DAB"/>
    <w:rsid w:val="00173FB4"/>
    <w:rsid w:val="00175999"/>
    <w:rsid w:val="001A3B98"/>
    <w:rsid w:val="001C60E7"/>
    <w:rsid w:val="001D32D5"/>
    <w:rsid w:val="001D7401"/>
    <w:rsid w:val="001E028D"/>
    <w:rsid w:val="001E1E33"/>
    <w:rsid w:val="001E22BF"/>
    <w:rsid w:val="001E2867"/>
    <w:rsid w:val="001E2DFA"/>
    <w:rsid w:val="001E368E"/>
    <w:rsid w:val="001E44DC"/>
    <w:rsid w:val="001F141B"/>
    <w:rsid w:val="001F5DDA"/>
    <w:rsid w:val="001F60B1"/>
    <w:rsid w:val="00204BE3"/>
    <w:rsid w:val="00204C02"/>
    <w:rsid w:val="00210372"/>
    <w:rsid w:val="00210ED3"/>
    <w:rsid w:val="00212C18"/>
    <w:rsid w:val="00216906"/>
    <w:rsid w:val="00221254"/>
    <w:rsid w:val="002262D2"/>
    <w:rsid w:val="0023149D"/>
    <w:rsid w:val="0025241D"/>
    <w:rsid w:val="00260F51"/>
    <w:rsid w:val="00266968"/>
    <w:rsid w:val="002731EF"/>
    <w:rsid w:val="00276346"/>
    <w:rsid w:val="00276B38"/>
    <w:rsid w:val="00283C01"/>
    <w:rsid w:val="00287546"/>
    <w:rsid w:val="00293885"/>
    <w:rsid w:val="002A0A31"/>
    <w:rsid w:val="002A4B57"/>
    <w:rsid w:val="002B2411"/>
    <w:rsid w:val="002B4E86"/>
    <w:rsid w:val="002D15C3"/>
    <w:rsid w:val="002D3DF3"/>
    <w:rsid w:val="002E6374"/>
    <w:rsid w:val="002F3EB8"/>
    <w:rsid w:val="002F528A"/>
    <w:rsid w:val="00300235"/>
    <w:rsid w:val="00303674"/>
    <w:rsid w:val="00305762"/>
    <w:rsid w:val="00306FFD"/>
    <w:rsid w:val="003073C3"/>
    <w:rsid w:val="00312A4C"/>
    <w:rsid w:val="00313315"/>
    <w:rsid w:val="0031762C"/>
    <w:rsid w:val="003201AA"/>
    <w:rsid w:val="0033489D"/>
    <w:rsid w:val="00343D1B"/>
    <w:rsid w:val="003443DB"/>
    <w:rsid w:val="003450B1"/>
    <w:rsid w:val="00345B19"/>
    <w:rsid w:val="0035440E"/>
    <w:rsid w:val="0037470E"/>
    <w:rsid w:val="00375995"/>
    <w:rsid w:val="00381E1D"/>
    <w:rsid w:val="00383845"/>
    <w:rsid w:val="003B50AE"/>
    <w:rsid w:val="003C69E2"/>
    <w:rsid w:val="003C7783"/>
    <w:rsid w:val="003D2E33"/>
    <w:rsid w:val="003D78A6"/>
    <w:rsid w:val="003E3305"/>
    <w:rsid w:val="003E6405"/>
    <w:rsid w:val="003E65B4"/>
    <w:rsid w:val="003F16EB"/>
    <w:rsid w:val="003F644A"/>
    <w:rsid w:val="003F6BE9"/>
    <w:rsid w:val="00407C1D"/>
    <w:rsid w:val="00415503"/>
    <w:rsid w:val="00415925"/>
    <w:rsid w:val="004170EF"/>
    <w:rsid w:val="0041777E"/>
    <w:rsid w:val="00422AB8"/>
    <w:rsid w:val="00423007"/>
    <w:rsid w:val="00425989"/>
    <w:rsid w:val="00434695"/>
    <w:rsid w:val="0043796B"/>
    <w:rsid w:val="00441BB4"/>
    <w:rsid w:val="00455E3B"/>
    <w:rsid w:val="0045643F"/>
    <w:rsid w:val="00460CC1"/>
    <w:rsid w:val="004639F6"/>
    <w:rsid w:val="00482408"/>
    <w:rsid w:val="00491FE9"/>
    <w:rsid w:val="004A634F"/>
    <w:rsid w:val="004A63A6"/>
    <w:rsid w:val="004C5515"/>
    <w:rsid w:val="004D2F5B"/>
    <w:rsid w:val="004D6710"/>
    <w:rsid w:val="004D6903"/>
    <w:rsid w:val="004E00C8"/>
    <w:rsid w:val="004E2FF9"/>
    <w:rsid w:val="004F0479"/>
    <w:rsid w:val="004F1946"/>
    <w:rsid w:val="00510880"/>
    <w:rsid w:val="00522162"/>
    <w:rsid w:val="00531224"/>
    <w:rsid w:val="005420B0"/>
    <w:rsid w:val="00542476"/>
    <w:rsid w:val="00543382"/>
    <w:rsid w:val="0055411D"/>
    <w:rsid w:val="00563C2A"/>
    <w:rsid w:val="00565498"/>
    <w:rsid w:val="00571198"/>
    <w:rsid w:val="00583BAA"/>
    <w:rsid w:val="00586A6F"/>
    <w:rsid w:val="00591B03"/>
    <w:rsid w:val="00592982"/>
    <w:rsid w:val="005A1CBB"/>
    <w:rsid w:val="005B3374"/>
    <w:rsid w:val="005B4DDF"/>
    <w:rsid w:val="005B5444"/>
    <w:rsid w:val="005C0E3B"/>
    <w:rsid w:val="005C3927"/>
    <w:rsid w:val="005D124B"/>
    <w:rsid w:val="005D1BC3"/>
    <w:rsid w:val="005E32FC"/>
    <w:rsid w:val="005E371E"/>
    <w:rsid w:val="005E616C"/>
    <w:rsid w:val="005E716A"/>
    <w:rsid w:val="005F2141"/>
    <w:rsid w:val="005F7A98"/>
    <w:rsid w:val="00604E39"/>
    <w:rsid w:val="0060608E"/>
    <w:rsid w:val="00612B27"/>
    <w:rsid w:val="0061759D"/>
    <w:rsid w:val="00617B53"/>
    <w:rsid w:val="006234A1"/>
    <w:rsid w:val="00625894"/>
    <w:rsid w:val="006279EF"/>
    <w:rsid w:val="00636E0E"/>
    <w:rsid w:val="00651915"/>
    <w:rsid w:val="00663050"/>
    <w:rsid w:val="00663183"/>
    <w:rsid w:val="006664D4"/>
    <w:rsid w:val="0066656E"/>
    <w:rsid w:val="006800D9"/>
    <w:rsid w:val="00685579"/>
    <w:rsid w:val="006A244A"/>
    <w:rsid w:val="006A5263"/>
    <w:rsid w:val="006B0CE4"/>
    <w:rsid w:val="006C383D"/>
    <w:rsid w:val="006C6E0F"/>
    <w:rsid w:val="006D6830"/>
    <w:rsid w:val="006D7090"/>
    <w:rsid w:val="006E2052"/>
    <w:rsid w:val="006F191F"/>
    <w:rsid w:val="006F5749"/>
    <w:rsid w:val="007025BF"/>
    <w:rsid w:val="00703FB6"/>
    <w:rsid w:val="00705C75"/>
    <w:rsid w:val="00717AC3"/>
    <w:rsid w:val="00720C59"/>
    <w:rsid w:val="00720C65"/>
    <w:rsid w:val="00723734"/>
    <w:rsid w:val="00735F8D"/>
    <w:rsid w:val="00740AD5"/>
    <w:rsid w:val="00750888"/>
    <w:rsid w:val="007553DA"/>
    <w:rsid w:val="00762358"/>
    <w:rsid w:val="00764806"/>
    <w:rsid w:val="00767EDD"/>
    <w:rsid w:val="00776070"/>
    <w:rsid w:val="00784515"/>
    <w:rsid w:val="00794DDB"/>
    <w:rsid w:val="007A16AC"/>
    <w:rsid w:val="007A527F"/>
    <w:rsid w:val="007B15EA"/>
    <w:rsid w:val="007B4F18"/>
    <w:rsid w:val="007C16E2"/>
    <w:rsid w:val="007C632B"/>
    <w:rsid w:val="007C6B0D"/>
    <w:rsid w:val="007D413B"/>
    <w:rsid w:val="007E7F01"/>
    <w:rsid w:val="007F0AD9"/>
    <w:rsid w:val="007F0B63"/>
    <w:rsid w:val="007F5560"/>
    <w:rsid w:val="00801A17"/>
    <w:rsid w:val="00802DF9"/>
    <w:rsid w:val="00806E1F"/>
    <w:rsid w:val="008131C2"/>
    <w:rsid w:val="00816AD6"/>
    <w:rsid w:val="00816E72"/>
    <w:rsid w:val="008356FB"/>
    <w:rsid w:val="008358EC"/>
    <w:rsid w:val="008472DC"/>
    <w:rsid w:val="00860464"/>
    <w:rsid w:val="008644AE"/>
    <w:rsid w:val="00864F29"/>
    <w:rsid w:val="008765AB"/>
    <w:rsid w:val="008878B5"/>
    <w:rsid w:val="00893E30"/>
    <w:rsid w:val="008A0174"/>
    <w:rsid w:val="008C1E05"/>
    <w:rsid w:val="008D1508"/>
    <w:rsid w:val="008D74D7"/>
    <w:rsid w:val="008E536D"/>
    <w:rsid w:val="008E6C78"/>
    <w:rsid w:val="008F3DB8"/>
    <w:rsid w:val="008F6B91"/>
    <w:rsid w:val="009008AB"/>
    <w:rsid w:val="009010F5"/>
    <w:rsid w:val="0090348D"/>
    <w:rsid w:val="00904E50"/>
    <w:rsid w:val="00905187"/>
    <w:rsid w:val="00905432"/>
    <w:rsid w:val="0090543C"/>
    <w:rsid w:val="00905877"/>
    <w:rsid w:val="009066F0"/>
    <w:rsid w:val="0091341C"/>
    <w:rsid w:val="00913A09"/>
    <w:rsid w:val="009171B9"/>
    <w:rsid w:val="00922E92"/>
    <w:rsid w:val="0092634F"/>
    <w:rsid w:val="00930CB2"/>
    <w:rsid w:val="009346EA"/>
    <w:rsid w:val="009431F0"/>
    <w:rsid w:val="00943DBE"/>
    <w:rsid w:val="009528CE"/>
    <w:rsid w:val="00960945"/>
    <w:rsid w:val="0096182D"/>
    <w:rsid w:val="00963512"/>
    <w:rsid w:val="009757E7"/>
    <w:rsid w:val="00975C7A"/>
    <w:rsid w:val="009778EE"/>
    <w:rsid w:val="00980695"/>
    <w:rsid w:val="00983F8E"/>
    <w:rsid w:val="00985179"/>
    <w:rsid w:val="00987298"/>
    <w:rsid w:val="00987991"/>
    <w:rsid w:val="00990AC2"/>
    <w:rsid w:val="00992333"/>
    <w:rsid w:val="009A02AF"/>
    <w:rsid w:val="009A45F0"/>
    <w:rsid w:val="009B1B89"/>
    <w:rsid w:val="009B6025"/>
    <w:rsid w:val="009B798E"/>
    <w:rsid w:val="009C208A"/>
    <w:rsid w:val="009C4C63"/>
    <w:rsid w:val="009D02B3"/>
    <w:rsid w:val="009D5E62"/>
    <w:rsid w:val="009D7A56"/>
    <w:rsid w:val="009F0644"/>
    <w:rsid w:val="009F2C28"/>
    <w:rsid w:val="009F2F6C"/>
    <w:rsid w:val="00A01D7E"/>
    <w:rsid w:val="00A07828"/>
    <w:rsid w:val="00A11D5A"/>
    <w:rsid w:val="00A146B1"/>
    <w:rsid w:val="00A241A2"/>
    <w:rsid w:val="00A36087"/>
    <w:rsid w:val="00A37A97"/>
    <w:rsid w:val="00A42A90"/>
    <w:rsid w:val="00A50F49"/>
    <w:rsid w:val="00A61F85"/>
    <w:rsid w:val="00A6210A"/>
    <w:rsid w:val="00A7506B"/>
    <w:rsid w:val="00A81C5C"/>
    <w:rsid w:val="00A84BF0"/>
    <w:rsid w:val="00A9456A"/>
    <w:rsid w:val="00AA1752"/>
    <w:rsid w:val="00AB0B14"/>
    <w:rsid w:val="00AC0011"/>
    <w:rsid w:val="00AD6BD6"/>
    <w:rsid w:val="00AE2723"/>
    <w:rsid w:val="00AF7329"/>
    <w:rsid w:val="00B059AE"/>
    <w:rsid w:val="00B14E94"/>
    <w:rsid w:val="00B20B84"/>
    <w:rsid w:val="00B24498"/>
    <w:rsid w:val="00B37421"/>
    <w:rsid w:val="00B37DEE"/>
    <w:rsid w:val="00B47AAE"/>
    <w:rsid w:val="00B503EF"/>
    <w:rsid w:val="00B51712"/>
    <w:rsid w:val="00B533BB"/>
    <w:rsid w:val="00B55E0E"/>
    <w:rsid w:val="00B577F9"/>
    <w:rsid w:val="00B63637"/>
    <w:rsid w:val="00B770FD"/>
    <w:rsid w:val="00B801D7"/>
    <w:rsid w:val="00B81CA3"/>
    <w:rsid w:val="00B82A4C"/>
    <w:rsid w:val="00B915AC"/>
    <w:rsid w:val="00B93D5B"/>
    <w:rsid w:val="00BA2A33"/>
    <w:rsid w:val="00BA3431"/>
    <w:rsid w:val="00BA35C7"/>
    <w:rsid w:val="00BA48DD"/>
    <w:rsid w:val="00BA579E"/>
    <w:rsid w:val="00BB1C62"/>
    <w:rsid w:val="00BB23C5"/>
    <w:rsid w:val="00BB466B"/>
    <w:rsid w:val="00BB7A2C"/>
    <w:rsid w:val="00BC0C2B"/>
    <w:rsid w:val="00BC2BEC"/>
    <w:rsid w:val="00BC4FAE"/>
    <w:rsid w:val="00BC6D5F"/>
    <w:rsid w:val="00BD1B90"/>
    <w:rsid w:val="00BD35B7"/>
    <w:rsid w:val="00BD3E12"/>
    <w:rsid w:val="00BE3704"/>
    <w:rsid w:val="00BF1684"/>
    <w:rsid w:val="00C07334"/>
    <w:rsid w:val="00C22260"/>
    <w:rsid w:val="00C241BF"/>
    <w:rsid w:val="00C26BCE"/>
    <w:rsid w:val="00C3669D"/>
    <w:rsid w:val="00C40981"/>
    <w:rsid w:val="00C42A5C"/>
    <w:rsid w:val="00C42CEB"/>
    <w:rsid w:val="00C44BBA"/>
    <w:rsid w:val="00C46E5C"/>
    <w:rsid w:val="00C51E24"/>
    <w:rsid w:val="00C54241"/>
    <w:rsid w:val="00C60B4E"/>
    <w:rsid w:val="00C61EDB"/>
    <w:rsid w:val="00C62045"/>
    <w:rsid w:val="00C653DD"/>
    <w:rsid w:val="00C72C69"/>
    <w:rsid w:val="00C74101"/>
    <w:rsid w:val="00C772B2"/>
    <w:rsid w:val="00C8136E"/>
    <w:rsid w:val="00C85508"/>
    <w:rsid w:val="00C85EF8"/>
    <w:rsid w:val="00C90A85"/>
    <w:rsid w:val="00C960B3"/>
    <w:rsid w:val="00CA513E"/>
    <w:rsid w:val="00CB1CC2"/>
    <w:rsid w:val="00CB65F2"/>
    <w:rsid w:val="00CC22EC"/>
    <w:rsid w:val="00CD05AF"/>
    <w:rsid w:val="00CE22D4"/>
    <w:rsid w:val="00CE6F83"/>
    <w:rsid w:val="00CF4263"/>
    <w:rsid w:val="00CF4428"/>
    <w:rsid w:val="00D001A5"/>
    <w:rsid w:val="00D114FE"/>
    <w:rsid w:val="00D121E7"/>
    <w:rsid w:val="00D1416A"/>
    <w:rsid w:val="00D226D7"/>
    <w:rsid w:val="00D22A7C"/>
    <w:rsid w:val="00D26CC4"/>
    <w:rsid w:val="00D34563"/>
    <w:rsid w:val="00D45DC1"/>
    <w:rsid w:val="00D469DC"/>
    <w:rsid w:val="00D541BA"/>
    <w:rsid w:val="00D7286B"/>
    <w:rsid w:val="00D72DB3"/>
    <w:rsid w:val="00D7402D"/>
    <w:rsid w:val="00D814DD"/>
    <w:rsid w:val="00D862AF"/>
    <w:rsid w:val="00D917D2"/>
    <w:rsid w:val="00D943FC"/>
    <w:rsid w:val="00D95535"/>
    <w:rsid w:val="00D96DC0"/>
    <w:rsid w:val="00DB02FB"/>
    <w:rsid w:val="00DC336A"/>
    <w:rsid w:val="00DD1C38"/>
    <w:rsid w:val="00DD2DBF"/>
    <w:rsid w:val="00DD56F5"/>
    <w:rsid w:val="00DD6A5B"/>
    <w:rsid w:val="00DE166B"/>
    <w:rsid w:val="00DE1D34"/>
    <w:rsid w:val="00DE6F8F"/>
    <w:rsid w:val="00E024FE"/>
    <w:rsid w:val="00E05084"/>
    <w:rsid w:val="00E11B27"/>
    <w:rsid w:val="00E12B6D"/>
    <w:rsid w:val="00E1457F"/>
    <w:rsid w:val="00E17314"/>
    <w:rsid w:val="00E245EB"/>
    <w:rsid w:val="00E32722"/>
    <w:rsid w:val="00E35517"/>
    <w:rsid w:val="00E46A25"/>
    <w:rsid w:val="00E53835"/>
    <w:rsid w:val="00E56AEF"/>
    <w:rsid w:val="00E5705C"/>
    <w:rsid w:val="00E64B7F"/>
    <w:rsid w:val="00E6536A"/>
    <w:rsid w:val="00E707AF"/>
    <w:rsid w:val="00E724D5"/>
    <w:rsid w:val="00E726F0"/>
    <w:rsid w:val="00E739E4"/>
    <w:rsid w:val="00E77F0B"/>
    <w:rsid w:val="00E81909"/>
    <w:rsid w:val="00E85307"/>
    <w:rsid w:val="00E87F7F"/>
    <w:rsid w:val="00E9228D"/>
    <w:rsid w:val="00E968C3"/>
    <w:rsid w:val="00EA051E"/>
    <w:rsid w:val="00EA2055"/>
    <w:rsid w:val="00EA5506"/>
    <w:rsid w:val="00EA7155"/>
    <w:rsid w:val="00EB3720"/>
    <w:rsid w:val="00EC457B"/>
    <w:rsid w:val="00ED0FA7"/>
    <w:rsid w:val="00ED4BA4"/>
    <w:rsid w:val="00ED6E50"/>
    <w:rsid w:val="00EE0337"/>
    <w:rsid w:val="00EE6DC9"/>
    <w:rsid w:val="00EF2CAA"/>
    <w:rsid w:val="00EF530B"/>
    <w:rsid w:val="00F05579"/>
    <w:rsid w:val="00F06E1C"/>
    <w:rsid w:val="00F14367"/>
    <w:rsid w:val="00F321CD"/>
    <w:rsid w:val="00F37DDE"/>
    <w:rsid w:val="00F53CFD"/>
    <w:rsid w:val="00F61E16"/>
    <w:rsid w:val="00F67ADC"/>
    <w:rsid w:val="00F71335"/>
    <w:rsid w:val="00F75C80"/>
    <w:rsid w:val="00F8628A"/>
    <w:rsid w:val="00FA1F0C"/>
    <w:rsid w:val="00FA44F8"/>
    <w:rsid w:val="00FA4A8E"/>
    <w:rsid w:val="00FB58BF"/>
    <w:rsid w:val="00FC14D8"/>
    <w:rsid w:val="00FD18BF"/>
    <w:rsid w:val="00FF27D4"/>
    <w:rsid w:val="00FF2A53"/>
    <w:rsid w:val="00FF7D59"/>
    <w:rsid w:val="00FF7F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DC4769F"/>
  <w15:docId w15:val="{1988FD8D-7A07-4996-8181-15F9B4C0D8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D124B"/>
  </w:style>
  <w:style w:type="paragraph" w:styleId="Heading2">
    <w:name w:val="heading 2"/>
    <w:basedOn w:val="Normal"/>
    <w:next w:val="Normal"/>
    <w:link w:val="Heading2Char"/>
    <w:qFormat/>
    <w:rsid w:val="000A2BC4"/>
    <w:pPr>
      <w:keepNext/>
      <w:spacing w:before="240" w:after="60" w:line="240" w:lineRule="auto"/>
      <w:outlineLvl w:val="1"/>
    </w:pPr>
    <w:rPr>
      <w:rFonts w:ascii="Arial" w:eastAsia="Times New Roman" w:hAnsi="Arial" w:cs="Arial"/>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BB1C6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25241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5241D"/>
    <w:rPr>
      <w:rFonts w:ascii="Tahoma" w:hAnsi="Tahoma" w:cs="Tahoma"/>
      <w:sz w:val="16"/>
      <w:szCs w:val="16"/>
    </w:rPr>
  </w:style>
  <w:style w:type="character" w:styleId="PlaceholderText">
    <w:name w:val="Placeholder Text"/>
    <w:basedOn w:val="DefaultParagraphFont"/>
    <w:uiPriority w:val="99"/>
    <w:semiHidden/>
    <w:rsid w:val="007F5560"/>
    <w:rPr>
      <w:color w:val="808080"/>
    </w:rPr>
  </w:style>
  <w:style w:type="paragraph" w:styleId="Header">
    <w:name w:val="header"/>
    <w:basedOn w:val="Normal"/>
    <w:link w:val="HeaderChar"/>
    <w:uiPriority w:val="99"/>
    <w:unhideWhenUsed/>
    <w:rsid w:val="00717AC3"/>
    <w:pPr>
      <w:tabs>
        <w:tab w:val="center" w:pos="4680"/>
        <w:tab w:val="right" w:pos="9360"/>
      </w:tabs>
      <w:spacing w:after="0" w:line="240" w:lineRule="auto"/>
    </w:pPr>
  </w:style>
  <w:style w:type="character" w:customStyle="1" w:styleId="HeaderChar">
    <w:name w:val="Header Char"/>
    <w:basedOn w:val="DefaultParagraphFont"/>
    <w:link w:val="Header"/>
    <w:uiPriority w:val="99"/>
    <w:rsid w:val="00717AC3"/>
  </w:style>
  <w:style w:type="paragraph" w:styleId="Footer">
    <w:name w:val="footer"/>
    <w:basedOn w:val="Normal"/>
    <w:link w:val="FooterChar"/>
    <w:uiPriority w:val="99"/>
    <w:unhideWhenUsed/>
    <w:rsid w:val="00717AC3"/>
    <w:pPr>
      <w:tabs>
        <w:tab w:val="center" w:pos="4680"/>
        <w:tab w:val="right" w:pos="9360"/>
      </w:tabs>
      <w:spacing w:after="0" w:line="240" w:lineRule="auto"/>
    </w:pPr>
  </w:style>
  <w:style w:type="character" w:customStyle="1" w:styleId="FooterChar">
    <w:name w:val="Footer Char"/>
    <w:basedOn w:val="DefaultParagraphFont"/>
    <w:link w:val="Footer"/>
    <w:uiPriority w:val="99"/>
    <w:rsid w:val="00717AC3"/>
  </w:style>
  <w:style w:type="character" w:styleId="Strong">
    <w:name w:val="Strong"/>
    <w:basedOn w:val="DefaultParagraphFont"/>
    <w:uiPriority w:val="22"/>
    <w:qFormat/>
    <w:rsid w:val="001D7401"/>
    <w:rPr>
      <w:b/>
      <w:bCs/>
    </w:rPr>
  </w:style>
  <w:style w:type="character" w:customStyle="1" w:styleId="Heading2Char">
    <w:name w:val="Heading 2 Char"/>
    <w:basedOn w:val="DefaultParagraphFont"/>
    <w:link w:val="Heading2"/>
    <w:rsid w:val="000A2BC4"/>
    <w:rPr>
      <w:rFonts w:ascii="Arial" w:eastAsia="Times New Roman" w:hAnsi="Arial" w:cs="Arial"/>
      <w:b/>
      <w:bCs/>
      <w:i/>
      <w:iCs/>
      <w:sz w:val="28"/>
      <w:szCs w:val="28"/>
    </w:rPr>
  </w:style>
  <w:style w:type="character" w:styleId="Hyperlink">
    <w:name w:val="Hyperlink"/>
    <w:rsid w:val="00C74101"/>
    <w:rPr>
      <w:color w:val="0000FF"/>
      <w:u w:val="single"/>
    </w:rPr>
  </w:style>
  <w:style w:type="character" w:styleId="FollowedHyperlink">
    <w:name w:val="FollowedHyperlink"/>
    <w:basedOn w:val="DefaultParagraphFont"/>
    <w:uiPriority w:val="99"/>
    <w:semiHidden/>
    <w:unhideWhenUsed/>
    <w:rsid w:val="00DD6A5B"/>
    <w:rPr>
      <w:color w:val="800080" w:themeColor="followedHyperlink"/>
      <w:u w:val="single"/>
    </w:rPr>
  </w:style>
  <w:style w:type="paragraph" w:styleId="ListParagraph">
    <w:name w:val="List Paragraph"/>
    <w:basedOn w:val="Normal"/>
    <w:uiPriority w:val="34"/>
    <w:qFormat/>
    <w:rsid w:val="00C960B3"/>
    <w:pPr>
      <w:ind w:left="720"/>
      <w:contextualSpacing/>
    </w:pPr>
  </w:style>
  <w:style w:type="character" w:styleId="UnresolvedMention">
    <w:name w:val="Unresolved Mention"/>
    <w:basedOn w:val="DefaultParagraphFont"/>
    <w:uiPriority w:val="99"/>
    <w:semiHidden/>
    <w:unhideWhenUsed/>
    <w:rsid w:val="0090543C"/>
    <w:rPr>
      <w:color w:val="605E5C"/>
      <w:shd w:val="clear" w:color="auto" w:fill="E1DFDD"/>
    </w:rPr>
  </w:style>
  <w:style w:type="character" w:styleId="CommentReference">
    <w:name w:val="annotation reference"/>
    <w:basedOn w:val="DefaultParagraphFont"/>
    <w:uiPriority w:val="99"/>
    <w:semiHidden/>
    <w:unhideWhenUsed/>
    <w:rsid w:val="00FF27D4"/>
    <w:rPr>
      <w:sz w:val="16"/>
      <w:szCs w:val="16"/>
    </w:rPr>
  </w:style>
  <w:style w:type="paragraph" w:styleId="CommentText">
    <w:name w:val="annotation text"/>
    <w:basedOn w:val="Normal"/>
    <w:link w:val="CommentTextChar"/>
    <w:uiPriority w:val="99"/>
    <w:unhideWhenUsed/>
    <w:rsid w:val="00FF27D4"/>
    <w:pPr>
      <w:spacing w:line="240" w:lineRule="auto"/>
    </w:pPr>
    <w:rPr>
      <w:sz w:val="20"/>
      <w:szCs w:val="20"/>
    </w:rPr>
  </w:style>
  <w:style w:type="character" w:customStyle="1" w:styleId="CommentTextChar">
    <w:name w:val="Comment Text Char"/>
    <w:basedOn w:val="DefaultParagraphFont"/>
    <w:link w:val="CommentText"/>
    <w:uiPriority w:val="99"/>
    <w:rsid w:val="00FF27D4"/>
    <w:rPr>
      <w:sz w:val="20"/>
      <w:szCs w:val="20"/>
    </w:rPr>
  </w:style>
  <w:style w:type="paragraph" w:styleId="Revision">
    <w:name w:val="Revision"/>
    <w:hidden/>
    <w:uiPriority w:val="99"/>
    <w:semiHidden/>
    <w:rsid w:val="00FF27D4"/>
    <w:pPr>
      <w:spacing w:after="0" w:line="240" w:lineRule="auto"/>
    </w:pPr>
  </w:style>
  <w:style w:type="character" w:customStyle="1" w:styleId="cf01">
    <w:name w:val="cf01"/>
    <w:basedOn w:val="DefaultParagraphFont"/>
    <w:rsid w:val="005E32FC"/>
    <w:rPr>
      <w:rFonts w:ascii="Segoe UI" w:hAnsi="Segoe UI" w:cs="Segoe UI" w:hint="default"/>
      <w:i/>
      <w:iCs/>
      <w:sz w:val="18"/>
      <w:szCs w:val="18"/>
    </w:rPr>
  </w:style>
  <w:style w:type="character" w:customStyle="1" w:styleId="uv3um">
    <w:name w:val="uv3um"/>
    <w:basedOn w:val="DefaultParagraphFont"/>
    <w:rsid w:val="00943DBE"/>
  </w:style>
  <w:style w:type="character" w:customStyle="1" w:styleId="yt787">
    <w:name w:val="yt787"/>
    <w:basedOn w:val="DefaultParagraphFont"/>
    <w:rsid w:val="00943DB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12924106">
      <w:bodyDiv w:val="1"/>
      <w:marLeft w:val="0"/>
      <w:marRight w:val="0"/>
      <w:marTop w:val="0"/>
      <w:marBottom w:val="0"/>
      <w:divBdr>
        <w:top w:val="none" w:sz="0" w:space="0" w:color="auto"/>
        <w:left w:val="none" w:sz="0" w:space="0" w:color="auto"/>
        <w:bottom w:val="none" w:sz="0" w:space="0" w:color="auto"/>
        <w:right w:val="none" w:sz="0" w:space="0" w:color="auto"/>
      </w:divBdr>
      <w:divsChild>
        <w:div w:id="552086992">
          <w:marLeft w:val="0"/>
          <w:marRight w:val="0"/>
          <w:marTop w:val="0"/>
          <w:marBottom w:val="0"/>
          <w:divBdr>
            <w:top w:val="none" w:sz="0" w:space="0" w:color="auto"/>
            <w:left w:val="none" w:sz="0" w:space="0" w:color="auto"/>
            <w:bottom w:val="none" w:sz="0" w:space="0" w:color="auto"/>
            <w:right w:val="none" w:sz="0" w:space="0" w:color="auto"/>
          </w:divBdr>
          <w:divsChild>
            <w:div w:id="1234773082">
              <w:marLeft w:val="0"/>
              <w:marRight w:val="0"/>
              <w:marTop w:val="0"/>
              <w:marBottom w:val="0"/>
              <w:divBdr>
                <w:top w:val="none" w:sz="0" w:space="0" w:color="auto"/>
                <w:left w:val="none" w:sz="0" w:space="0" w:color="auto"/>
                <w:bottom w:val="none" w:sz="0" w:space="0" w:color="auto"/>
                <w:right w:val="none" w:sz="0" w:space="0" w:color="auto"/>
              </w:divBdr>
              <w:divsChild>
                <w:div w:id="377894247">
                  <w:marLeft w:val="0"/>
                  <w:marRight w:val="0"/>
                  <w:marTop w:val="0"/>
                  <w:marBottom w:val="0"/>
                  <w:divBdr>
                    <w:top w:val="none" w:sz="0" w:space="0" w:color="auto"/>
                    <w:left w:val="none" w:sz="0" w:space="0" w:color="auto"/>
                    <w:bottom w:val="none" w:sz="0" w:space="0" w:color="auto"/>
                    <w:right w:val="none" w:sz="0" w:space="0" w:color="auto"/>
                  </w:divBdr>
                  <w:divsChild>
                    <w:div w:id="1108307926">
                      <w:marLeft w:val="0"/>
                      <w:marRight w:val="0"/>
                      <w:marTop w:val="0"/>
                      <w:marBottom w:val="0"/>
                      <w:divBdr>
                        <w:top w:val="none" w:sz="0" w:space="0" w:color="auto"/>
                        <w:left w:val="none" w:sz="0" w:space="0" w:color="auto"/>
                        <w:bottom w:val="none" w:sz="0" w:space="0" w:color="auto"/>
                        <w:right w:val="none" w:sz="0" w:space="0" w:color="auto"/>
                      </w:divBdr>
                      <w:divsChild>
                        <w:div w:id="1827235896">
                          <w:marLeft w:val="0"/>
                          <w:marRight w:val="0"/>
                          <w:marTop w:val="0"/>
                          <w:marBottom w:val="0"/>
                          <w:divBdr>
                            <w:top w:val="none" w:sz="0" w:space="0" w:color="auto"/>
                            <w:left w:val="none" w:sz="0" w:space="0" w:color="auto"/>
                            <w:bottom w:val="none" w:sz="0" w:space="0" w:color="auto"/>
                            <w:right w:val="none" w:sz="0" w:space="0" w:color="auto"/>
                          </w:divBdr>
                          <w:divsChild>
                            <w:div w:id="609555684">
                              <w:marLeft w:val="0"/>
                              <w:marRight w:val="0"/>
                              <w:marTop w:val="0"/>
                              <w:marBottom w:val="0"/>
                              <w:divBdr>
                                <w:top w:val="none" w:sz="0" w:space="0" w:color="auto"/>
                                <w:left w:val="none" w:sz="0" w:space="0" w:color="auto"/>
                                <w:bottom w:val="none" w:sz="0" w:space="0" w:color="auto"/>
                                <w:right w:val="none" w:sz="0" w:space="0" w:color="auto"/>
                              </w:divBdr>
                              <w:divsChild>
                                <w:div w:id="788355283">
                                  <w:marLeft w:val="0"/>
                                  <w:marRight w:val="0"/>
                                  <w:marTop w:val="0"/>
                                  <w:marBottom w:val="0"/>
                                  <w:divBdr>
                                    <w:top w:val="none" w:sz="0" w:space="0" w:color="auto"/>
                                    <w:left w:val="none" w:sz="0" w:space="0" w:color="auto"/>
                                    <w:bottom w:val="none" w:sz="0" w:space="0" w:color="auto"/>
                                    <w:right w:val="none" w:sz="0" w:space="0" w:color="auto"/>
                                  </w:divBdr>
                                  <w:divsChild>
                                    <w:div w:id="1276524619">
                                      <w:marLeft w:val="0"/>
                                      <w:marRight w:val="0"/>
                                      <w:marTop w:val="0"/>
                                      <w:marBottom w:val="0"/>
                                      <w:divBdr>
                                        <w:top w:val="none" w:sz="0" w:space="0" w:color="auto"/>
                                        <w:left w:val="none" w:sz="0" w:space="0" w:color="auto"/>
                                        <w:bottom w:val="none" w:sz="0" w:space="0" w:color="auto"/>
                                        <w:right w:val="none" w:sz="0" w:space="0" w:color="auto"/>
                                      </w:divBdr>
                                      <w:divsChild>
                                        <w:div w:id="1046494264">
                                          <w:marLeft w:val="0"/>
                                          <w:marRight w:val="0"/>
                                          <w:marTop w:val="0"/>
                                          <w:marBottom w:val="0"/>
                                          <w:divBdr>
                                            <w:top w:val="none" w:sz="0" w:space="0" w:color="auto"/>
                                            <w:left w:val="none" w:sz="0" w:space="0" w:color="auto"/>
                                            <w:bottom w:val="none" w:sz="0" w:space="0" w:color="auto"/>
                                            <w:right w:val="none" w:sz="0" w:space="0" w:color="auto"/>
                                          </w:divBdr>
                                          <w:divsChild>
                                            <w:div w:id="1858081771">
                                              <w:marLeft w:val="0"/>
                                              <w:marRight w:val="0"/>
                                              <w:marTop w:val="0"/>
                                              <w:marBottom w:val="0"/>
                                              <w:divBdr>
                                                <w:top w:val="none" w:sz="0" w:space="0" w:color="auto"/>
                                                <w:left w:val="none" w:sz="0" w:space="0" w:color="auto"/>
                                                <w:bottom w:val="none" w:sz="0" w:space="0" w:color="auto"/>
                                                <w:right w:val="none" w:sz="0" w:space="0" w:color="auto"/>
                                              </w:divBdr>
                                              <w:divsChild>
                                                <w:div w:id="1315139214">
                                                  <w:marLeft w:val="0"/>
                                                  <w:marRight w:val="0"/>
                                                  <w:marTop w:val="0"/>
                                                  <w:marBottom w:val="0"/>
                                                  <w:divBdr>
                                                    <w:top w:val="none" w:sz="0" w:space="0" w:color="auto"/>
                                                    <w:left w:val="none" w:sz="0" w:space="0" w:color="auto"/>
                                                    <w:bottom w:val="none" w:sz="0" w:space="0" w:color="auto"/>
                                                    <w:right w:val="none" w:sz="0" w:space="0" w:color="auto"/>
                                                  </w:divBdr>
                                                  <w:divsChild>
                                                    <w:div w:id="599292758">
                                                      <w:marLeft w:val="0"/>
                                                      <w:marRight w:val="0"/>
                                                      <w:marTop w:val="0"/>
                                                      <w:marBottom w:val="0"/>
                                                      <w:divBdr>
                                                        <w:top w:val="none" w:sz="0" w:space="0" w:color="auto"/>
                                                        <w:left w:val="none" w:sz="0" w:space="0" w:color="auto"/>
                                                        <w:bottom w:val="none" w:sz="0" w:space="0" w:color="auto"/>
                                                        <w:right w:val="none" w:sz="0" w:space="0" w:color="auto"/>
                                                      </w:divBdr>
                                                      <w:divsChild>
                                                        <w:div w:id="1197694156">
                                                          <w:marLeft w:val="0"/>
                                                          <w:marRight w:val="0"/>
                                                          <w:marTop w:val="0"/>
                                                          <w:marBottom w:val="0"/>
                                                          <w:divBdr>
                                                            <w:top w:val="none" w:sz="0" w:space="0" w:color="auto"/>
                                                            <w:left w:val="none" w:sz="0" w:space="0" w:color="auto"/>
                                                            <w:bottom w:val="none" w:sz="0" w:space="0" w:color="auto"/>
                                                            <w:right w:val="none" w:sz="0" w:space="0" w:color="auto"/>
                                                          </w:divBdr>
                                                          <w:divsChild>
                                                            <w:div w:id="875701062">
                                                              <w:marLeft w:val="0"/>
                                                              <w:marRight w:val="0"/>
                                                              <w:marTop w:val="0"/>
                                                              <w:marBottom w:val="300"/>
                                                              <w:divBdr>
                                                                <w:top w:val="none" w:sz="0" w:space="0" w:color="auto"/>
                                                                <w:left w:val="none" w:sz="0" w:space="0" w:color="auto"/>
                                                                <w:bottom w:val="none" w:sz="0" w:space="0" w:color="auto"/>
                                                                <w:right w:val="none" w:sz="0" w:space="0" w:color="auto"/>
                                                              </w:divBdr>
                                                              <w:divsChild>
                                                                <w:div w:id="778332469">
                                                                  <w:marLeft w:val="0"/>
                                                                  <w:marRight w:val="0"/>
                                                                  <w:marTop w:val="300"/>
                                                                  <w:marBottom w:val="300"/>
                                                                  <w:divBdr>
                                                                    <w:top w:val="none" w:sz="0" w:space="0" w:color="auto"/>
                                                                    <w:left w:val="none" w:sz="0" w:space="0" w:color="auto"/>
                                                                    <w:bottom w:val="none" w:sz="0" w:space="0" w:color="auto"/>
                                                                    <w:right w:val="none" w:sz="0" w:space="0" w:color="auto"/>
                                                                  </w:divBdr>
                                                                  <w:divsChild>
                                                                    <w:div w:id="1685090697">
                                                                      <w:marLeft w:val="0"/>
                                                                      <w:marRight w:val="0"/>
                                                                      <w:marTop w:val="0"/>
                                                                      <w:marBottom w:val="0"/>
                                                                      <w:divBdr>
                                                                        <w:top w:val="none" w:sz="0" w:space="0" w:color="auto"/>
                                                                        <w:left w:val="none" w:sz="0" w:space="0" w:color="auto"/>
                                                                        <w:bottom w:val="none" w:sz="0" w:space="0" w:color="auto"/>
                                                                        <w:right w:val="none" w:sz="0" w:space="0" w:color="auto"/>
                                                                      </w:divBdr>
                                                                      <w:divsChild>
                                                                        <w:div w:id="1537886259">
                                                                          <w:marLeft w:val="0"/>
                                                                          <w:marRight w:val="0"/>
                                                                          <w:marTop w:val="0"/>
                                                                          <w:marBottom w:val="0"/>
                                                                          <w:divBdr>
                                                                            <w:top w:val="none" w:sz="0" w:space="0" w:color="auto"/>
                                                                            <w:left w:val="none" w:sz="0" w:space="0" w:color="auto"/>
                                                                            <w:bottom w:val="none" w:sz="0" w:space="0" w:color="auto"/>
                                                                            <w:right w:val="none" w:sz="0" w:space="0" w:color="auto"/>
                                                                          </w:divBdr>
                                                                          <w:divsChild>
                                                                            <w:div w:id="422796514">
                                                                              <w:marLeft w:val="0"/>
                                                                              <w:marRight w:val="0"/>
                                                                              <w:marTop w:val="0"/>
                                                                              <w:marBottom w:val="0"/>
                                                                              <w:divBdr>
                                                                                <w:top w:val="none" w:sz="0" w:space="0" w:color="auto"/>
                                                                                <w:left w:val="none" w:sz="0" w:space="0" w:color="auto"/>
                                                                                <w:bottom w:val="none" w:sz="0" w:space="0" w:color="auto"/>
                                                                                <w:right w:val="none" w:sz="0" w:space="0" w:color="auto"/>
                                                                              </w:divBdr>
                                                                              <w:divsChild>
                                                                                <w:div w:id="245769855">
                                                                                  <w:marLeft w:val="0"/>
                                                                                  <w:marRight w:val="0"/>
                                                                                  <w:marTop w:val="0"/>
                                                                                  <w:marBottom w:val="0"/>
                                                                                  <w:divBdr>
                                                                                    <w:top w:val="none" w:sz="0" w:space="0" w:color="auto"/>
                                                                                    <w:left w:val="none" w:sz="0" w:space="0" w:color="auto"/>
                                                                                    <w:bottom w:val="none" w:sz="0" w:space="0" w:color="auto"/>
                                                                                    <w:right w:val="none" w:sz="0" w:space="0" w:color="auto"/>
                                                                                  </w:divBdr>
                                                                                  <w:divsChild>
                                                                                    <w:div w:id="772090379">
                                                                                      <w:marLeft w:val="0"/>
                                                                                      <w:marRight w:val="180"/>
                                                                                      <w:marTop w:val="0"/>
                                                                                      <w:marBottom w:val="0"/>
                                                                                      <w:divBdr>
                                                                                        <w:top w:val="none" w:sz="0" w:space="0" w:color="auto"/>
                                                                                        <w:left w:val="none" w:sz="0" w:space="0" w:color="auto"/>
                                                                                        <w:bottom w:val="none" w:sz="0" w:space="0" w:color="auto"/>
                                                                                        <w:right w:val="none" w:sz="0" w:space="0" w:color="auto"/>
                                                                                      </w:divBdr>
                                                                                      <w:divsChild>
                                                                                        <w:div w:id="673916735">
                                                                                          <w:marLeft w:val="0"/>
                                                                                          <w:marRight w:val="0"/>
                                                                                          <w:marTop w:val="0"/>
                                                                                          <w:marBottom w:val="0"/>
                                                                                          <w:divBdr>
                                                                                            <w:top w:val="none" w:sz="0" w:space="0" w:color="auto"/>
                                                                                            <w:left w:val="none" w:sz="0" w:space="0" w:color="auto"/>
                                                                                            <w:bottom w:val="none" w:sz="0" w:space="0" w:color="auto"/>
                                                                                            <w:right w:val="none" w:sz="0" w:space="0" w:color="auto"/>
                                                                                          </w:divBdr>
                                                                                          <w:divsChild>
                                                                                            <w:div w:id="107705513">
                                                                                              <w:marLeft w:val="0"/>
                                                                                              <w:marRight w:val="0"/>
                                                                                              <w:marTop w:val="0"/>
                                                                                              <w:marBottom w:val="0"/>
                                                                                              <w:divBdr>
                                                                                                <w:top w:val="none" w:sz="0" w:space="0" w:color="auto"/>
                                                                                                <w:left w:val="none" w:sz="0" w:space="0" w:color="auto"/>
                                                                                                <w:bottom w:val="none" w:sz="0" w:space="0" w:color="auto"/>
                                                                                                <w:right w:val="none" w:sz="0" w:space="0" w:color="auto"/>
                                                                                              </w:divBdr>
                                                                                              <w:divsChild>
                                                                                                <w:div w:id="962734293">
                                                                                                  <w:marLeft w:val="0"/>
                                                                                                  <w:marRight w:val="0"/>
                                                                                                  <w:marTop w:val="0"/>
                                                                                                  <w:marBottom w:val="0"/>
                                                                                                  <w:divBdr>
                                                                                                    <w:top w:val="none" w:sz="0" w:space="0" w:color="auto"/>
                                                                                                    <w:left w:val="none" w:sz="0" w:space="0" w:color="auto"/>
                                                                                                    <w:bottom w:val="none" w:sz="0" w:space="0" w:color="auto"/>
                                                                                                    <w:right w:val="none" w:sz="0" w:space="0" w:color="auto"/>
                                                                                                  </w:divBdr>
                                                                                                  <w:divsChild>
                                                                                                    <w:div w:id="2008901380">
                                                                                                      <w:marLeft w:val="0"/>
                                                                                                      <w:marRight w:val="0"/>
                                                                                                      <w:marTop w:val="0"/>
                                                                                                      <w:marBottom w:val="0"/>
                                                                                                      <w:divBdr>
                                                                                                        <w:top w:val="none" w:sz="0" w:space="0" w:color="auto"/>
                                                                                                        <w:left w:val="none" w:sz="0" w:space="0" w:color="auto"/>
                                                                                                        <w:bottom w:val="none" w:sz="0" w:space="0" w:color="auto"/>
                                                                                                        <w:right w:val="none" w:sz="0" w:space="0" w:color="auto"/>
                                                                                                      </w:divBdr>
                                                                                                      <w:divsChild>
                                                                                                        <w:div w:id="1635014522">
                                                                                                          <w:marLeft w:val="0"/>
                                                                                                          <w:marRight w:val="0"/>
                                                                                                          <w:marTop w:val="0"/>
                                                                                                          <w:marBottom w:val="0"/>
                                                                                                          <w:divBdr>
                                                                                                            <w:top w:val="none" w:sz="0" w:space="0" w:color="auto"/>
                                                                                                            <w:left w:val="none" w:sz="0" w:space="0" w:color="auto"/>
                                                                                                            <w:bottom w:val="none" w:sz="0" w:space="0" w:color="auto"/>
                                                                                                            <w:right w:val="none" w:sz="0" w:space="0" w:color="auto"/>
                                                                                                          </w:divBdr>
                                                                                                          <w:divsChild>
                                                                                                            <w:div w:id="1765955211">
                                                                                                              <w:marLeft w:val="0"/>
                                                                                                              <w:marRight w:val="0"/>
                                                                                                              <w:marTop w:val="0"/>
                                                                                                              <w:marBottom w:val="0"/>
                                                                                                              <w:divBdr>
                                                                                                                <w:top w:val="none" w:sz="0" w:space="0" w:color="auto"/>
                                                                                                                <w:left w:val="none" w:sz="0" w:space="0" w:color="auto"/>
                                                                                                                <w:bottom w:val="none" w:sz="0" w:space="0" w:color="auto"/>
                                                                                                                <w:right w:val="none" w:sz="0" w:space="0" w:color="auto"/>
                                                                                                              </w:divBdr>
                                                                                                              <w:divsChild>
                                                                                                                <w:div w:id="1143498935">
                                                                                                                  <w:marLeft w:val="0"/>
                                                                                                                  <w:marRight w:val="0"/>
                                                                                                                  <w:marTop w:val="0"/>
                                                                                                                  <w:marBottom w:val="0"/>
                                                                                                                  <w:divBdr>
                                                                                                                    <w:top w:val="none" w:sz="0" w:space="0" w:color="auto"/>
                                                                                                                    <w:left w:val="none" w:sz="0" w:space="0" w:color="auto"/>
                                                                                                                    <w:bottom w:val="none" w:sz="0" w:space="0" w:color="auto"/>
                                                                                                                    <w:right w:val="none" w:sz="0" w:space="0" w:color="auto"/>
                                                                                                                  </w:divBdr>
                                                                                                                  <w:divsChild>
                                                                                                                    <w:div w:id="1673993190">
                                                                                                                      <w:marLeft w:val="0"/>
                                                                                                                      <w:marRight w:val="0"/>
                                                                                                                      <w:marTop w:val="0"/>
                                                                                                                      <w:marBottom w:val="0"/>
                                                                                                                      <w:divBdr>
                                                                                                                        <w:top w:val="none" w:sz="0" w:space="0" w:color="auto"/>
                                                                                                                        <w:left w:val="none" w:sz="0" w:space="0" w:color="auto"/>
                                                                                                                        <w:bottom w:val="none" w:sz="0" w:space="0" w:color="auto"/>
                                                                                                                        <w:right w:val="none" w:sz="0" w:space="0" w:color="auto"/>
                                                                                                                      </w:divBdr>
                                                                                                                      <w:divsChild>
                                                                                                                        <w:div w:id="170606678">
                                                                                                                          <w:marLeft w:val="0"/>
                                                                                                                          <w:marRight w:val="0"/>
                                                                                                                          <w:marTop w:val="0"/>
                                                                                                                          <w:marBottom w:val="0"/>
                                                                                                                          <w:divBdr>
                                                                                                                            <w:top w:val="none" w:sz="0" w:space="0" w:color="auto"/>
                                                                                                                            <w:left w:val="none" w:sz="0" w:space="0" w:color="auto"/>
                                                                                                                            <w:bottom w:val="none" w:sz="0" w:space="0" w:color="auto"/>
                                                                                                                            <w:right w:val="none" w:sz="0" w:space="0" w:color="auto"/>
                                                                                                                          </w:divBdr>
                                                                                                                          <w:divsChild>
                                                                                                                            <w:div w:id="264383151">
                                                                                                                              <w:marLeft w:val="0"/>
                                                                                                                              <w:marRight w:val="0"/>
                                                                                                                              <w:marTop w:val="0"/>
                                                                                                                              <w:marBottom w:val="0"/>
                                                                                                                              <w:divBdr>
                                                                                                                                <w:top w:val="none" w:sz="0" w:space="0" w:color="auto"/>
                                                                                                                                <w:left w:val="none" w:sz="0" w:space="0" w:color="auto"/>
                                                                                                                                <w:bottom w:val="none" w:sz="0" w:space="0" w:color="auto"/>
                                                                                                                                <w:right w:val="none" w:sz="0" w:space="0" w:color="auto"/>
                                                                                                                              </w:divBdr>
                                                                                                                              <w:divsChild>
                                                                                                                                <w:div w:id="11929582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4532564">
                                                                                                                          <w:marLeft w:val="90"/>
                                                                                                                          <w:marRight w:val="0"/>
                                                                                                                          <w:marTop w:val="0"/>
                                                                                                                          <w:marBottom w:val="0"/>
                                                                                                                          <w:divBdr>
                                                                                                                            <w:top w:val="none" w:sz="0" w:space="0" w:color="auto"/>
                                                                                                                            <w:left w:val="none" w:sz="0" w:space="0" w:color="auto"/>
                                                                                                                            <w:bottom w:val="none" w:sz="0" w:space="0" w:color="auto"/>
                                                                                                                            <w:right w:val="none" w:sz="0" w:space="0" w:color="auto"/>
                                                                                                                          </w:divBdr>
                                                                                                                          <w:divsChild>
                                                                                                                            <w:div w:id="10561278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61408959">
                                                                                                              <w:marLeft w:val="0"/>
                                                                                                              <w:marRight w:val="0"/>
                                                                                                              <w:marTop w:val="0"/>
                                                                                                              <w:marBottom w:val="0"/>
                                                                                                              <w:divBdr>
                                                                                                                <w:top w:val="none" w:sz="0" w:space="0" w:color="auto"/>
                                                                                                                <w:left w:val="none" w:sz="0" w:space="0" w:color="auto"/>
                                                                                                                <w:bottom w:val="none" w:sz="0" w:space="0" w:color="auto"/>
                                                                                                                <w:right w:val="none" w:sz="0" w:space="0" w:color="auto"/>
                                                                                                              </w:divBdr>
                                                                                                            </w:div>
                                                                                                            <w:div w:id="867836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12229689">
                                                                                  <w:marLeft w:val="0"/>
                                                                                  <w:marRight w:val="0"/>
                                                                                  <w:marTop w:val="0"/>
                                                                                  <w:marBottom w:val="0"/>
                                                                                  <w:divBdr>
                                                                                    <w:top w:val="none" w:sz="0" w:space="0" w:color="auto"/>
                                                                                    <w:left w:val="none" w:sz="0" w:space="0" w:color="auto"/>
                                                                                    <w:bottom w:val="none" w:sz="0" w:space="0" w:color="auto"/>
                                                                                    <w:right w:val="none" w:sz="0" w:space="0" w:color="auto"/>
                                                                                  </w:divBdr>
                                                                                  <w:divsChild>
                                                                                    <w:div w:id="22638663">
                                                                                      <w:marLeft w:val="0"/>
                                                                                      <w:marRight w:val="180"/>
                                                                                      <w:marTop w:val="0"/>
                                                                                      <w:marBottom w:val="0"/>
                                                                                      <w:divBdr>
                                                                                        <w:top w:val="none" w:sz="0" w:space="0" w:color="auto"/>
                                                                                        <w:left w:val="none" w:sz="0" w:space="0" w:color="auto"/>
                                                                                        <w:bottom w:val="none" w:sz="0" w:space="0" w:color="auto"/>
                                                                                        <w:right w:val="none" w:sz="0" w:space="0" w:color="auto"/>
                                                                                      </w:divBdr>
                                                                                      <w:divsChild>
                                                                                        <w:div w:id="1038581025">
                                                                                          <w:marLeft w:val="0"/>
                                                                                          <w:marRight w:val="0"/>
                                                                                          <w:marTop w:val="0"/>
                                                                                          <w:marBottom w:val="0"/>
                                                                                          <w:divBdr>
                                                                                            <w:top w:val="none" w:sz="0" w:space="0" w:color="auto"/>
                                                                                            <w:left w:val="none" w:sz="0" w:space="0" w:color="auto"/>
                                                                                            <w:bottom w:val="none" w:sz="0" w:space="0" w:color="auto"/>
                                                                                            <w:right w:val="none" w:sz="0" w:space="0" w:color="auto"/>
                                                                                          </w:divBdr>
                                                                                          <w:divsChild>
                                                                                            <w:div w:id="606156428">
                                                                                              <w:marLeft w:val="0"/>
                                                                                              <w:marRight w:val="0"/>
                                                                                              <w:marTop w:val="0"/>
                                                                                              <w:marBottom w:val="0"/>
                                                                                              <w:divBdr>
                                                                                                <w:top w:val="none" w:sz="0" w:space="0" w:color="auto"/>
                                                                                                <w:left w:val="none" w:sz="0" w:space="0" w:color="auto"/>
                                                                                                <w:bottom w:val="none" w:sz="0" w:space="0" w:color="auto"/>
                                                                                                <w:right w:val="none" w:sz="0" w:space="0" w:color="auto"/>
                                                                                              </w:divBdr>
                                                                                              <w:divsChild>
                                                                                                <w:div w:id="609820114">
                                                                                                  <w:marLeft w:val="0"/>
                                                                                                  <w:marRight w:val="0"/>
                                                                                                  <w:marTop w:val="0"/>
                                                                                                  <w:marBottom w:val="0"/>
                                                                                                  <w:divBdr>
                                                                                                    <w:top w:val="none" w:sz="0" w:space="0" w:color="auto"/>
                                                                                                    <w:left w:val="none" w:sz="0" w:space="0" w:color="auto"/>
                                                                                                    <w:bottom w:val="none" w:sz="0" w:space="0" w:color="auto"/>
                                                                                                    <w:right w:val="none" w:sz="0" w:space="0" w:color="auto"/>
                                                                                                  </w:divBdr>
                                                                                                  <w:divsChild>
                                                                                                    <w:div w:id="1630738985">
                                                                                                      <w:marLeft w:val="0"/>
                                                                                                      <w:marRight w:val="0"/>
                                                                                                      <w:marTop w:val="0"/>
                                                                                                      <w:marBottom w:val="0"/>
                                                                                                      <w:divBdr>
                                                                                                        <w:top w:val="none" w:sz="0" w:space="0" w:color="auto"/>
                                                                                                        <w:left w:val="none" w:sz="0" w:space="0" w:color="auto"/>
                                                                                                        <w:bottom w:val="none" w:sz="0" w:space="0" w:color="auto"/>
                                                                                                        <w:right w:val="none" w:sz="0" w:space="0" w:color="auto"/>
                                                                                                      </w:divBdr>
                                                                                                      <w:divsChild>
                                                                                                        <w:div w:id="1076515378">
                                                                                                          <w:marLeft w:val="0"/>
                                                                                                          <w:marRight w:val="0"/>
                                                                                                          <w:marTop w:val="0"/>
                                                                                                          <w:marBottom w:val="0"/>
                                                                                                          <w:divBdr>
                                                                                                            <w:top w:val="none" w:sz="0" w:space="0" w:color="auto"/>
                                                                                                            <w:left w:val="none" w:sz="0" w:space="0" w:color="auto"/>
                                                                                                            <w:bottom w:val="none" w:sz="0" w:space="0" w:color="auto"/>
                                                                                                            <w:right w:val="none" w:sz="0" w:space="0" w:color="auto"/>
                                                                                                          </w:divBdr>
                                                                                                          <w:divsChild>
                                                                                                            <w:div w:id="1454130332">
                                                                                                              <w:marLeft w:val="0"/>
                                                                                                              <w:marRight w:val="0"/>
                                                                                                              <w:marTop w:val="0"/>
                                                                                                              <w:marBottom w:val="0"/>
                                                                                                              <w:divBdr>
                                                                                                                <w:top w:val="none" w:sz="0" w:space="0" w:color="auto"/>
                                                                                                                <w:left w:val="none" w:sz="0" w:space="0" w:color="auto"/>
                                                                                                                <w:bottom w:val="none" w:sz="0" w:space="0" w:color="auto"/>
                                                                                                                <w:right w:val="none" w:sz="0" w:space="0" w:color="auto"/>
                                                                                                              </w:divBdr>
                                                                                                              <w:divsChild>
                                                                                                                <w:div w:id="859316085">
                                                                                                                  <w:marLeft w:val="0"/>
                                                                                                                  <w:marRight w:val="0"/>
                                                                                                                  <w:marTop w:val="0"/>
                                                                                                                  <w:marBottom w:val="0"/>
                                                                                                                  <w:divBdr>
                                                                                                                    <w:top w:val="none" w:sz="0" w:space="0" w:color="auto"/>
                                                                                                                    <w:left w:val="none" w:sz="0" w:space="0" w:color="auto"/>
                                                                                                                    <w:bottom w:val="none" w:sz="0" w:space="0" w:color="auto"/>
                                                                                                                    <w:right w:val="none" w:sz="0" w:space="0" w:color="auto"/>
                                                                                                                  </w:divBdr>
                                                                                                                  <w:divsChild>
                                                                                                                    <w:div w:id="250823499">
                                                                                                                      <w:marLeft w:val="0"/>
                                                                                                                      <w:marRight w:val="0"/>
                                                                                                                      <w:marTop w:val="0"/>
                                                                                                                      <w:marBottom w:val="0"/>
                                                                                                                      <w:divBdr>
                                                                                                                        <w:top w:val="none" w:sz="0" w:space="0" w:color="auto"/>
                                                                                                                        <w:left w:val="none" w:sz="0" w:space="0" w:color="auto"/>
                                                                                                                        <w:bottom w:val="none" w:sz="0" w:space="0" w:color="auto"/>
                                                                                                                        <w:right w:val="none" w:sz="0" w:space="0" w:color="auto"/>
                                                                                                                      </w:divBdr>
                                                                                                                      <w:divsChild>
                                                                                                                        <w:div w:id="2080976763">
                                                                                                                          <w:marLeft w:val="90"/>
                                                                                                                          <w:marRight w:val="0"/>
                                                                                                                          <w:marTop w:val="0"/>
                                                                                                                          <w:marBottom w:val="0"/>
                                                                                                                          <w:divBdr>
                                                                                                                            <w:top w:val="none" w:sz="0" w:space="0" w:color="auto"/>
                                                                                                                            <w:left w:val="none" w:sz="0" w:space="0" w:color="auto"/>
                                                                                                                            <w:bottom w:val="none" w:sz="0" w:space="0" w:color="auto"/>
                                                                                                                            <w:right w:val="none" w:sz="0" w:space="0" w:color="auto"/>
                                                                                                                          </w:divBdr>
                                                                                                                          <w:divsChild>
                                                                                                                            <w:div w:id="16290490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38005916">
                                                                                                              <w:marLeft w:val="0"/>
                                                                                                              <w:marRight w:val="0"/>
                                                                                                              <w:marTop w:val="0"/>
                                                                                                              <w:marBottom w:val="0"/>
                                                                                                              <w:divBdr>
                                                                                                                <w:top w:val="none" w:sz="0" w:space="0" w:color="auto"/>
                                                                                                                <w:left w:val="none" w:sz="0" w:space="0" w:color="auto"/>
                                                                                                                <w:bottom w:val="none" w:sz="0" w:space="0" w:color="auto"/>
                                                                                                                <w:right w:val="none" w:sz="0" w:space="0" w:color="auto"/>
                                                                                                              </w:divBdr>
                                                                                                            </w:div>
                                                                                                            <w:div w:id="2036805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41768200">
                                                                                  <w:marLeft w:val="0"/>
                                                                                  <w:marRight w:val="0"/>
                                                                                  <w:marTop w:val="0"/>
                                                                                  <w:marBottom w:val="0"/>
                                                                                  <w:divBdr>
                                                                                    <w:top w:val="none" w:sz="0" w:space="0" w:color="auto"/>
                                                                                    <w:left w:val="none" w:sz="0" w:space="0" w:color="auto"/>
                                                                                    <w:bottom w:val="none" w:sz="0" w:space="0" w:color="auto"/>
                                                                                    <w:right w:val="none" w:sz="0" w:space="0" w:color="auto"/>
                                                                                  </w:divBdr>
                                                                                  <w:divsChild>
                                                                                    <w:div w:id="1405184140">
                                                                                      <w:marLeft w:val="0"/>
                                                                                      <w:marRight w:val="0"/>
                                                                                      <w:marTop w:val="0"/>
                                                                                      <w:marBottom w:val="0"/>
                                                                                      <w:divBdr>
                                                                                        <w:top w:val="none" w:sz="0" w:space="0" w:color="auto"/>
                                                                                        <w:left w:val="none" w:sz="0" w:space="0" w:color="auto"/>
                                                                                        <w:bottom w:val="none" w:sz="0" w:space="0" w:color="auto"/>
                                                                                        <w:right w:val="none" w:sz="0" w:space="0" w:color="auto"/>
                                                                                      </w:divBdr>
                                                                                      <w:divsChild>
                                                                                        <w:div w:id="921764292">
                                                                                          <w:marLeft w:val="0"/>
                                                                                          <w:marRight w:val="0"/>
                                                                                          <w:marTop w:val="0"/>
                                                                                          <w:marBottom w:val="0"/>
                                                                                          <w:divBdr>
                                                                                            <w:top w:val="none" w:sz="0" w:space="0" w:color="auto"/>
                                                                                            <w:left w:val="none" w:sz="0" w:space="0" w:color="auto"/>
                                                                                            <w:bottom w:val="none" w:sz="0" w:space="0" w:color="auto"/>
                                                                                            <w:right w:val="none" w:sz="0" w:space="0" w:color="auto"/>
                                                                                          </w:divBdr>
                                                                                          <w:divsChild>
                                                                                            <w:div w:id="397438168">
                                                                                              <w:marLeft w:val="0"/>
                                                                                              <w:marRight w:val="0"/>
                                                                                              <w:marTop w:val="0"/>
                                                                                              <w:marBottom w:val="0"/>
                                                                                              <w:divBdr>
                                                                                                <w:top w:val="none" w:sz="0" w:space="0" w:color="auto"/>
                                                                                                <w:left w:val="none" w:sz="0" w:space="0" w:color="auto"/>
                                                                                                <w:bottom w:val="none" w:sz="0" w:space="0" w:color="auto"/>
                                                                                                <w:right w:val="none" w:sz="0" w:space="0" w:color="auto"/>
                                                                                              </w:divBdr>
                                                                                              <w:divsChild>
                                                                                                <w:div w:id="442648982">
                                                                                                  <w:marLeft w:val="0"/>
                                                                                                  <w:marRight w:val="0"/>
                                                                                                  <w:marTop w:val="0"/>
                                                                                                  <w:marBottom w:val="0"/>
                                                                                                  <w:divBdr>
                                                                                                    <w:top w:val="none" w:sz="0" w:space="0" w:color="auto"/>
                                                                                                    <w:left w:val="none" w:sz="0" w:space="0" w:color="auto"/>
                                                                                                    <w:bottom w:val="none" w:sz="0" w:space="0" w:color="auto"/>
                                                                                                    <w:right w:val="none" w:sz="0" w:space="0" w:color="auto"/>
                                                                                                  </w:divBdr>
                                                                                                  <w:divsChild>
                                                                                                    <w:div w:id="2079132967">
                                                                                                      <w:marLeft w:val="0"/>
                                                                                                      <w:marRight w:val="0"/>
                                                                                                      <w:marTop w:val="0"/>
                                                                                                      <w:marBottom w:val="0"/>
                                                                                                      <w:divBdr>
                                                                                                        <w:top w:val="none" w:sz="0" w:space="0" w:color="auto"/>
                                                                                                        <w:left w:val="none" w:sz="0" w:space="0" w:color="auto"/>
                                                                                                        <w:bottom w:val="none" w:sz="0" w:space="0" w:color="auto"/>
                                                                                                        <w:right w:val="none" w:sz="0" w:space="0" w:color="auto"/>
                                                                                                      </w:divBdr>
                                                                                                      <w:divsChild>
                                                                                                        <w:div w:id="72362210">
                                                                                                          <w:marLeft w:val="0"/>
                                                                                                          <w:marRight w:val="0"/>
                                                                                                          <w:marTop w:val="0"/>
                                                                                                          <w:marBottom w:val="0"/>
                                                                                                          <w:divBdr>
                                                                                                            <w:top w:val="none" w:sz="0" w:space="0" w:color="auto"/>
                                                                                                            <w:left w:val="none" w:sz="0" w:space="0" w:color="auto"/>
                                                                                                            <w:bottom w:val="none" w:sz="0" w:space="0" w:color="auto"/>
                                                                                                            <w:right w:val="none" w:sz="0" w:space="0" w:color="auto"/>
                                                                                                          </w:divBdr>
                                                                                                          <w:divsChild>
                                                                                                            <w:div w:id="898517483">
                                                                                                              <w:marLeft w:val="0"/>
                                                                                                              <w:marRight w:val="0"/>
                                                                                                              <w:marTop w:val="0"/>
                                                                                                              <w:marBottom w:val="0"/>
                                                                                                              <w:divBdr>
                                                                                                                <w:top w:val="none" w:sz="0" w:space="0" w:color="auto"/>
                                                                                                                <w:left w:val="none" w:sz="0" w:space="0" w:color="auto"/>
                                                                                                                <w:bottom w:val="none" w:sz="0" w:space="0" w:color="auto"/>
                                                                                                                <w:right w:val="none" w:sz="0" w:space="0" w:color="auto"/>
                                                                                                              </w:divBdr>
                                                                                                              <w:divsChild>
                                                                                                                <w:div w:id="2127889173">
                                                                                                                  <w:marLeft w:val="0"/>
                                                                                                                  <w:marRight w:val="0"/>
                                                                                                                  <w:marTop w:val="0"/>
                                                                                                                  <w:marBottom w:val="0"/>
                                                                                                                  <w:divBdr>
                                                                                                                    <w:top w:val="none" w:sz="0" w:space="0" w:color="auto"/>
                                                                                                                    <w:left w:val="none" w:sz="0" w:space="0" w:color="auto"/>
                                                                                                                    <w:bottom w:val="none" w:sz="0" w:space="0" w:color="auto"/>
                                                                                                                    <w:right w:val="none" w:sz="0" w:space="0" w:color="auto"/>
                                                                                                                  </w:divBdr>
                                                                                                                  <w:divsChild>
                                                                                                                    <w:div w:id="189490853">
                                                                                                                      <w:marLeft w:val="0"/>
                                                                                                                      <w:marRight w:val="0"/>
                                                                                                                      <w:marTop w:val="0"/>
                                                                                                                      <w:marBottom w:val="0"/>
                                                                                                                      <w:divBdr>
                                                                                                                        <w:top w:val="none" w:sz="0" w:space="0" w:color="auto"/>
                                                                                                                        <w:left w:val="none" w:sz="0" w:space="0" w:color="auto"/>
                                                                                                                        <w:bottom w:val="none" w:sz="0" w:space="0" w:color="auto"/>
                                                                                                                        <w:right w:val="none" w:sz="0" w:space="0" w:color="auto"/>
                                                                                                                      </w:divBdr>
                                                                                                                      <w:divsChild>
                                                                                                                        <w:div w:id="798110898">
                                                                                                                          <w:marLeft w:val="0"/>
                                                                                                                          <w:marRight w:val="0"/>
                                                                                                                          <w:marTop w:val="0"/>
                                                                                                                          <w:marBottom w:val="0"/>
                                                                                                                          <w:divBdr>
                                                                                                                            <w:top w:val="none" w:sz="0" w:space="0" w:color="auto"/>
                                                                                                                            <w:left w:val="none" w:sz="0" w:space="0" w:color="auto"/>
                                                                                                                            <w:bottom w:val="none" w:sz="0" w:space="0" w:color="auto"/>
                                                                                                                            <w:right w:val="none" w:sz="0" w:space="0" w:color="auto"/>
                                                                                                                          </w:divBdr>
                                                                                                                          <w:divsChild>
                                                                                                                            <w:div w:id="787747669">
                                                                                                                              <w:marLeft w:val="0"/>
                                                                                                                              <w:marRight w:val="0"/>
                                                                                                                              <w:marTop w:val="0"/>
                                                                                                                              <w:marBottom w:val="0"/>
                                                                                                                              <w:divBdr>
                                                                                                                                <w:top w:val="none" w:sz="0" w:space="0" w:color="auto"/>
                                                                                                                                <w:left w:val="none" w:sz="0" w:space="0" w:color="auto"/>
                                                                                                                                <w:bottom w:val="none" w:sz="0" w:space="0" w:color="auto"/>
                                                                                                                                <w:right w:val="none" w:sz="0" w:space="0" w:color="auto"/>
                                                                                                                              </w:divBdr>
                                                                                                                              <w:divsChild>
                                                                                                                                <w:div w:id="1559433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7844152">
                                                                                                                          <w:marLeft w:val="90"/>
                                                                                                                          <w:marRight w:val="0"/>
                                                                                                                          <w:marTop w:val="0"/>
                                                                                                                          <w:marBottom w:val="0"/>
                                                                                                                          <w:divBdr>
                                                                                                                            <w:top w:val="none" w:sz="0" w:space="0" w:color="auto"/>
                                                                                                                            <w:left w:val="none" w:sz="0" w:space="0" w:color="auto"/>
                                                                                                                            <w:bottom w:val="none" w:sz="0" w:space="0" w:color="auto"/>
                                                                                                                            <w:right w:val="none" w:sz="0" w:space="0" w:color="auto"/>
                                                                                                                          </w:divBdr>
                                                                                                                          <w:divsChild>
                                                                                                                            <w:div w:id="916481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25227870">
                                                                                                              <w:marLeft w:val="0"/>
                                                                                                              <w:marRight w:val="0"/>
                                                                                                              <w:marTop w:val="0"/>
                                                                                                              <w:marBottom w:val="0"/>
                                                                                                              <w:divBdr>
                                                                                                                <w:top w:val="none" w:sz="0" w:space="0" w:color="auto"/>
                                                                                                                <w:left w:val="none" w:sz="0" w:space="0" w:color="auto"/>
                                                                                                                <w:bottom w:val="none" w:sz="0" w:space="0" w:color="auto"/>
                                                                                                                <w:right w:val="none" w:sz="0" w:space="0" w:color="auto"/>
                                                                                                              </w:divBdr>
                                                                                                            </w:div>
                                                                                                            <w:div w:id="1781140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863278790">
                                  <w:marLeft w:val="0"/>
                                  <w:marRight w:val="0"/>
                                  <w:marTop w:val="0"/>
                                  <w:marBottom w:val="0"/>
                                  <w:divBdr>
                                    <w:top w:val="none" w:sz="0" w:space="0" w:color="auto"/>
                                    <w:left w:val="none" w:sz="0" w:space="0" w:color="auto"/>
                                    <w:bottom w:val="none" w:sz="0" w:space="0" w:color="auto"/>
                                    <w:right w:val="none" w:sz="0" w:space="0" w:color="auto"/>
                                  </w:divBdr>
                                  <w:divsChild>
                                    <w:div w:id="1079667726">
                                      <w:marLeft w:val="0"/>
                                      <w:marRight w:val="0"/>
                                      <w:marTop w:val="0"/>
                                      <w:marBottom w:val="0"/>
                                      <w:divBdr>
                                        <w:top w:val="none" w:sz="0" w:space="0" w:color="auto"/>
                                        <w:left w:val="none" w:sz="0" w:space="0" w:color="auto"/>
                                        <w:bottom w:val="none" w:sz="0" w:space="0" w:color="auto"/>
                                        <w:right w:val="none" w:sz="0" w:space="0" w:color="auto"/>
                                      </w:divBdr>
                                      <w:divsChild>
                                        <w:div w:id="1141269112">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planningdevelopment.elpasoco.com/" TargetMode="External"/><Relationship Id="rId18" Type="http://schemas.openxmlformats.org/officeDocument/2006/relationships/hyperlink" Target="https://planningdevelopment.elpasoco.com/" TargetMode="External"/><Relationship Id="rId26" Type="http://schemas.openxmlformats.org/officeDocument/2006/relationships/hyperlink" Target="https://maperture.digitaldataservices.com/gvh/?viewer=cswdif" TargetMode="External"/><Relationship Id="rId39" Type="http://schemas.openxmlformats.org/officeDocument/2006/relationships/hyperlink" Target="https://www.fountaincolorado.org/" TargetMode="External"/><Relationship Id="rId3" Type="http://schemas.openxmlformats.org/officeDocument/2006/relationships/styles" Target="styles.xml"/><Relationship Id="rId21" Type="http://schemas.openxmlformats.org/officeDocument/2006/relationships/hyperlink" Target="https://planningdevelopment.elpasoco.com/planning-development-forms/" TargetMode="External"/><Relationship Id="rId34" Type="http://schemas.openxmlformats.org/officeDocument/2006/relationships/hyperlink" Target="https://dwr.state.co.us/Portal/dwr/AskDWR" TargetMode="External"/><Relationship Id="rId42" Type="http://schemas.openxmlformats.org/officeDocument/2006/relationships/hyperlink" Target="http://www.townofmonument.org/" TargetMode="External"/><Relationship Id="rId47"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publicworks.elpasoco.com/road-impact-fees/" TargetMode="External"/><Relationship Id="rId17" Type="http://schemas.openxmlformats.org/officeDocument/2006/relationships/hyperlink" Target="https://publicworks.elpasoco.com/road-impact-fees/" TargetMode="External"/><Relationship Id="rId25" Type="http://schemas.openxmlformats.org/officeDocument/2006/relationships/hyperlink" Target="http://MHFD.org" TargetMode="External"/><Relationship Id="rId33" Type="http://schemas.openxmlformats.org/officeDocument/2006/relationships/hyperlink" Target="https://upperblacksquirrelcreekwater.com/waterStudies.php" TargetMode="External"/><Relationship Id="rId38" Type="http://schemas.openxmlformats.org/officeDocument/2006/relationships/hyperlink" Target="https://coloradosprings.gov/" TargetMode="External"/><Relationship Id="rId46"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s://publicworks.elpasoco.com/department-public-works/major-transportation-corridors-2045-update/" TargetMode="External"/><Relationship Id="rId20" Type="http://schemas.openxmlformats.org/officeDocument/2006/relationships/hyperlink" Target="https://library.municode.com/co/el_paso_county" TargetMode="External"/><Relationship Id="rId29" Type="http://schemas.openxmlformats.org/officeDocument/2006/relationships/hyperlink" Target="https://www.pprbd.org/Download/Floodplain" TargetMode="External"/><Relationship Id="rId41" Type="http://schemas.openxmlformats.org/officeDocument/2006/relationships/hyperlink" Target="https://gmfco.elpasoco.com/"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g"/><Relationship Id="rId24" Type="http://schemas.openxmlformats.org/officeDocument/2006/relationships/hyperlink" Target="https://community.spatialest.com/co/elpaso/" TargetMode="External"/><Relationship Id="rId32" Type="http://schemas.openxmlformats.org/officeDocument/2006/relationships/hyperlink" Target="http://www.fountain-crk.org/" TargetMode="External"/><Relationship Id="rId37" Type="http://schemas.openxmlformats.org/officeDocument/2006/relationships/hyperlink" Target="https://www.codot.gov/business/permits/accesspermits/references" TargetMode="External"/><Relationship Id="rId40" Type="http://schemas.openxmlformats.org/officeDocument/2006/relationships/hyperlink" Target="http://calhan.co/" TargetMode="External"/><Relationship Id="rId45"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hyperlink" Target="https://planningdevelopment.elpasoco.com/planning-community-development/engineering/" TargetMode="External"/><Relationship Id="rId23" Type="http://schemas.openxmlformats.org/officeDocument/2006/relationships/hyperlink" Target="https://property.spatialest.com/co/elpaso/" TargetMode="External"/><Relationship Id="rId28" Type="http://schemas.openxmlformats.org/officeDocument/2006/relationships/hyperlink" Target="https://hdsc.nws.noaa.gov/hdsc/pfds/pfds_map_cont.html?bkmrk=co" TargetMode="External"/><Relationship Id="rId36" Type="http://schemas.openxmlformats.org/officeDocument/2006/relationships/hyperlink" Target="https://www.codot.gov/business/permits/accesspermits" TargetMode="External"/><Relationship Id="rId49" Type="http://schemas.openxmlformats.org/officeDocument/2006/relationships/theme" Target="theme/theme1.xml"/><Relationship Id="rId10" Type="http://schemas.openxmlformats.org/officeDocument/2006/relationships/image" Target="media/image1.jpeg"/><Relationship Id="rId19" Type="http://schemas.openxmlformats.org/officeDocument/2006/relationships/hyperlink" Target="https://epcdevplanreview.com/Public" TargetMode="External"/><Relationship Id="rId31" Type="http://schemas.openxmlformats.org/officeDocument/2006/relationships/hyperlink" Target="https://msc.fema.gov/portal/advanceSearch" TargetMode="External"/><Relationship Id="rId44"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hyperlink" Target="https://property.spatialest.com/co/elpaso/" TargetMode="External"/><Relationship Id="rId14" Type="http://schemas.openxmlformats.org/officeDocument/2006/relationships/hyperlink" Target="https://planningdevelopment.elpasoco.com/land-development-code/" TargetMode="External"/><Relationship Id="rId22" Type="http://schemas.openxmlformats.org/officeDocument/2006/relationships/hyperlink" Target="https://publicworks.elpasoco.com/stormwater/" TargetMode="External"/><Relationship Id="rId27" Type="http://schemas.openxmlformats.org/officeDocument/2006/relationships/hyperlink" Target="http://water.state.co.us/SURFACEWATER/DAMSAFETY/Pages/DamSafety.aspx" TargetMode="External"/><Relationship Id="rId30" Type="http://schemas.openxmlformats.org/officeDocument/2006/relationships/hyperlink" Target="https://pprbd.maps.arcgis.com/apps/webappviewer/index.html?id=1d9243f3606542159a0a418070b08686" TargetMode="External"/><Relationship Id="rId35" Type="http://schemas.openxmlformats.org/officeDocument/2006/relationships/hyperlink" Target="https://www.codot.gov/business/designsupport/standard-plans" TargetMode="External"/><Relationship Id="rId43" Type="http://schemas.openxmlformats.org/officeDocument/2006/relationships/hyperlink" Target="http://www.townofpalmerlake.com/" TargetMode="External"/><Relationship Id="rId48" Type="http://schemas.openxmlformats.org/officeDocument/2006/relationships/glossaryDocument" Target="glossary/document.xml"/><Relationship Id="rId8" Type="http://schemas.openxmlformats.org/officeDocument/2006/relationships/hyperlink" Target="https://property.spatialest.com/co/elpaso/"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19B4135010244A3B9B25E62D24693FA7"/>
        <w:category>
          <w:name w:val="General"/>
          <w:gallery w:val="placeholder"/>
        </w:category>
        <w:types>
          <w:type w:val="bbPlcHdr"/>
        </w:types>
        <w:behaviors>
          <w:behavior w:val="content"/>
        </w:behaviors>
        <w:guid w:val="{FC8A41C9-14E9-4176-BEF8-8814B77EF36E}"/>
      </w:docPartPr>
      <w:docPartBody>
        <w:p w:rsidR="00695BDD" w:rsidRDefault="00695BDD">
          <w:pPr>
            <w:pStyle w:val="19B4135010244A3B9B25E62D24693FA7"/>
          </w:pPr>
          <w:r w:rsidRPr="00BD185B">
            <w:rPr>
              <w:rStyle w:val="PlaceholderText"/>
            </w:rPr>
            <w:t>Click here to enter a date.</w:t>
          </w:r>
        </w:p>
      </w:docPartBody>
    </w:docPart>
    <w:docPart>
      <w:docPartPr>
        <w:name w:val="A61DBFE8804146ACBB986384E640C494"/>
        <w:category>
          <w:name w:val="General"/>
          <w:gallery w:val="placeholder"/>
        </w:category>
        <w:types>
          <w:type w:val="bbPlcHdr"/>
        </w:types>
        <w:behaviors>
          <w:behavior w:val="content"/>
        </w:behaviors>
        <w:guid w:val="{F00BFBB5-5A19-4E6A-8CE1-90B8C3C38A25}"/>
      </w:docPartPr>
      <w:docPartBody>
        <w:p w:rsidR="00695BDD" w:rsidRDefault="00695BDD">
          <w:pPr>
            <w:pStyle w:val="A61DBFE8804146ACBB986384E640C494"/>
          </w:pPr>
          <w:r w:rsidRPr="00BD185B">
            <w:rPr>
              <w:rStyle w:val="PlaceholderText"/>
            </w:rPr>
            <w:t>Choose an item.</w:t>
          </w:r>
        </w:p>
      </w:docPartBody>
    </w:docPart>
    <w:docPart>
      <w:docPartPr>
        <w:name w:val="13C3AAEA825142C0B9058DA949D2B513"/>
        <w:category>
          <w:name w:val="General"/>
          <w:gallery w:val="placeholder"/>
        </w:category>
        <w:types>
          <w:type w:val="bbPlcHdr"/>
        </w:types>
        <w:behaviors>
          <w:behavior w:val="content"/>
        </w:behaviors>
        <w:guid w:val="{3931B74F-926A-4A16-81FD-5608161FBBAC}"/>
      </w:docPartPr>
      <w:docPartBody>
        <w:p w:rsidR="00695BDD" w:rsidRDefault="00695BDD">
          <w:pPr>
            <w:pStyle w:val="13C3AAEA825142C0B9058DA949D2B513"/>
          </w:pPr>
          <w:r w:rsidRPr="00BD185B">
            <w:rPr>
              <w:rStyle w:val="PlaceholderText"/>
            </w:rPr>
            <w:t>Choose an item.</w:t>
          </w:r>
        </w:p>
      </w:docPartBody>
    </w:docPart>
    <w:docPart>
      <w:docPartPr>
        <w:name w:val="205E68FB40E941AB8818173A08288E80"/>
        <w:category>
          <w:name w:val="General"/>
          <w:gallery w:val="placeholder"/>
        </w:category>
        <w:types>
          <w:type w:val="bbPlcHdr"/>
        </w:types>
        <w:behaviors>
          <w:behavior w:val="content"/>
        </w:behaviors>
        <w:guid w:val="{30531563-BF20-4E21-8787-7D7BAF664C55}"/>
      </w:docPartPr>
      <w:docPartBody>
        <w:p w:rsidR="00695BDD" w:rsidRDefault="00695BDD">
          <w:pPr>
            <w:pStyle w:val="205E68FB40E941AB8818173A08288E80"/>
          </w:pPr>
          <w:r w:rsidRPr="00BD185B">
            <w:rPr>
              <w:rStyle w:val="PlaceholderText"/>
            </w:rPr>
            <w:t>Choose an item.</w:t>
          </w:r>
        </w:p>
      </w:docPartBody>
    </w:docPart>
    <w:docPart>
      <w:docPartPr>
        <w:name w:val="CBBA7416D864451CB5653EF7E5B7836F"/>
        <w:category>
          <w:name w:val="General"/>
          <w:gallery w:val="placeholder"/>
        </w:category>
        <w:types>
          <w:type w:val="bbPlcHdr"/>
        </w:types>
        <w:behaviors>
          <w:behavior w:val="content"/>
        </w:behaviors>
        <w:guid w:val="{B7182DC1-63C8-4FB2-9D49-8BCF07B9AAA3}"/>
      </w:docPartPr>
      <w:docPartBody>
        <w:p w:rsidR="00695BDD" w:rsidRDefault="00695BDD">
          <w:pPr>
            <w:pStyle w:val="CBBA7416D864451CB5653EF7E5B7836F"/>
          </w:pPr>
          <w:r w:rsidRPr="00BD185B">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5BDD"/>
    <w:rsid w:val="000A4EC3"/>
    <w:rsid w:val="001832A7"/>
    <w:rsid w:val="001E368E"/>
    <w:rsid w:val="001F141B"/>
    <w:rsid w:val="00375995"/>
    <w:rsid w:val="00534F94"/>
    <w:rsid w:val="00586A6F"/>
    <w:rsid w:val="00695BDD"/>
    <w:rsid w:val="006E1104"/>
    <w:rsid w:val="006E5565"/>
    <w:rsid w:val="00992D74"/>
    <w:rsid w:val="00AF3AE9"/>
    <w:rsid w:val="00C93DCE"/>
    <w:rsid w:val="00DC2546"/>
    <w:rsid w:val="00E724D5"/>
    <w:rsid w:val="00EC457B"/>
    <w:rsid w:val="00FD18B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19B4135010244A3B9B25E62D24693FA7">
    <w:name w:val="19B4135010244A3B9B25E62D24693FA7"/>
  </w:style>
  <w:style w:type="paragraph" w:customStyle="1" w:styleId="A61DBFE8804146ACBB986384E640C494">
    <w:name w:val="A61DBFE8804146ACBB986384E640C494"/>
  </w:style>
  <w:style w:type="paragraph" w:customStyle="1" w:styleId="13C3AAEA825142C0B9058DA949D2B513">
    <w:name w:val="13C3AAEA825142C0B9058DA949D2B513"/>
  </w:style>
  <w:style w:type="paragraph" w:customStyle="1" w:styleId="205E68FB40E941AB8818173A08288E80">
    <w:name w:val="205E68FB40E941AB8818173A08288E80"/>
  </w:style>
  <w:style w:type="paragraph" w:customStyle="1" w:styleId="CBBA7416D864451CB5653EF7E5B7836F">
    <w:name w:val="CBBA7416D864451CB5653EF7E5B7836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46113C9-27BC-4671-8C47-4955BE7D04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226</TotalTime>
  <Pages>13</Pages>
  <Words>3621</Words>
  <Characters>20641</Characters>
  <Application>Microsoft Office Word</Application>
  <DocSecurity>0</DocSecurity>
  <Lines>172</Lines>
  <Paragraphs>48</Paragraphs>
  <ScaleCrop>false</ScaleCrop>
  <HeadingPairs>
    <vt:vector size="2" baseType="variant">
      <vt:variant>
        <vt:lpstr>Title</vt:lpstr>
      </vt:variant>
      <vt:variant>
        <vt:i4>1</vt:i4>
      </vt:variant>
    </vt:vector>
  </HeadingPairs>
  <TitlesOfParts>
    <vt:vector size="1" baseType="lpstr">
      <vt:lpstr>eng - ea-xx-xxx - checklist</vt:lpstr>
    </vt:vector>
  </TitlesOfParts>
  <Company>El Paso County</Company>
  <LinksUpToDate>false</LinksUpToDate>
  <CharactersWithSpaces>24214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eng - ea-xx-xxx - checklist</dc:title>
  <dc:creator>Joseph Sandstrom</dc:creator>
  <cp:lastModifiedBy>Laura Besler</cp:lastModifiedBy>
  <cp:revision>10</cp:revision>
  <dcterms:created xsi:type="dcterms:W3CDTF">2026-08-18T22:35:00Z</dcterms:created>
  <dcterms:modified xsi:type="dcterms:W3CDTF">2026-08-20T19:25:00Z</dcterms:modified>
</cp:coreProperties>
</file>