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89BB" w14:textId="0BB7D80E" w:rsidR="006C3DD9" w:rsidRDefault="006C3DD9">
      <w:r>
        <w:t>LEGAL DESCRIPTION</w:t>
      </w:r>
    </w:p>
    <w:p w14:paraId="480DD79A" w14:textId="68A79455" w:rsidR="006C3DD9" w:rsidRDefault="006C3DD9">
      <w:r>
        <w:t xml:space="preserve">ADMINISTRATIVE RELIEF APPLICATION FOR CLASSIC HOMES </w:t>
      </w:r>
    </w:p>
    <w:p w14:paraId="2E6FDABC" w14:textId="776A3F36" w:rsidR="006C3DD9" w:rsidRDefault="006C3DD9" w:rsidP="006C3DD9">
      <w:r>
        <w:t>7/22/20</w:t>
      </w:r>
    </w:p>
    <w:p w14:paraId="3D096643" w14:textId="77777777" w:rsidR="006C3DD9" w:rsidRDefault="006C3DD9" w:rsidP="006C3DD9"/>
    <w:p w14:paraId="20ACBD4A" w14:textId="77777777" w:rsidR="007D3807" w:rsidRDefault="006C3DD9" w:rsidP="006C3DD9">
      <w:r>
        <w:t xml:space="preserve">This administrative relief application applies to </w:t>
      </w:r>
      <w:r w:rsidR="007D3807">
        <w:t>the following:</w:t>
      </w:r>
    </w:p>
    <w:p w14:paraId="235D8C11" w14:textId="56D31BF3" w:rsidR="007D3807" w:rsidRDefault="006C3DD9" w:rsidP="007D3807">
      <w:pPr>
        <w:pStyle w:val="ListParagraph"/>
        <w:numPr>
          <w:ilvl w:val="0"/>
          <w:numId w:val="2"/>
        </w:numPr>
      </w:pPr>
      <w:r>
        <w:t xml:space="preserve">Hannah Ridge at Feathergrass, filing 5, </w:t>
      </w:r>
      <w:r w:rsidR="007D3807">
        <w:t>lots 1-55</w:t>
      </w:r>
    </w:p>
    <w:p w14:paraId="798C20FA" w14:textId="6EF3909E" w:rsidR="007D3807" w:rsidRDefault="007D3807" w:rsidP="007D3807">
      <w:pPr>
        <w:pStyle w:val="ListParagraph"/>
        <w:numPr>
          <w:ilvl w:val="0"/>
          <w:numId w:val="2"/>
        </w:numPr>
      </w:pPr>
      <w:r>
        <w:t>Hannah Ridge at Feathergrass, filing</w:t>
      </w:r>
      <w:r>
        <w:t xml:space="preserve"> 6, </w:t>
      </w:r>
      <w:r>
        <w:t>lots 1-</w:t>
      </w:r>
      <w:r>
        <w:t>33</w:t>
      </w:r>
    </w:p>
    <w:p w14:paraId="10FFFC68" w14:textId="30E14A24" w:rsidR="007D3807" w:rsidRDefault="007D3807" w:rsidP="007D3807">
      <w:pPr>
        <w:pStyle w:val="ListParagraph"/>
        <w:numPr>
          <w:ilvl w:val="0"/>
          <w:numId w:val="2"/>
        </w:numPr>
      </w:pPr>
      <w:r>
        <w:t xml:space="preserve">Hannah Ridge at Feathergrass, filing </w:t>
      </w:r>
      <w:r>
        <w:t>7</w:t>
      </w:r>
      <w:r>
        <w:t>, lots 1-</w:t>
      </w:r>
      <w:r>
        <w:t>81</w:t>
      </w:r>
    </w:p>
    <w:p w14:paraId="2632A97F" w14:textId="5DB65267" w:rsidR="007D3807" w:rsidRDefault="007D3807" w:rsidP="006C3DD9">
      <w:r>
        <w:t>The</w:t>
      </w:r>
      <w:r w:rsidR="006C3DD9">
        <w:t xml:space="preserve"> staggered setbacks are</w:t>
      </w:r>
      <w:r>
        <w:t xml:space="preserve"> modified and only required at the following:</w:t>
      </w:r>
    </w:p>
    <w:p w14:paraId="281AEAAC" w14:textId="117D54A8" w:rsidR="007D3807" w:rsidRDefault="007D3807" w:rsidP="007D3807">
      <w:pPr>
        <w:pStyle w:val="ListParagraph"/>
        <w:numPr>
          <w:ilvl w:val="0"/>
          <w:numId w:val="2"/>
        </w:numPr>
      </w:pPr>
      <w:r>
        <w:t xml:space="preserve">Hannah Ridge at Feathergrass, filing 5, </w:t>
      </w:r>
      <w:r>
        <w:t xml:space="preserve">lots </w:t>
      </w:r>
      <w:r>
        <w:t>18, 20, 22, 46, 48, 50, 52</w:t>
      </w:r>
      <w:r>
        <w:t>,</w:t>
      </w:r>
      <w:r>
        <w:t xml:space="preserve"> 54</w:t>
      </w:r>
    </w:p>
    <w:p w14:paraId="5570F9F4" w14:textId="5BF901FA" w:rsidR="007D3807" w:rsidRDefault="007D3807" w:rsidP="007D3807">
      <w:pPr>
        <w:pStyle w:val="ListParagraph"/>
        <w:numPr>
          <w:ilvl w:val="0"/>
          <w:numId w:val="2"/>
        </w:numPr>
      </w:pPr>
      <w:r>
        <w:t xml:space="preserve">Hannah Ridge at Feathergrass, filing </w:t>
      </w:r>
      <w:r>
        <w:t>7</w:t>
      </w:r>
      <w:r>
        <w:t>, lots</w:t>
      </w:r>
      <w:r>
        <w:t xml:space="preserve"> </w:t>
      </w:r>
      <w:r>
        <w:t>68, 70, 79</w:t>
      </w:r>
      <w:r>
        <w:t>,</w:t>
      </w:r>
      <w:r>
        <w:t xml:space="preserve"> 81</w:t>
      </w:r>
    </w:p>
    <w:p w14:paraId="5BDFC0E4" w14:textId="31F7C15F" w:rsidR="006C3DD9" w:rsidRDefault="006C3DD9" w:rsidP="006C3DD9"/>
    <w:p w14:paraId="08C22B7D" w14:textId="77777777" w:rsidR="006C3DD9" w:rsidRDefault="006C3DD9" w:rsidP="006C3DD9"/>
    <w:p w14:paraId="2B15932F" w14:textId="77777777" w:rsidR="006C3DD9" w:rsidRDefault="006C3DD9"/>
    <w:sectPr w:rsidR="006C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5624"/>
    <w:multiLevelType w:val="hybridMultilevel"/>
    <w:tmpl w:val="BC44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3070"/>
    <w:multiLevelType w:val="hybridMultilevel"/>
    <w:tmpl w:val="DEFA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DC"/>
    <w:rsid w:val="000A10DA"/>
    <w:rsid w:val="00516B8F"/>
    <w:rsid w:val="006C3DD9"/>
    <w:rsid w:val="007D3807"/>
    <w:rsid w:val="00C66CDC"/>
    <w:rsid w:val="00D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CE77"/>
  <w15:chartTrackingRefBased/>
  <w15:docId w15:val="{D66796CD-9C26-4A03-AF8D-1FEB3C13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Clark</dc:creator>
  <cp:keywords/>
  <dc:description/>
  <cp:lastModifiedBy>Rhett Osko</cp:lastModifiedBy>
  <cp:revision>3</cp:revision>
  <dcterms:created xsi:type="dcterms:W3CDTF">2020-07-10T22:42:00Z</dcterms:created>
  <dcterms:modified xsi:type="dcterms:W3CDTF">2020-07-22T22:29:00Z</dcterms:modified>
</cp:coreProperties>
</file>