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0E71" w14:textId="42F20B1B" w:rsidR="00AA25EB" w:rsidRDefault="009C63A7" w:rsidP="009C63A7">
      <w:pPr>
        <w:jc w:val="center"/>
      </w:pPr>
      <w:r>
        <w:t>THIS DOCUMENT IS NOT REQUIRED UNTIL DEVELOPMENT PLAN SUBMITTAL</w:t>
      </w:r>
    </w:p>
    <w:sectPr w:rsidR="00AA2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EB"/>
    <w:rsid w:val="004D2F72"/>
    <w:rsid w:val="009C63A7"/>
    <w:rsid w:val="00AA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DF83E"/>
  <w15:chartTrackingRefBased/>
  <w15:docId w15:val="{47A48175-CEDB-4CB7-BCC5-09CC854A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5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5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5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5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5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5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5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5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5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5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5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5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5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Johnson</dc:creator>
  <cp:keywords/>
  <dc:description/>
  <cp:lastModifiedBy>Kim Johnson</cp:lastModifiedBy>
  <cp:revision>2</cp:revision>
  <dcterms:created xsi:type="dcterms:W3CDTF">2026-09-01T19:23:00Z</dcterms:created>
  <dcterms:modified xsi:type="dcterms:W3CDTF">2026-09-01T19:24:00Z</dcterms:modified>
</cp:coreProperties>
</file>