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4F5D" w14:textId="77777777" w:rsidR="00F472AE" w:rsidRDefault="00F472AE" w:rsidP="00F472AE">
      <w:r>
        <w:t>THAT PORTION OF THE E 1/2 OF THE SW 1/4 AND THAT PORTION OF THE W 1/2 OF THE SE 1/4 OF SECTION 28 AND THAT PORTION OF THE E 1/2 OF THE NW 1/4 OF SECTION 33, TOWNSHIP 12 SOUTH, RANGE 65 WEST OF THE 6TH P.M., EL PASO COUNTY, COLORADO, LAYING NORTHWESTERLY OF THE EXISTING COUNTY ROAD (VOLLMER ROAD), BEING MORE PARTICULARLY DESCRIBED AS FOLLOWS:</w:t>
      </w:r>
    </w:p>
    <w:p w14:paraId="63399101" w14:textId="77777777" w:rsidR="00F472AE" w:rsidRDefault="00F472AE" w:rsidP="00F472AE"/>
    <w:p w14:paraId="327CB49F" w14:textId="77777777" w:rsidR="00F472AE" w:rsidRDefault="00F472AE" w:rsidP="00F472AE">
      <w:r>
        <w:t xml:space="preserve">BEGINNING AT A POINT ON THE EAST-WEST CENTERLINE OF SAID SECTION 28, SAID LINE ALSO BEING THE SOUTH LINE OF POCO ROAD AS DESCRIBED IN BOOK 2274 AT PAGE 314, SAID POINT ALSO BEING THE CENTER WEST 1/16 CORNER OF SAID SECTION 28, FROM WHICH THE WEST QUARTER CORNER OF SAID SECTION 28 BEARS S89°45'22"W (BEARING BASED ON THE LINE BETWEEN THE WEST QUARTER CORNER OF SAID SECTION 28, MONUMENTED WITH A 3 ¼ INCH ALUMINUM CAP MARKED WITH PLS NO. 4842 AND THE NORTHWEST CORNER OF JAYNES SUBDIVISION, MONUMENTED WITH A NO.4 REBAR AND PLASTIC CAP MARKED WITH PLS NO.4842, SAID LINE BEARS N89°45'22"E), A DISTANCE OF 1310.67 FEET; </w:t>
      </w:r>
    </w:p>
    <w:p w14:paraId="752A08C2" w14:textId="77777777" w:rsidR="00F472AE" w:rsidRDefault="00F472AE" w:rsidP="00F472AE">
      <w:r>
        <w:t xml:space="preserve">THENCE N89°45'22"E, ALONG SAID EAST-WEST CENTERLINE, A DISTANCE OF 717.48 FEET, TO THE NORTHWEST CORNER OF LOT 1, JAYNES SUBDIVISION (AS ESTABLISHED ON THAT PLAT OF JAYNES SUBDIVISION, FILED ON DECEMBER 20, 1984 IN THE EL PASO COUNTY CLERK AND RECORDERS OFFICE AT RECEPTION NO. 1194948 IN PLAT BOOK X-3 AT PAGE 96); </w:t>
      </w:r>
    </w:p>
    <w:p w14:paraId="689EE1E0" w14:textId="77777777" w:rsidR="00F472AE" w:rsidRDefault="00F472AE" w:rsidP="00F472AE">
      <w:r>
        <w:t xml:space="preserve">THENCE S00°14'39"E, ALONG THE WEST LINE OF LOT 1, A DISTANCE OF 544.41, TO THE SOUTHWEST CORNER OF SAID LOT 1; </w:t>
      </w:r>
    </w:p>
    <w:p w14:paraId="324C41B1" w14:textId="77777777" w:rsidR="00F472AE" w:rsidRDefault="00F472AE" w:rsidP="00F472AE">
      <w:r>
        <w:t xml:space="preserve">THENCE N89°46'02"E ALONG THE SOUTH LINE OF SAID LOT 1, A DISTANCE OF 400.10 FEET; </w:t>
      </w:r>
    </w:p>
    <w:p w14:paraId="3280EBAF" w14:textId="77777777" w:rsidR="00F472AE" w:rsidRDefault="00F472AE" w:rsidP="00F472AE">
      <w:r>
        <w:t xml:space="preserve">THENCE S00°15'34"E, A DISTANCE OF 598.01 FEET; </w:t>
      </w:r>
    </w:p>
    <w:p w14:paraId="16DE5DE3" w14:textId="77777777" w:rsidR="00F472AE" w:rsidRDefault="00F472AE" w:rsidP="00F472AE">
      <w:r>
        <w:t>THENCE N 89°45'22"E, A DISTANCE OF 1217.67 FEET TO A POINT ON THE APPARENT NORTHWESTERLY RIGHT OF LINE OF EXISTING VOLLMER ROAD;</w:t>
      </w:r>
    </w:p>
    <w:p w14:paraId="6BC4819D" w14:textId="77777777" w:rsidR="00F472AE" w:rsidRDefault="00F472AE" w:rsidP="00F472AE">
      <w:r>
        <w:t>THENCE ALONG SAID NORTHWESTERLY RIGHT OF WAY LINE OF VOLLMER ROAD THE FOLLOWING FOUR (4) COURSES;</w:t>
      </w:r>
    </w:p>
    <w:p w14:paraId="6CAD4E0E" w14:textId="77777777" w:rsidR="00F472AE" w:rsidRDefault="00F472AE" w:rsidP="00F472AE"/>
    <w:p w14:paraId="4F987030" w14:textId="77777777" w:rsidR="00F472AE" w:rsidRDefault="00F472AE" w:rsidP="00F472AE">
      <w:r>
        <w:t>1.            ALONG THE ARC OF A NON-TANGENTIAL CURVE TO THE RIGHT, WHOSE CENTER BEARS N78°14'10"W, HAVING A CENTRAL ANGLE OF 27°06'29" AND A RADIUS OF 603.83 FEET, A DISTANCE OF 285.69 FEET;</w:t>
      </w:r>
    </w:p>
    <w:p w14:paraId="2614BA14" w14:textId="77777777" w:rsidR="00F472AE" w:rsidRDefault="00F472AE" w:rsidP="00F472AE">
      <w:r>
        <w:t>2.            THENCE S38°51'49"W, A DISTANCE OF 1375.53 FEET;</w:t>
      </w:r>
    </w:p>
    <w:p w14:paraId="0433668A" w14:textId="77777777" w:rsidR="00F472AE" w:rsidRDefault="00F472AE" w:rsidP="00F472AE">
      <w:r>
        <w:t>3.            THENCE S39°37'46"W, A DISTANCE OF 376.52 FEET;</w:t>
      </w:r>
    </w:p>
    <w:p w14:paraId="42F1645F" w14:textId="77777777" w:rsidR="00F472AE" w:rsidRDefault="00F472AE" w:rsidP="00F472AE">
      <w:r>
        <w:t xml:space="preserve">4.            THENCE S41°07'37"W, A DISTANCE OF 1729.65 FEET, TO THE INTERSECTION OF </w:t>
      </w:r>
      <w:proofErr w:type="gramStart"/>
      <w:r>
        <w:t>SAID  NORTHWESTERLY</w:t>
      </w:r>
      <w:proofErr w:type="gramEnd"/>
      <w:r>
        <w:t xml:space="preserve"> RIGHT OF WAY LINE AND THE WEST LINE OF THE SAID E ½ OF THE NW ¼ OF SAID SECTION 33;</w:t>
      </w:r>
    </w:p>
    <w:p w14:paraId="41A458BE" w14:textId="77777777" w:rsidR="00F472AE" w:rsidRDefault="00F472AE" w:rsidP="00F472AE"/>
    <w:p w14:paraId="58ED4EC2" w14:textId="77777777" w:rsidR="00F472AE" w:rsidRDefault="00F472AE" w:rsidP="00F472AE">
      <w:r>
        <w:t xml:space="preserve">THENCE N00°25'04"E ALONG SAID WEST LINE OF THE SAID E ½ OF THE NW ¼ OF SAID SECTION 33, A DISTANCE OF 1440.99 FEET; </w:t>
      </w:r>
    </w:p>
    <w:p w14:paraId="22F34B3C" w14:textId="77777777" w:rsidR="00F472AE" w:rsidRDefault="00F472AE" w:rsidP="00F472AE">
      <w:r>
        <w:t>THENCE N00°14'40"E ALONG THE WEST LINE OF THE E ½ OF THE SW ¼ OF SAID SECTION 28, A DISTANCE OF 2611.39 FEET, TO THE POINT OF BEGINNING.</w:t>
      </w:r>
    </w:p>
    <w:p w14:paraId="6A99FFB5" w14:textId="77777777" w:rsidR="00F472AE" w:rsidRDefault="00F472AE" w:rsidP="00F472AE"/>
    <w:p w14:paraId="30F3A476" w14:textId="77777777" w:rsidR="00F472AE" w:rsidRDefault="00F472AE" w:rsidP="00F472AE">
      <w:r>
        <w:t xml:space="preserve">CONTAINING A CALCULATED AREA OF 107.005 ACRES. </w:t>
      </w:r>
    </w:p>
    <w:p w14:paraId="0DF91751" w14:textId="77777777" w:rsidR="00F472AE" w:rsidRDefault="00F472AE" w:rsidP="00F472AE"/>
    <w:p w14:paraId="280026BD" w14:textId="77777777" w:rsidR="00F472AE" w:rsidRDefault="00F472AE" w:rsidP="00F472AE">
      <w:r>
        <w:t>PARCEL B:</w:t>
      </w:r>
    </w:p>
    <w:p w14:paraId="28DAEFDC" w14:textId="77777777" w:rsidR="00F472AE" w:rsidRDefault="00F472AE" w:rsidP="00F472AE"/>
    <w:p w14:paraId="7230A489" w14:textId="77777777" w:rsidR="00F472AE" w:rsidRDefault="00F472AE" w:rsidP="00F472AE">
      <w:r>
        <w:t>THAT PORTION OF THE SOUTH HALF OF SECTION 28, TOWNSHIP 12 SOUTH, RANGE 65 WEST OF THE 6TH P.M., EL PASO COUNTY, COLORADO DESCRIBED AS FOLLOWS:</w:t>
      </w:r>
    </w:p>
    <w:p w14:paraId="4F24FEE6" w14:textId="77777777" w:rsidR="00F472AE" w:rsidRDefault="00F472AE" w:rsidP="00F472AE">
      <w:r>
        <w:t xml:space="preserve">BEARINGS ARE RELATIVE TO NORTH AND ARE REFERENCED TO A PORTION OF THE EAST AND WEST CENTERLINE OF SAID SECTION 28. THE WEST END OF SAID CENTERLINE IS THE WEST QUARTER CORNER </w:t>
      </w:r>
      <w:r>
        <w:lastRenderedPageBreak/>
        <w:t>OF SAID SECTION 28 AND IS MONUMENTED WITH A 3 ¼ INCH ALUMINUM CAP MARKED WITH PLS NO. 4842. THE EAST END IS THE NORTHEAST CORNER OF JAYNES SUBDIVISION AND IS MONUMENTED WITH A NO. 4 REBAR WITH A PLASTIC CAP MARKED WITH PLS NO. 4842. SAID LINE BEARS N 89°45'22"E, 2428.08 FEET.</w:t>
      </w:r>
    </w:p>
    <w:p w14:paraId="5953A362" w14:textId="77777777" w:rsidR="00F472AE" w:rsidRDefault="00F472AE" w:rsidP="00F472AE">
      <w:r>
        <w:t>COMMENCING AT THE WEST QUARTER CORNER OF SAID SECTION 28, SAID CORNER MONUMENTED WITH A 3 ¼ INCH ALUMINUM CAP MARKED WITH PLS NO. 4842; THENCE N 89°45'22"E, ALONG THE EAST AND WEST CENTERLINE OF SAID SECTION 28 A DISTANCE OF 2428.08 FEET TO THE NORTHEAST CORNER OF SAID JAYNES SUBDIVISION, SAID POINT BEING THE POINT OF BEGINNING:</w:t>
      </w:r>
    </w:p>
    <w:p w14:paraId="78AFBAAB" w14:textId="77777777" w:rsidR="00F472AE" w:rsidRDefault="00F472AE" w:rsidP="00F472AE"/>
    <w:p w14:paraId="08992AAF" w14:textId="77777777" w:rsidR="00F472AE" w:rsidRDefault="00F472AE" w:rsidP="00F472AE">
      <w:r>
        <w:t>1.            THENCE N89°45'22"E, CONTINUING ALONG SAID EAST AND WEST CENTERLINE, 1457.61 FEET TO THE WEST RIGHT-OF-WAY LINE OF SAID VOLLMER ROAD AS DETERMINED BY AN EXISTING FENCE (THE FOLLOWING TWO COURSES ARE ALONG THE SAID WEST RIGHT-OF-WAY LINE);</w:t>
      </w:r>
    </w:p>
    <w:p w14:paraId="77073916" w14:textId="77777777" w:rsidR="00F472AE" w:rsidRDefault="00F472AE" w:rsidP="00F472AE">
      <w:r>
        <w:t>2.            THENCE S10°11'12"W, 114.56 FEET TO A SET NO.5 REBAR AND PLASTIC CAP MARKED WITH PLS NO.32439;</w:t>
      </w:r>
    </w:p>
    <w:p w14:paraId="6B260610" w14:textId="77777777" w:rsidR="00F472AE" w:rsidRDefault="00F472AE" w:rsidP="00F472AE">
      <w:r>
        <w:t>3.            THENCE S11°45'20"W. 1052.84 FEET TO A SET NO.5 REBAR AND PLASTIC CAP MARKED WITH PLS NO.32439;</w:t>
      </w:r>
    </w:p>
    <w:p w14:paraId="2CC3846E" w14:textId="77777777" w:rsidR="00F472AE" w:rsidRDefault="00F472AE" w:rsidP="00F472AE">
      <w:r>
        <w:t>4.            THENCE S89°45'22"W, 1217.67 FEET TO A SET NO. 5 REBAR AND PLASTIC CAP MARKED WITH PLS NO.32439 AT THE INTERSECTION OF THE SOUTHERLY PROLONGATION OF THE EAST LINE OF LOT 1, JAYNES SUBDIVISION AS DETERMINED BY FOUND MONUMENTATION;</w:t>
      </w:r>
    </w:p>
    <w:p w14:paraId="63BC4A19" w14:textId="77777777" w:rsidR="00F472AE" w:rsidRDefault="00F472AE" w:rsidP="00F472AE">
      <w:r>
        <w:t>5.            THENCE N0°15'34"W, 598.01 FEET TO A NO. 4 REBAR AND PLASTIC CAP MARKED WITH PLS NO. 4842 AT THE SOUTHEAST CORNER OF SAID LOT 1;</w:t>
      </w:r>
    </w:p>
    <w:p w14:paraId="49738EA0" w14:textId="77777777" w:rsidR="00F472AE" w:rsidRDefault="00F472AE" w:rsidP="00F472AE">
      <w:r>
        <w:t>6.            THENCE N0°15'34"W, CONTINUING ALONG SAID EAST LINE, 544.49 FEET TO THE POINT OF BEGINNING.</w:t>
      </w:r>
    </w:p>
    <w:p w14:paraId="71337F64" w14:textId="77777777" w:rsidR="00F472AE" w:rsidRDefault="00F472AE" w:rsidP="00F472AE"/>
    <w:p w14:paraId="5FAB156A" w14:textId="77777777" w:rsidR="00F472AE" w:rsidRDefault="00F472AE" w:rsidP="00F472AE">
      <w:r>
        <w:t>CONTAINING A CALCULATED AREA OF 35.122 ACRES.</w:t>
      </w:r>
    </w:p>
    <w:p w14:paraId="456DDC41" w14:textId="77777777" w:rsidR="00693E78" w:rsidRDefault="00693E78"/>
    <w:sectPr w:rsidR="0069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3DC6"/>
    <w:multiLevelType w:val="hybridMultilevel"/>
    <w:tmpl w:val="27506B3A"/>
    <w:lvl w:ilvl="0" w:tplc="7F126FE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0395D"/>
    <w:multiLevelType w:val="multilevel"/>
    <w:tmpl w:val="A7587E8A"/>
    <w:lvl w:ilvl="0">
      <w:start w:val="1"/>
      <w:numFmt w:val="decimal"/>
      <w:pStyle w:val="Number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C4D6BEB"/>
    <w:multiLevelType w:val="hybridMultilevel"/>
    <w:tmpl w:val="C59A52A8"/>
    <w:lvl w:ilvl="0" w:tplc="47E207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151382">
    <w:abstractNumId w:val="2"/>
  </w:num>
  <w:num w:numId="2" w16cid:durableId="90975088">
    <w:abstractNumId w:val="0"/>
  </w:num>
  <w:num w:numId="3" w16cid:durableId="195045349">
    <w:abstractNumId w:val="1"/>
  </w:num>
  <w:num w:numId="4" w16cid:durableId="912472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AE"/>
    <w:rsid w:val="00422BE3"/>
    <w:rsid w:val="00693E78"/>
    <w:rsid w:val="007D29B2"/>
    <w:rsid w:val="00B2015F"/>
    <w:rsid w:val="00E62D5D"/>
    <w:rsid w:val="00F4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4E7E"/>
  <w15:chartTrackingRefBased/>
  <w15:docId w15:val="{08D2A076-B6DA-483F-A923-E46DE044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AE"/>
    <w:pPr>
      <w:spacing w:before="0" w:line="240" w:lineRule="auto"/>
      <w:ind w:left="0"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BookTitle"/>
    <w:uiPriority w:val="1"/>
    <w:qFormat/>
    <w:rsid w:val="007D29B2"/>
    <w:rPr>
      <w:rFonts w:ascii="Calibri" w:hAnsi="Calibri"/>
      <w:b/>
      <w:bCs/>
      <w:i/>
      <w:iCs/>
      <w:caps/>
      <w:smallCaps/>
      <w:spacing w:val="5"/>
      <w:sz w:val="28"/>
      <w:szCs w:val="28"/>
    </w:rPr>
  </w:style>
  <w:style w:type="character" w:styleId="BookTitle">
    <w:name w:val="Book Title"/>
    <w:aliases w:val="Heading - Book Title"/>
    <w:uiPriority w:val="33"/>
    <w:qFormat/>
    <w:rsid w:val="00422BE3"/>
    <w:rPr>
      <w:rFonts w:ascii="Calibri" w:hAnsi="Calibri"/>
      <w:b/>
      <w:bCs/>
      <w:caps/>
      <w:spacing w:val="5"/>
      <w:sz w:val="22"/>
    </w:rPr>
  </w:style>
  <w:style w:type="paragraph" w:customStyle="1" w:styleId="NumberdList">
    <w:name w:val="Numberd List"/>
    <w:basedOn w:val="ListParagraph"/>
    <w:link w:val="NumberdListChar"/>
    <w:qFormat/>
    <w:rsid w:val="007D29B2"/>
    <w:pPr>
      <w:numPr>
        <w:numId w:val="3"/>
      </w:numPr>
    </w:pPr>
  </w:style>
  <w:style w:type="character" w:customStyle="1" w:styleId="NumberdListChar">
    <w:name w:val="Numberd List Char"/>
    <w:basedOn w:val="DefaultParagraphFont"/>
    <w:link w:val="NumberdList"/>
    <w:rsid w:val="007D29B2"/>
  </w:style>
  <w:style w:type="paragraph" w:styleId="ListParagraph">
    <w:name w:val="List Paragraph"/>
    <w:basedOn w:val="Normal"/>
    <w:uiPriority w:val="34"/>
    <w:qFormat/>
    <w:rsid w:val="007D29B2"/>
    <w:pPr>
      <w:spacing w:before="120" w:line="276" w:lineRule="auto"/>
      <w:contextualSpacing/>
    </w:pPr>
    <w:rPr>
      <w:rFonts w:asciiTheme="minorHAnsi" w:hAnsiTheme="minorHAnsi" w:cstheme="minorBidi"/>
    </w:rPr>
  </w:style>
  <w:style w:type="character" w:customStyle="1" w:styleId="Subheading">
    <w:name w:val="Subheading"/>
    <w:basedOn w:val="BookTitle"/>
    <w:uiPriority w:val="1"/>
    <w:qFormat/>
    <w:rsid w:val="007D29B2"/>
    <w:rPr>
      <w:rFonts w:ascii="Calibri" w:hAnsi="Calibri"/>
      <w:b/>
      <w:bCs/>
      <w:i/>
      <w:iCs/>
      <w:caps/>
      <w:smallCaps/>
      <w:spacing w:val="5"/>
      <w:sz w:val="22"/>
    </w:rPr>
  </w:style>
  <w:style w:type="character" w:customStyle="1" w:styleId="JustificationHeading">
    <w:name w:val="Justification Heading"/>
    <w:basedOn w:val="Subheading"/>
    <w:uiPriority w:val="1"/>
    <w:qFormat/>
    <w:rsid w:val="007D29B2"/>
    <w:rPr>
      <w:rFonts w:ascii="Calibri" w:hAnsi="Calibri"/>
      <w:b/>
      <w:bCs/>
      <w:i w:val="0"/>
      <w:iCs w:val="0"/>
      <w:caps w:val="0"/>
      <w:smallCaps/>
      <w:spacing w:val="5"/>
      <w:sz w:val="22"/>
      <w:u w:val="single"/>
    </w:rPr>
  </w:style>
  <w:style w:type="paragraph" w:customStyle="1" w:styleId="JustificationDescription">
    <w:name w:val="Justification Description"/>
    <w:basedOn w:val="Normal"/>
    <w:link w:val="JustificationDescriptionChar"/>
    <w:autoRedefine/>
    <w:qFormat/>
    <w:rsid w:val="00422BE3"/>
    <w:pPr>
      <w:spacing w:before="120" w:line="276" w:lineRule="auto"/>
    </w:pPr>
    <w:rPr>
      <w:rFonts w:asciiTheme="minorHAnsi" w:hAnsiTheme="minorHAnsi" w:cstheme="minorBidi"/>
    </w:rPr>
  </w:style>
  <w:style w:type="character" w:customStyle="1" w:styleId="JustificationDescriptionChar">
    <w:name w:val="Justification Description Char"/>
    <w:basedOn w:val="DefaultParagraphFont"/>
    <w:link w:val="JustificationDescription"/>
    <w:rsid w:val="00422BE3"/>
  </w:style>
  <w:style w:type="paragraph" w:customStyle="1" w:styleId="MapHeader">
    <w:name w:val="Map Header"/>
    <w:basedOn w:val="Normal"/>
    <w:autoRedefine/>
    <w:qFormat/>
    <w:rsid w:val="00422BE3"/>
    <w:pPr>
      <w:spacing w:before="120" w:line="276" w:lineRule="auto"/>
      <w:jc w:val="center"/>
    </w:pPr>
    <w:rPr>
      <w:b/>
      <w:smallCaps/>
      <w:noProof/>
    </w:rPr>
  </w:style>
  <w:style w:type="paragraph" w:customStyle="1" w:styleId="JustificationBullets">
    <w:name w:val="Justification Bullets"/>
    <w:basedOn w:val="NumberdList"/>
    <w:link w:val="JustificationBulletsChar"/>
    <w:autoRedefine/>
    <w:qFormat/>
    <w:rsid w:val="00422BE3"/>
    <w:pPr>
      <w:numPr>
        <w:numId w:val="0"/>
      </w:numPr>
      <w:tabs>
        <w:tab w:val="num" w:pos="720"/>
      </w:tabs>
      <w:ind w:left="720" w:hanging="720"/>
    </w:pPr>
    <w:rPr>
      <w:b/>
      <w:smallCaps/>
    </w:rPr>
  </w:style>
  <w:style w:type="character" w:customStyle="1" w:styleId="JustificationBulletsChar">
    <w:name w:val="Justification Bullets Char"/>
    <w:basedOn w:val="NumberdListChar"/>
    <w:link w:val="JustificationBullets"/>
    <w:rsid w:val="00422BE3"/>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MacMillan</dc:creator>
  <cp:keywords/>
  <dc:description/>
  <cp:lastModifiedBy>Annie MacMillan</cp:lastModifiedBy>
  <cp:revision>1</cp:revision>
  <dcterms:created xsi:type="dcterms:W3CDTF">2022-07-21T18:45:00Z</dcterms:created>
  <dcterms:modified xsi:type="dcterms:W3CDTF">2022-07-21T18:46:00Z</dcterms:modified>
</cp:coreProperties>
</file>