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00F90" w14:textId="3F0C75AA" w:rsidR="00415925" w:rsidRPr="004E2FF9" w:rsidRDefault="002731EF" w:rsidP="00571198">
      <w:pPr>
        <w:spacing w:line="240" w:lineRule="auto"/>
        <w:jc w:val="center"/>
        <w:rPr>
          <w:b/>
          <w:sz w:val="28"/>
          <w:szCs w:val="28"/>
        </w:rPr>
      </w:pPr>
      <w:r w:rsidRPr="004E2FF9">
        <w:rPr>
          <w:b/>
          <w:sz w:val="28"/>
          <w:szCs w:val="28"/>
        </w:rPr>
        <w:t xml:space="preserve">EA File No. </w:t>
      </w:r>
      <w:r w:rsidR="001378F8">
        <w:rPr>
          <w:b/>
          <w:sz w:val="28"/>
          <w:szCs w:val="28"/>
        </w:rPr>
        <w:t>26 - 107</w:t>
      </w:r>
    </w:p>
    <w:p w14:paraId="06E2111C" w14:textId="77777777" w:rsidR="004E2FF9" w:rsidRDefault="00571198" w:rsidP="002F3EB8">
      <w:pPr>
        <w:spacing w:line="360" w:lineRule="auto"/>
        <w:jc w:val="center"/>
        <w:rPr>
          <w:b/>
          <w:sz w:val="24"/>
          <w:szCs w:val="24"/>
        </w:rPr>
      </w:pPr>
      <w:r>
        <w:rPr>
          <w:b/>
          <w:sz w:val="24"/>
          <w:szCs w:val="24"/>
        </w:rPr>
        <w:t>Engineering Meeting Notes</w:t>
      </w:r>
    </w:p>
    <w:p w14:paraId="29B71426"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161A8CFA" w14:textId="77777777" w:rsidTr="00E024FE">
        <w:trPr>
          <w:trHeight w:val="310"/>
        </w:trPr>
        <w:tc>
          <w:tcPr>
            <w:tcW w:w="4315" w:type="dxa"/>
          </w:tcPr>
          <w:p w14:paraId="6F8CB963" w14:textId="77777777" w:rsidR="008644AE" w:rsidRPr="00BB1C62" w:rsidRDefault="008644AE" w:rsidP="0023149D">
            <w:pPr>
              <w:spacing w:line="360" w:lineRule="auto"/>
              <w:rPr>
                <w:b/>
                <w:sz w:val="24"/>
              </w:rPr>
            </w:pPr>
            <w:r>
              <w:rPr>
                <w:b/>
                <w:sz w:val="24"/>
              </w:rPr>
              <w:t>EA Meeting Date/Time:</w:t>
            </w:r>
          </w:p>
        </w:tc>
        <w:tc>
          <w:tcPr>
            <w:tcW w:w="6740" w:type="dxa"/>
          </w:tcPr>
          <w:p w14:paraId="04B10507" w14:textId="5FD1E19C" w:rsidR="008644AE" w:rsidRPr="00BB1C62" w:rsidRDefault="00DA2F6B" w:rsidP="00F53CFD">
            <w:pPr>
              <w:spacing w:line="360" w:lineRule="auto"/>
              <w:rPr>
                <w:b/>
                <w:sz w:val="24"/>
              </w:rPr>
            </w:pPr>
            <w:sdt>
              <w:sdtPr>
                <w:rPr>
                  <w:b/>
                  <w:sz w:val="24"/>
                </w:rPr>
                <w:id w:val="-1486926828"/>
                <w:placeholder>
                  <w:docPart w:val="385068E0EC3F4BA3BCEC56AF6B7E8A82"/>
                </w:placeholder>
                <w:date w:fullDate="2026-09-29T11:00:00Z">
                  <w:dateFormat w:val="dddd, M/d/yyyy h:mm"/>
                  <w:lid w:val="en-US"/>
                  <w:storeMappedDataAs w:val="dateTime"/>
                  <w:calendar w:val="gregorian"/>
                </w:date>
              </w:sdtPr>
              <w:sdtEndPr/>
              <w:sdtContent>
                <w:r w:rsidR="001378F8">
                  <w:rPr>
                    <w:b/>
                    <w:sz w:val="24"/>
                  </w:rPr>
                  <w:t>Tuesday, 9/29/2026 11:00</w:t>
                </w:r>
              </w:sdtContent>
            </w:sdt>
            <w:r w:rsidR="008644AE">
              <w:rPr>
                <w:b/>
                <w:sz w:val="24"/>
              </w:rPr>
              <w:t xml:space="preserve"> </w:t>
            </w:r>
          </w:p>
        </w:tc>
      </w:tr>
      <w:tr w:rsidR="008644AE" w:rsidRPr="00BB1C62" w14:paraId="17040DC0" w14:textId="77777777" w:rsidTr="00E024FE">
        <w:trPr>
          <w:trHeight w:val="318"/>
        </w:trPr>
        <w:tc>
          <w:tcPr>
            <w:tcW w:w="4315" w:type="dxa"/>
          </w:tcPr>
          <w:p w14:paraId="139F057A" w14:textId="77777777" w:rsidR="008644AE" w:rsidRDefault="008644AE" w:rsidP="004E2FF9">
            <w:pPr>
              <w:spacing w:line="360" w:lineRule="auto"/>
              <w:rPr>
                <w:b/>
                <w:sz w:val="24"/>
              </w:rPr>
            </w:pPr>
            <w:r>
              <w:rPr>
                <w:b/>
                <w:sz w:val="24"/>
              </w:rPr>
              <w:t xml:space="preserve">Parcel Number: </w:t>
            </w:r>
          </w:p>
        </w:tc>
        <w:tc>
          <w:tcPr>
            <w:tcW w:w="6740" w:type="dxa"/>
          </w:tcPr>
          <w:p w14:paraId="56A1C4B4" w14:textId="77B8160A" w:rsidR="008644AE" w:rsidRPr="00BB1C62" w:rsidRDefault="001378F8" w:rsidP="004E2FF9">
            <w:pPr>
              <w:rPr>
                <w:b/>
                <w:sz w:val="24"/>
              </w:rPr>
            </w:pPr>
            <w:r>
              <w:rPr>
                <w:b/>
                <w:sz w:val="24"/>
              </w:rPr>
              <w:t>7114100017, 7114100022</w:t>
            </w:r>
          </w:p>
        </w:tc>
      </w:tr>
      <w:tr w:rsidR="008644AE" w:rsidRPr="00BB1C62" w14:paraId="4777B965" w14:textId="77777777" w:rsidTr="00E024FE">
        <w:trPr>
          <w:trHeight w:val="317"/>
        </w:trPr>
        <w:tc>
          <w:tcPr>
            <w:tcW w:w="4315" w:type="dxa"/>
          </w:tcPr>
          <w:p w14:paraId="119048DB" w14:textId="77777777" w:rsidR="008644AE" w:rsidRDefault="008644AE" w:rsidP="004E2FF9">
            <w:pPr>
              <w:spacing w:line="360" w:lineRule="auto"/>
              <w:rPr>
                <w:b/>
                <w:sz w:val="24"/>
              </w:rPr>
            </w:pPr>
            <w:r>
              <w:rPr>
                <w:b/>
                <w:sz w:val="24"/>
              </w:rPr>
              <w:t>Address./Plat No./Acre:</w:t>
            </w:r>
          </w:p>
        </w:tc>
        <w:tc>
          <w:tcPr>
            <w:tcW w:w="6740" w:type="dxa"/>
          </w:tcPr>
          <w:p w14:paraId="6747C5AF" w14:textId="3E2A2339" w:rsidR="008644AE" w:rsidRDefault="001378F8" w:rsidP="004E2FF9">
            <w:pPr>
              <w:rPr>
                <w:b/>
                <w:sz w:val="24"/>
              </w:rPr>
            </w:pPr>
            <w:r>
              <w:rPr>
                <w:b/>
                <w:sz w:val="24"/>
              </w:rPr>
              <w:t>NW Corner CO-105 &amp; Knollwood Drive/18110 Knollwood Dr</w:t>
            </w:r>
          </w:p>
        </w:tc>
      </w:tr>
      <w:tr w:rsidR="008644AE" w:rsidRPr="00BB1C62" w14:paraId="4ACBFA72" w14:textId="77777777" w:rsidTr="00E024FE">
        <w:trPr>
          <w:trHeight w:val="326"/>
        </w:trPr>
        <w:tc>
          <w:tcPr>
            <w:tcW w:w="4315" w:type="dxa"/>
          </w:tcPr>
          <w:p w14:paraId="571023F8" w14:textId="77777777" w:rsidR="008644AE" w:rsidRDefault="008644AE" w:rsidP="004E2FF9">
            <w:pPr>
              <w:spacing w:line="360" w:lineRule="auto"/>
              <w:rPr>
                <w:b/>
                <w:sz w:val="24"/>
              </w:rPr>
            </w:pPr>
            <w:r>
              <w:rPr>
                <w:b/>
                <w:sz w:val="24"/>
              </w:rPr>
              <w:t>Project Manager/Phone:</w:t>
            </w:r>
          </w:p>
        </w:tc>
        <w:sdt>
          <w:sdtPr>
            <w:rPr>
              <w:b/>
              <w:sz w:val="24"/>
            </w:rPr>
            <w:id w:val="-123548361"/>
            <w:placeholder>
              <w:docPart w:val="BB5840E7BC7A4B598078ABF1CC0C8CC5"/>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2140B77D" w14:textId="651E4E6D" w:rsidR="008644AE" w:rsidRPr="00BB1C62" w:rsidRDefault="001378F8" w:rsidP="004E2FF9">
                <w:pPr>
                  <w:rPr>
                    <w:b/>
                    <w:sz w:val="24"/>
                  </w:rPr>
                </w:pPr>
                <w:r>
                  <w:rPr>
                    <w:b/>
                    <w:sz w:val="24"/>
                  </w:rPr>
                  <w:t>Jen Uhler (719) 520-7952</w:t>
                </w:r>
              </w:p>
            </w:tc>
          </w:sdtContent>
        </w:sdt>
      </w:tr>
      <w:tr w:rsidR="008644AE" w:rsidRPr="00BB1C62" w14:paraId="5DDC61D8" w14:textId="77777777" w:rsidTr="00E024FE">
        <w:trPr>
          <w:trHeight w:val="326"/>
        </w:trPr>
        <w:tc>
          <w:tcPr>
            <w:tcW w:w="4315" w:type="dxa"/>
          </w:tcPr>
          <w:p w14:paraId="0E53BE8F"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F984F834CE1546AC83878090E7C78D27"/>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3DC230F1" w14:textId="41775B53" w:rsidR="008644AE" w:rsidRPr="00BB1C62" w:rsidRDefault="001378F8" w:rsidP="004E2FF9">
                <w:pPr>
                  <w:rPr>
                    <w:b/>
                    <w:sz w:val="24"/>
                  </w:rPr>
                </w:pPr>
                <w:r>
                  <w:rPr>
                    <w:b/>
                    <w:sz w:val="24"/>
                  </w:rPr>
                  <w:t>Charlene Durham, PE (719) 520-7951</w:t>
                </w:r>
              </w:p>
            </w:tc>
          </w:sdtContent>
        </w:sdt>
      </w:tr>
      <w:tr w:rsidR="0043796B" w:rsidRPr="00BB1C62" w14:paraId="4F9E318C" w14:textId="77777777" w:rsidTr="00E024FE">
        <w:trPr>
          <w:trHeight w:val="326"/>
        </w:trPr>
        <w:tc>
          <w:tcPr>
            <w:tcW w:w="4315" w:type="dxa"/>
          </w:tcPr>
          <w:p w14:paraId="6AA28291"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1CFA9415F050491CA3A8DB7253764943"/>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7777F27A" w14:textId="1C352FEF" w:rsidR="0043796B" w:rsidRDefault="001378F8" w:rsidP="004E2FF9">
                <w:pPr>
                  <w:rPr>
                    <w:b/>
                    <w:sz w:val="24"/>
                  </w:rPr>
                </w:pPr>
                <w:r>
                  <w:rPr>
                    <w:b/>
                    <w:sz w:val="24"/>
                  </w:rPr>
                  <w:t>Zachary Jannusch (719) 500-3170</w:t>
                </w:r>
              </w:p>
            </w:tc>
          </w:sdtContent>
        </w:sdt>
      </w:tr>
      <w:tr w:rsidR="008644AE" w:rsidRPr="00BB1C62" w14:paraId="1AFD3FB6" w14:textId="77777777" w:rsidTr="00E024FE">
        <w:trPr>
          <w:trHeight w:val="393"/>
        </w:trPr>
        <w:tc>
          <w:tcPr>
            <w:tcW w:w="4315" w:type="dxa"/>
          </w:tcPr>
          <w:p w14:paraId="02DFB230" w14:textId="77777777" w:rsidR="008644AE" w:rsidRPr="0091341C" w:rsidRDefault="008644AE" w:rsidP="008644AE">
            <w:pPr>
              <w:rPr>
                <w:b/>
                <w:sz w:val="24"/>
              </w:rPr>
            </w:pPr>
            <w:r>
              <w:rPr>
                <w:b/>
                <w:sz w:val="24"/>
              </w:rPr>
              <w:t xml:space="preserve">Application/Land Use Type:        </w:t>
            </w:r>
          </w:p>
          <w:p w14:paraId="5AC3853F" w14:textId="77777777" w:rsidR="008644AE" w:rsidRDefault="008644AE" w:rsidP="004E2FF9">
            <w:pPr>
              <w:spacing w:line="360" w:lineRule="auto"/>
              <w:rPr>
                <w:b/>
                <w:sz w:val="24"/>
              </w:rPr>
            </w:pPr>
          </w:p>
        </w:tc>
        <w:tc>
          <w:tcPr>
            <w:tcW w:w="6740" w:type="dxa"/>
          </w:tcPr>
          <w:p w14:paraId="19DBA95E" w14:textId="517F809C" w:rsidR="008644AE" w:rsidRDefault="001378F8" w:rsidP="004E2FF9">
            <w:pPr>
              <w:rPr>
                <w:b/>
                <w:sz w:val="24"/>
              </w:rPr>
            </w:pPr>
            <w:r>
              <w:rPr>
                <w:b/>
                <w:sz w:val="24"/>
              </w:rPr>
              <w:t>Rezone</w:t>
            </w:r>
            <w:r w:rsidR="00803A0D">
              <w:rPr>
                <w:b/>
                <w:sz w:val="24"/>
              </w:rPr>
              <w:t xml:space="preserve"> &amp; Final Plat</w:t>
            </w:r>
          </w:p>
        </w:tc>
      </w:tr>
    </w:tbl>
    <w:p w14:paraId="0081E451" w14:textId="77777777" w:rsidR="00313315" w:rsidRPr="0091341C" w:rsidRDefault="00313315" w:rsidP="004E2FF9">
      <w:pPr>
        <w:rPr>
          <w:b/>
          <w:sz w:val="24"/>
        </w:rPr>
      </w:pPr>
    </w:p>
    <w:p w14:paraId="12209793"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076392F6"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12099AF5"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7B42374D" w14:textId="77777777" w:rsidTr="002F3EB8">
        <w:trPr>
          <w:trHeight w:val="1592"/>
        </w:trPr>
        <w:tc>
          <w:tcPr>
            <w:tcW w:w="14508" w:type="dxa"/>
          </w:tcPr>
          <w:p w14:paraId="158A71F3" w14:textId="0D1705E8" w:rsidR="00EA5506" w:rsidRDefault="001378F8">
            <w:pPr>
              <w:rPr>
                <w:b/>
              </w:rPr>
            </w:pPr>
            <w:r>
              <w:rPr>
                <w:rFonts w:ascii="Helvetica" w:hAnsi="Helvetica" w:cs="Helvetica"/>
                <w:color w:val="333333"/>
                <w:sz w:val="21"/>
                <w:szCs w:val="21"/>
                <w:shd w:val="clear" w:color="auto" w:fill="FFFFFF"/>
              </w:rPr>
              <w:t>Rezone of approximately 1.70 AC (74,185 SF) from Rural Residential (RR-5) to Commercial Community (CC) and a subsequent subdivision of the applicable properties.</w:t>
            </w:r>
          </w:p>
        </w:tc>
      </w:tr>
    </w:tbl>
    <w:p w14:paraId="36507A20" w14:textId="77777777" w:rsidR="00510880" w:rsidRDefault="00510880" w:rsidP="00293885">
      <w:pPr>
        <w:contextualSpacing/>
        <w:rPr>
          <w:b/>
          <w:sz w:val="24"/>
          <w:u w:val="single"/>
        </w:rPr>
      </w:pPr>
    </w:p>
    <w:p w14:paraId="4869E422" w14:textId="77777777" w:rsidR="00510880" w:rsidRDefault="00510880" w:rsidP="00293885">
      <w:pPr>
        <w:contextualSpacing/>
        <w:rPr>
          <w:b/>
          <w:sz w:val="24"/>
          <w:u w:val="single"/>
        </w:rPr>
      </w:pPr>
    </w:p>
    <w:p w14:paraId="2161C345" w14:textId="77777777" w:rsidR="00AA1752" w:rsidRDefault="00293885" w:rsidP="00293885">
      <w:pPr>
        <w:contextualSpacing/>
        <w:rPr>
          <w:b/>
          <w:sz w:val="24"/>
          <w:u w:val="single"/>
        </w:rPr>
      </w:pPr>
      <w:r>
        <w:rPr>
          <w:b/>
          <w:sz w:val="24"/>
          <w:u w:val="single"/>
        </w:rPr>
        <w:t>Drainage Impacts</w:t>
      </w:r>
    </w:p>
    <w:p w14:paraId="3E8CFC84"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2C040450" w14:textId="77777777" w:rsidTr="00FB2D61">
        <w:tc>
          <w:tcPr>
            <w:tcW w:w="6887" w:type="dxa"/>
            <w:gridSpan w:val="2"/>
          </w:tcPr>
          <w:p w14:paraId="41C0349C" w14:textId="77777777" w:rsidR="005420B0" w:rsidRPr="005420B0" w:rsidRDefault="005420B0" w:rsidP="0043472E">
            <w:pPr>
              <w:rPr>
                <w:b/>
                <w:bCs/>
              </w:rPr>
            </w:pPr>
            <w:r w:rsidRPr="005420B0">
              <w:rPr>
                <w:b/>
                <w:bCs/>
              </w:rPr>
              <w:t>Documents</w:t>
            </w:r>
          </w:p>
        </w:tc>
        <w:tc>
          <w:tcPr>
            <w:tcW w:w="7868" w:type="dxa"/>
            <w:gridSpan w:val="2"/>
          </w:tcPr>
          <w:p w14:paraId="05AF2AA7" w14:textId="77777777" w:rsidR="005420B0" w:rsidRPr="005420B0" w:rsidRDefault="005420B0" w:rsidP="0043472E">
            <w:pPr>
              <w:rPr>
                <w:b/>
                <w:bCs/>
              </w:rPr>
            </w:pPr>
            <w:r w:rsidRPr="005420B0">
              <w:rPr>
                <w:b/>
                <w:bCs/>
              </w:rPr>
              <w:t>Design Elements</w:t>
            </w:r>
          </w:p>
        </w:tc>
      </w:tr>
      <w:tr w:rsidR="00AA1752" w14:paraId="23E80C10" w14:textId="77777777" w:rsidTr="0007396A">
        <w:sdt>
          <w:sdtPr>
            <w:id w:val="-1650122626"/>
            <w14:checkbox>
              <w14:checked w14:val="0"/>
              <w14:checkedState w14:val="2612" w14:font="MS Gothic"/>
              <w14:uncheckedState w14:val="2610" w14:font="MS Gothic"/>
            </w14:checkbox>
          </w:sdtPr>
          <w:sdtEndPr/>
          <w:sdtContent>
            <w:tc>
              <w:tcPr>
                <w:tcW w:w="535" w:type="dxa"/>
              </w:tcPr>
              <w:p w14:paraId="31263B05" w14:textId="77777777" w:rsidR="00AA1752" w:rsidRDefault="000E0310" w:rsidP="0043472E">
                <w:r>
                  <w:rPr>
                    <w:rFonts w:ascii="MS Gothic" w:eastAsia="MS Gothic" w:hAnsi="MS Gothic" w:hint="eastAsia"/>
                  </w:rPr>
                  <w:t>☐</w:t>
                </w:r>
              </w:p>
            </w:tc>
          </w:sdtContent>
        </w:sdt>
        <w:tc>
          <w:tcPr>
            <w:tcW w:w="6352" w:type="dxa"/>
          </w:tcPr>
          <w:p w14:paraId="22B2ED02" w14:textId="77777777" w:rsidR="00AA1752" w:rsidRDefault="000E0310" w:rsidP="0043472E">
            <w:r>
              <w:t>Drainage Basin Planning Study (DBPS)</w:t>
            </w:r>
          </w:p>
        </w:tc>
        <w:sdt>
          <w:sdtPr>
            <w:id w:val="-1103797842"/>
            <w14:checkbox>
              <w14:checked w14:val="1"/>
              <w14:checkedState w14:val="2612" w14:font="MS Gothic"/>
              <w14:uncheckedState w14:val="2610" w14:font="MS Gothic"/>
            </w14:checkbox>
          </w:sdtPr>
          <w:sdtEndPr/>
          <w:sdtContent>
            <w:tc>
              <w:tcPr>
                <w:tcW w:w="488" w:type="dxa"/>
              </w:tcPr>
              <w:p w14:paraId="453B366D" w14:textId="792973D0" w:rsidR="00AA1752" w:rsidRDefault="00495D21" w:rsidP="0043472E">
                <w:r>
                  <w:rPr>
                    <w:rFonts w:ascii="MS Gothic" w:eastAsia="MS Gothic" w:hAnsi="MS Gothic" w:hint="eastAsia"/>
                  </w:rPr>
                  <w:t>☒</w:t>
                </w:r>
              </w:p>
            </w:tc>
          </w:sdtContent>
        </w:sdt>
        <w:tc>
          <w:tcPr>
            <w:tcW w:w="7380" w:type="dxa"/>
          </w:tcPr>
          <w:p w14:paraId="0BA3BF21" w14:textId="77777777" w:rsidR="00AA1752" w:rsidRDefault="00AA1752" w:rsidP="0043472E">
            <w:r>
              <w:t xml:space="preserve">Full Spectrum Detention </w:t>
            </w:r>
          </w:p>
        </w:tc>
      </w:tr>
      <w:tr w:rsidR="00AA1752" w14:paraId="0C71BAC3" w14:textId="77777777" w:rsidTr="0007396A">
        <w:sdt>
          <w:sdtPr>
            <w:id w:val="-1698458455"/>
            <w14:checkbox>
              <w14:checked w14:val="0"/>
              <w14:checkedState w14:val="2612" w14:font="MS Gothic"/>
              <w14:uncheckedState w14:val="2610" w14:font="MS Gothic"/>
            </w14:checkbox>
          </w:sdtPr>
          <w:sdtEndPr/>
          <w:sdtContent>
            <w:tc>
              <w:tcPr>
                <w:tcW w:w="535" w:type="dxa"/>
              </w:tcPr>
              <w:p w14:paraId="182388B3" w14:textId="77777777" w:rsidR="00AA1752" w:rsidRDefault="00AA1752" w:rsidP="0043472E">
                <w:r>
                  <w:rPr>
                    <w:rFonts w:ascii="MS Gothic" w:eastAsia="MS Gothic" w:hAnsi="MS Gothic" w:hint="eastAsia"/>
                  </w:rPr>
                  <w:t>☐</w:t>
                </w:r>
              </w:p>
            </w:tc>
          </w:sdtContent>
        </w:sdt>
        <w:tc>
          <w:tcPr>
            <w:tcW w:w="6352" w:type="dxa"/>
          </w:tcPr>
          <w:p w14:paraId="263FE810" w14:textId="77777777" w:rsidR="00AA1752" w:rsidRDefault="00AA1752" w:rsidP="0043472E">
            <w:r>
              <w:t xml:space="preserve">Master Development Drainage Plan </w:t>
            </w:r>
            <w:r w:rsidR="000E0310">
              <w:t>(MDDP)</w:t>
            </w:r>
          </w:p>
        </w:tc>
        <w:sdt>
          <w:sdtPr>
            <w:id w:val="2145381291"/>
            <w14:checkbox>
              <w14:checked w14:val="1"/>
              <w14:checkedState w14:val="2612" w14:font="MS Gothic"/>
              <w14:uncheckedState w14:val="2610" w14:font="MS Gothic"/>
            </w14:checkbox>
          </w:sdtPr>
          <w:sdtEndPr/>
          <w:sdtContent>
            <w:tc>
              <w:tcPr>
                <w:tcW w:w="488" w:type="dxa"/>
              </w:tcPr>
              <w:p w14:paraId="7CB667A7" w14:textId="0E1EBC94" w:rsidR="00AA1752" w:rsidRDefault="00495D21" w:rsidP="0043472E">
                <w:r>
                  <w:rPr>
                    <w:rFonts w:ascii="MS Gothic" w:eastAsia="MS Gothic" w:hAnsi="MS Gothic" w:hint="eastAsia"/>
                  </w:rPr>
                  <w:t>☒</w:t>
                </w:r>
              </w:p>
            </w:tc>
          </w:sdtContent>
        </w:sdt>
        <w:tc>
          <w:tcPr>
            <w:tcW w:w="7380" w:type="dxa"/>
          </w:tcPr>
          <w:p w14:paraId="7CB37A8F" w14:textId="77777777" w:rsidR="00AA1752" w:rsidRDefault="00AA1752" w:rsidP="0043472E">
            <w:r>
              <w:t xml:space="preserve">Permanent Water Quality </w:t>
            </w:r>
          </w:p>
        </w:tc>
      </w:tr>
      <w:tr w:rsidR="00AA1752" w14:paraId="1A99FB84" w14:textId="77777777" w:rsidTr="0007396A">
        <w:sdt>
          <w:sdtPr>
            <w:id w:val="1865011729"/>
            <w14:checkbox>
              <w14:checked w14:val="1"/>
              <w14:checkedState w14:val="2612" w14:font="MS Gothic"/>
              <w14:uncheckedState w14:val="2610" w14:font="MS Gothic"/>
            </w14:checkbox>
          </w:sdtPr>
          <w:sdtEndPr/>
          <w:sdtContent>
            <w:tc>
              <w:tcPr>
                <w:tcW w:w="535" w:type="dxa"/>
              </w:tcPr>
              <w:p w14:paraId="0216733B" w14:textId="17231F2B" w:rsidR="00AA1752" w:rsidRDefault="00495D21" w:rsidP="0043472E">
                <w:r>
                  <w:rPr>
                    <w:rFonts w:ascii="MS Gothic" w:eastAsia="MS Gothic" w:hAnsi="MS Gothic" w:hint="eastAsia"/>
                  </w:rPr>
                  <w:t>☒</w:t>
                </w:r>
              </w:p>
            </w:tc>
          </w:sdtContent>
        </w:sdt>
        <w:tc>
          <w:tcPr>
            <w:tcW w:w="6352" w:type="dxa"/>
          </w:tcPr>
          <w:p w14:paraId="324F4E3D" w14:textId="23AC5333" w:rsidR="000E0310" w:rsidRDefault="000E0310" w:rsidP="0043472E">
            <w:r>
              <w:t>Preliminary/</w:t>
            </w:r>
            <w:r w:rsidRPr="009E3835">
              <w:rPr>
                <w:b/>
                <w:bCs/>
              </w:rPr>
              <w:t>Final Drainage Report/Letter</w:t>
            </w:r>
            <w:r w:rsidR="00CB6B83">
              <w:rPr>
                <w:b/>
                <w:bCs/>
              </w:rPr>
              <w:t xml:space="preserve"> </w:t>
            </w:r>
            <w:r w:rsidR="00CB6B83" w:rsidRPr="00CB6B83">
              <w:rPr>
                <w:b/>
                <w:bCs/>
                <w:color w:val="EE0000"/>
              </w:rPr>
              <w:t>Final Plat and SDP</w:t>
            </w:r>
          </w:p>
        </w:tc>
        <w:sdt>
          <w:sdtPr>
            <w:id w:val="1262022313"/>
            <w14:checkbox>
              <w14:checked w14:val="1"/>
              <w14:checkedState w14:val="2612" w14:font="MS Gothic"/>
              <w14:uncheckedState w14:val="2610" w14:font="MS Gothic"/>
            </w14:checkbox>
          </w:sdtPr>
          <w:sdtEndPr/>
          <w:sdtContent>
            <w:tc>
              <w:tcPr>
                <w:tcW w:w="488" w:type="dxa"/>
              </w:tcPr>
              <w:p w14:paraId="27794FA8" w14:textId="2FA80E9A" w:rsidR="00AA1752" w:rsidRDefault="00495D21" w:rsidP="0043472E">
                <w:r>
                  <w:rPr>
                    <w:rFonts w:ascii="MS Gothic" w:eastAsia="MS Gothic" w:hAnsi="MS Gothic" w:hint="eastAsia"/>
                  </w:rPr>
                  <w:t>☒</w:t>
                </w:r>
              </w:p>
            </w:tc>
          </w:sdtContent>
        </w:sdt>
        <w:tc>
          <w:tcPr>
            <w:tcW w:w="7380" w:type="dxa"/>
          </w:tcPr>
          <w:p w14:paraId="73F1B42C" w14:textId="77777777" w:rsidR="000E0310" w:rsidRDefault="00AA1752" w:rsidP="0043472E">
            <w:r>
              <w:t xml:space="preserve">Downstream Conveyance Analysis </w:t>
            </w:r>
            <w:r w:rsidR="000755F3">
              <w:t>(</w:t>
            </w:r>
            <w:r>
              <w:t>to includ</w:t>
            </w:r>
            <w:r w:rsidR="000755F3">
              <w:t>e possible offsite improvements)</w:t>
            </w:r>
          </w:p>
        </w:tc>
      </w:tr>
      <w:tr w:rsidR="000E0310" w14:paraId="2D670207" w14:textId="77777777" w:rsidTr="0007396A">
        <w:sdt>
          <w:sdtPr>
            <w:id w:val="994614163"/>
            <w14:checkbox>
              <w14:checked w14:val="1"/>
              <w14:checkedState w14:val="2612" w14:font="MS Gothic"/>
              <w14:uncheckedState w14:val="2610" w14:font="MS Gothic"/>
            </w14:checkbox>
          </w:sdtPr>
          <w:sdtEndPr/>
          <w:sdtContent>
            <w:tc>
              <w:tcPr>
                <w:tcW w:w="535" w:type="dxa"/>
              </w:tcPr>
              <w:p w14:paraId="2052B06D" w14:textId="0349A9A0" w:rsidR="000E0310" w:rsidRDefault="00495D21" w:rsidP="000E0310">
                <w:r>
                  <w:rPr>
                    <w:rFonts w:ascii="MS Gothic" w:eastAsia="MS Gothic" w:hAnsi="MS Gothic" w:hint="eastAsia"/>
                  </w:rPr>
                  <w:t>☒</w:t>
                </w:r>
              </w:p>
            </w:tc>
          </w:sdtContent>
        </w:sdt>
        <w:tc>
          <w:tcPr>
            <w:tcW w:w="6352" w:type="dxa"/>
          </w:tcPr>
          <w:p w14:paraId="1F47054A" w14:textId="7925B3EB" w:rsidR="000E0310" w:rsidRDefault="000E0310" w:rsidP="000E0310">
            <w:r>
              <w:t>Financial Assurance Estimate (FAE) Form</w:t>
            </w:r>
            <w:r w:rsidR="009E3835">
              <w:t xml:space="preserve"> </w:t>
            </w:r>
            <w:r w:rsidR="009E3835" w:rsidRPr="009E3835">
              <w:rPr>
                <w:color w:val="EE0000"/>
              </w:rPr>
              <w:t>SDP only</w:t>
            </w:r>
          </w:p>
        </w:tc>
        <w:sdt>
          <w:sdtPr>
            <w:id w:val="-1536420495"/>
            <w14:checkbox>
              <w14:checked w14:val="1"/>
              <w14:checkedState w14:val="2612" w14:font="MS Gothic"/>
              <w14:uncheckedState w14:val="2610" w14:font="MS Gothic"/>
            </w14:checkbox>
          </w:sdtPr>
          <w:sdtEndPr/>
          <w:sdtContent>
            <w:tc>
              <w:tcPr>
                <w:tcW w:w="488" w:type="dxa"/>
              </w:tcPr>
              <w:p w14:paraId="02A2AA80" w14:textId="7892C63B" w:rsidR="000E0310" w:rsidRDefault="00D13D65" w:rsidP="000E0310">
                <w:r>
                  <w:rPr>
                    <w:rFonts w:ascii="MS Gothic" w:eastAsia="MS Gothic" w:hAnsi="MS Gothic" w:hint="eastAsia"/>
                  </w:rPr>
                  <w:t>☒</w:t>
                </w:r>
              </w:p>
            </w:tc>
          </w:sdtContent>
        </w:sdt>
        <w:tc>
          <w:tcPr>
            <w:tcW w:w="7380" w:type="dxa"/>
          </w:tcPr>
          <w:p w14:paraId="35738FF9" w14:textId="77777777" w:rsidR="000E0310" w:rsidRDefault="000E0310" w:rsidP="000E0310">
            <w:r>
              <w:t>Floodplain Impacts</w:t>
            </w:r>
          </w:p>
        </w:tc>
      </w:tr>
      <w:tr w:rsidR="007F0AD9" w14:paraId="567908B3" w14:textId="77777777" w:rsidTr="0007396A">
        <w:sdt>
          <w:sdtPr>
            <w:id w:val="-364439580"/>
            <w14:checkbox>
              <w14:checked w14:val="0"/>
              <w14:checkedState w14:val="2612" w14:font="MS Gothic"/>
              <w14:uncheckedState w14:val="2610" w14:font="MS Gothic"/>
            </w14:checkbox>
          </w:sdtPr>
          <w:sdtEndPr/>
          <w:sdtContent>
            <w:tc>
              <w:tcPr>
                <w:tcW w:w="535" w:type="dxa"/>
              </w:tcPr>
              <w:p w14:paraId="63C5845B" w14:textId="77777777" w:rsidR="007F0AD9" w:rsidRDefault="007F0AD9" w:rsidP="007F0AD9">
                <w:r>
                  <w:rPr>
                    <w:rFonts w:ascii="MS Gothic" w:eastAsia="MS Gothic" w:hAnsi="MS Gothic" w:hint="eastAsia"/>
                  </w:rPr>
                  <w:t>☐</w:t>
                </w:r>
              </w:p>
            </w:tc>
          </w:sdtContent>
        </w:sdt>
        <w:tc>
          <w:tcPr>
            <w:tcW w:w="6352" w:type="dxa"/>
          </w:tcPr>
          <w:p w14:paraId="2B7391A5"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0BA720B7" w14:textId="77777777" w:rsidR="007F0AD9" w:rsidRDefault="007F0AD9" w:rsidP="007F0AD9">
                <w:r>
                  <w:rPr>
                    <w:rFonts w:ascii="MS Gothic" w:eastAsia="MS Gothic" w:hAnsi="MS Gothic" w:hint="eastAsia"/>
                  </w:rPr>
                  <w:t>☐</w:t>
                </w:r>
              </w:p>
            </w:tc>
          </w:sdtContent>
        </w:sdt>
        <w:tc>
          <w:tcPr>
            <w:tcW w:w="7380" w:type="dxa"/>
          </w:tcPr>
          <w:p w14:paraId="259EC1AE" w14:textId="77777777" w:rsidR="007F0AD9" w:rsidRDefault="007F0AD9" w:rsidP="007F0AD9">
            <w:r>
              <w:t>Public Improvements</w:t>
            </w:r>
          </w:p>
        </w:tc>
      </w:tr>
      <w:tr w:rsidR="007F0AD9" w14:paraId="47B7849D" w14:textId="77777777" w:rsidTr="0007396A">
        <w:sdt>
          <w:sdtPr>
            <w:id w:val="-195317175"/>
            <w14:checkbox>
              <w14:checked w14:val="1"/>
              <w14:checkedState w14:val="2612" w14:font="MS Gothic"/>
              <w14:uncheckedState w14:val="2610" w14:font="MS Gothic"/>
            </w14:checkbox>
          </w:sdtPr>
          <w:sdtEndPr/>
          <w:sdtContent>
            <w:tc>
              <w:tcPr>
                <w:tcW w:w="535" w:type="dxa"/>
              </w:tcPr>
              <w:p w14:paraId="7C4FA8B8" w14:textId="2A126C1F" w:rsidR="007F0AD9" w:rsidRDefault="00AD7B69" w:rsidP="007F0AD9">
                <w:r>
                  <w:rPr>
                    <w:rFonts w:ascii="MS Gothic" w:eastAsia="MS Gothic" w:hAnsi="MS Gothic" w:hint="eastAsia"/>
                  </w:rPr>
                  <w:t>☒</w:t>
                </w:r>
              </w:p>
            </w:tc>
          </w:sdtContent>
        </w:sdt>
        <w:tc>
          <w:tcPr>
            <w:tcW w:w="6352" w:type="dxa"/>
          </w:tcPr>
          <w:p w14:paraId="1708980D" w14:textId="4D133925" w:rsidR="007F0AD9" w:rsidRDefault="007F0AD9" w:rsidP="007F0AD9">
            <w:r>
              <w:t>Erosion and Stormwater Quality Control Permit (ESQCP)</w:t>
            </w:r>
            <w:r w:rsidR="009E3835">
              <w:t xml:space="preserve"> </w:t>
            </w:r>
            <w:r w:rsidR="009E3835" w:rsidRPr="009E3835">
              <w:rPr>
                <w:color w:val="EE0000"/>
              </w:rPr>
              <w:t>SDP only</w:t>
            </w:r>
          </w:p>
        </w:tc>
        <w:tc>
          <w:tcPr>
            <w:tcW w:w="488" w:type="dxa"/>
          </w:tcPr>
          <w:p w14:paraId="3FBDF248" w14:textId="77777777" w:rsidR="007F0AD9" w:rsidRDefault="007F0AD9" w:rsidP="007F0AD9"/>
        </w:tc>
        <w:tc>
          <w:tcPr>
            <w:tcW w:w="7380" w:type="dxa"/>
          </w:tcPr>
          <w:p w14:paraId="75047989" w14:textId="77777777" w:rsidR="007F0AD9" w:rsidRDefault="007F0AD9" w:rsidP="007F0AD9"/>
        </w:tc>
      </w:tr>
      <w:tr w:rsidR="005420B0" w14:paraId="1B6BA4D3" w14:textId="77777777" w:rsidTr="00801FB4">
        <w:sdt>
          <w:sdtPr>
            <w:id w:val="494545183"/>
            <w14:checkbox>
              <w14:checked w14:val="1"/>
              <w14:checkedState w14:val="2612" w14:font="MS Gothic"/>
              <w14:uncheckedState w14:val="2610" w14:font="MS Gothic"/>
            </w14:checkbox>
          </w:sdtPr>
          <w:sdtEndPr/>
          <w:sdtContent>
            <w:tc>
              <w:tcPr>
                <w:tcW w:w="535" w:type="dxa"/>
              </w:tcPr>
              <w:p w14:paraId="66676103" w14:textId="3F0B6B08" w:rsidR="005420B0" w:rsidRDefault="00AD7B69" w:rsidP="007F0AD9">
                <w:r>
                  <w:rPr>
                    <w:rFonts w:ascii="MS Gothic" w:eastAsia="MS Gothic" w:hAnsi="MS Gothic" w:hint="eastAsia"/>
                  </w:rPr>
                  <w:t>☒</w:t>
                </w:r>
              </w:p>
            </w:tc>
          </w:sdtContent>
        </w:sdt>
        <w:tc>
          <w:tcPr>
            <w:tcW w:w="6352" w:type="dxa"/>
          </w:tcPr>
          <w:p w14:paraId="27019219" w14:textId="5137884E" w:rsidR="005420B0" w:rsidRDefault="005420B0" w:rsidP="007F0AD9">
            <w:r>
              <w:t>Grading &amp; Erosion Control (GEC) Plan &amp; GEC Checklist</w:t>
            </w:r>
            <w:r w:rsidR="009E3835">
              <w:t xml:space="preserve"> </w:t>
            </w:r>
            <w:r w:rsidR="009E3835" w:rsidRPr="009E3835">
              <w:rPr>
                <w:color w:val="EE0000"/>
              </w:rPr>
              <w:t>SDP only</w:t>
            </w:r>
          </w:p>
        </w:tc>
        <w:tc>
          <w:tcPr>
            <w:tcW w:w="7868" w:type="dxa"/>
            <w:gridSpan w:val="2"/>
          </w:tcPr>
          <w:p w14:paraId="024E930A" w14:textId="77777777" w:rsidR="005420B0" w:rsidRPr="007F0AD9" w:rsidRDefault="005420B0" w:rsidP="007F0AD9">
            <w:pPr>
              <w:rPr>
                <w:b/>
                <w:bCs/>
              </w:rPr>
            </w:pPr>
            <w:r w:rsidRPr="007F0AD9">
              <w:rPr>
                <w:b/>
                <w:bCs/>
              </w:rPr>
              <w:t>Miscellaneous</w:t>
            </w:r>
          </w:p>
        </w:tc>
      </w:tr>
      <w:tr w:rsidR="007F0AD9" w14:paraId="05D77E8B" w14:textId="77777777" w:rsidTr="0007396A">
        <w:sdt>
          <w:sdtPr>
            <w:id w:val="-824274805"/>
            <w14:checkbox>
              <w14:checked w14:val="1"/>
              <w14:checkedState w14:val="2612" w14:font="MS Gothic"/>
              <w14:uncheckedState w14:val="2610" w14:font="MS Gothic"/>
            </w14:checkbox>
          </w:sdtPr>
          <w:sdtEndPr/>
          <w:sdtContent>
            <w:tc>
              <w:tcPr>
                <w:tcW w:w="535" w:type="dxa"/>
              </w:tcPr>
              <w:p w14:paraId="0B9F035B" w14:textId="48694B67" w:rsidR="007F0AD9" w:rsidRDefault="00AD7B69" w:rsidP="007F0AD9">
                <w:r>
                  <w:rPr>
                    <w:rFonts w:ascii="MS Gothic" w:eastAsia="MS Gothic" w:hAnsi="MS Gothic" w:hint="eastAsia"/>
                  </w:rPr>
                  <w:t>☒</w:t>
                </w:r>
              </w:p>
            </w:tc>
          </w:sdtContent>
        </w:sdt>
        <w:tc>
          <w:tcPr>
            <w:tcW w:w="6352" w:type="dxa"/>
          </w:tcPr>
          <w:p w14:paraId="6E507639" w14:textId="569D75F0" w:rsidR="007F0AD9" w:rsidRDefault="007F0AD9" w:rsidP="007F0AD9">
            <w:r>
              <w:t>Stormwater Management Plan (SWMP) &amp; SWMP Checklist</w:t>
            </w:r>
            <w:r w:rsidR="009E3835">
              <w:t xml:space="preserve"> </w:t>
            </w:r>
            <w:r w:rsidR="009E3835" w:rsidRPr="009E3835">
              <w:rPr>
                <w:color w:val="EE0000"/>
              </w:rPr>
              <w:t>SDP only</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1FD46371" w14:textId="77777777" w:rsidR="007F0AD9" w:rsidRDefault="007F0AD9" w:rsidP="007F0AD9">
                <w:r>
                  <w:rPr>
                    <w:rFonts w:ascii="MS Gothic" w:eastAsia="MS Gothic" w:hAnsi="MS Gothic" w:hint="eastAsia"/>
                  </w:rPr>
                  <w:t>☐</w:t>
                </w:r>
              </w:p>
            </w:tc>
          </w:sdtContent>
        </w:sdt>
        <w:tc>
          <w:tcPr>
            <w:tcW w:w="7380" w:type="dxa"/>
          </w:tcPr>
          <w:p w14:paraId="31F7ADE8" w14:textId="77777777" w:rsidR="007F0AD9" w:rsidRDefault="007F0AD9" w:rsidP="007F0AD9">
            <w:r>
              <w:t>Construction Activity Permit/ CDPHE Discharge Permit/CDPHE APEN Fee</w:t>
            </w:r>
          </w:p>
        </w:tc>
      </w:tr>
      <w:tr w:rsidR="007F0AD9" w14:paraId="56EDE071"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371E4522" w14:textId="33F055A2" w:rsidR="007F0AD9" w:rsidRDefault="00AD7B69" w:rsidP="007F0AD9">
                <w:r>
                  <w:rPr>
                    <w:rFonts w:ascii="MS Gothic" w:eastAsia="MS Gothic" w:hAnsi="MS Gothic" w:hint="eastAsia"/>
                  </w:rPr>
                  <w:t>☒</w:t>
                </w:r>
              </w:p>
            </w:tc>
          </w:sdtContent>
        </w:sdt>
        <w:tc>
          <w:tcPr>
            <w:tcW w:w="6352" w:type="dxa"/>
          </w:tcPr>
          <w:p w14:paraId="1F4EEA64" w14:textId="46EB870D" w:rsidR="007F0AD9" w:rsidRDefault="007F0AD9" w:rsidP="007F0AD9">
            <w:r>
              <w:t>PCM Applicability Form</w:t>
            </w:r>
            <w:r w:rsidR="009E3835">
              <w:t xml:space="preserve"> </w:t>
            </w:r>
            <w:r w:rsidR="009E3835" w:rsidRPr="009E3835">
              <w:rPr>
                <w:color w:val="EE0000"/>
              </w:rPr>
              <w:t>SDP only</w:t>
            </w:r>
          </w:p>
        </w:tc>
        <w:sdt>
          <w:sdtPr>
            <w:id w:val="-967127387"/>
            <w14:checkbox>
              <w14:checked w14:val="0"/>
              <w14:checkedState w14:val="2612" w14:font="MS Gothic"/>
              <w14:uncheckedState w14:val="2610" w14:font="MS Gothic"/>
            </w14:checkbox>
          </w:sdtPr>
          <w:sdtEndPr/>
          <w:sdtContent>
            <w:tc>
              <w:tcPr>
                <w:tcW w:w="488" w:type="dxa"/>
              </w:tcPr>
              <w:p w14:paraId="3182CB48"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01BD518B" w14:textId="77777777" w:rsidR="007F0AD9" w:rsidRDefault="007F0AD9" w:rsidP="007F0AD9">
            <w:r>
              <w:t>Special Districts/Water Quality Authority Areas</w:t>
            </w:r>
          </w:p>
        </w:tc>
      </w:tr>
      <w:tr w:rsidR="007F0AD9" w14:paraId="256A0131" w14:textId="77777777" w:rsidTr="0007396A">
        <w:trPr>
          <w:trHeight w:val="70"/>
        </w:trPr>
        <w:sdt>
          <w:sdtPr>
            <w:id w:val="962157353"/>
            <w14:checkbox>
              <w14:checked w14:val="0"/>
              <w14:checkedState w14:val="2612" w14:font="MS Gothic"/>
              <w14:uncheckedState w14:val="2610" w14:font="MS Gothic"/>
            </w14:checkbox>
          </w:sdtPr>
          <w:sdtEndPr/>
          <w:sdtContent>
            <w:tc>
              <w:tcPr>
                <w:tcW w:w="535" w:type="dxa"/>
              </w:tcPr>
              <w:p w14:paraId="7EC82990" w14:textId="77777777" w:rsidR="007F0AD9" w:rsidRDefault="007F0AD9" w:rsidP="007F0AD9">
                <w:r>
                  <w:rPr>
                    <w:rFonts w:ascii="MS Gothic" w:eastAsia="MS Gothic" w:hAnsi="MS Gothic" w:hint="eastAsia"/>
                  </w:rPr>
                  <w:t>☐</w:t>
                </w:r>
              </w:p>
            </w:tc>
          </w:sdtContent>
        </w:sdt>
        <w:tc>
          <w:tcPr>
            <w:tcW w:w="6352" w:type="dxa"/>
          </w:tcPr>
          <w:p w14:paraId="5FEF7A56" w14:textId="77777777" w:rsidR="007F0AD9" w:rsidRDefault="007F0AD9" w:rsidP="007F0AD9">
            <w:pPr>
              <w:tabs>
                <w:tab w:val="left" w:pos="1440"/>
              </w:tabs>
            </w:pPr>
            <w:r>
              <w:t>PCM Maintenance Agreement and O&amp;M Manual</w:t>
            </w:r>
          </w:p>
        </w:tc>
        <w:tc>
          <w:tcPr>
            <w:tcW w:w="488" w:type="dxa"/>
          </w:tcPr>
          <w:p w14:paraId="01352D5B" w14:textId="77777777" w:rsidR="007F0AD9" w:rsidRDefault="007F0AD9" w:rsidP="007F0AD9"/>
        </w:tc>
        <w:tc>
          <w:tcPr>
            <w:tcW w:w="7380" w:type="dxa"/>
          </w:tcPr>
          <w:p w14:paraId="7019B60D" w14:textId="77777777" w:rsidR="007F0AD9" w:rsidRDefault="007F0AD9" w:rsidP="007F0AD9"/>
        </w:tc>
      </w:tr>
      <w:tr w:rsidR="007F0AD9" w14:paraId="0F1E040B"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6EBC8C8A" w14:textId="3DFCB30C" w:rsidR="007F0AD9" w:rsidRDefault="00E93ED9" w:rsidP="007F0AD9">
                <w:r>
                  <w:rPr>
                    <w:rFonts w:ascii="MS Gothic" w:eastAsia="MS Gothic" w:hAnsi="MS Gothic" w:hint="eastAsia"/>
                  </w:rPr>
                  <w:t>☒</w:t>
                </w:r>
              </w:p>
            </w:tc>
          </w:sdtContent>
        </w:sdt>
        <w:tc>
          <w:tcPr>
            <w:tcW w:w="6352" w:type="dxa"/>
          </w:tcPr>
          <w:p w14:paraId="52687EDF" w14:textId="6C84FF6E" w:rsidR="007F0AD9" w:rsidRDefault="007F0AD9" w:rsidP="007F0AD9">
            <w:pPr>
              <w:tabs>
                <w:tab w:val="left" w:pos="1440"/>
              </w:tabs>
            </w:pPr>
            <w:r>
              <w:t>MHFD-Detention Basin Design Workbook or SDI Sheet</w:t>
            </w:r>
            <w:r w:rsidR="009E3835">
              <w:t xml:space="preserve"> </w:t>
            </w:r>
            <w:r w:rsidR="009E3835" w:rsidRPr="009E3835">
              <w:rPr>
                <w:color w:val="EE0000"/>
              </w:rPr>
              <w:t>SDP only</w:t>
            </w:r>
          </w:p>
        </w:tc>
        <w:tc>
          <w:tcPr>
            <w:tcW w:w="488" w:type="dxa"/>
          </w:tcPr>
          <w:p w14:paraId="0DD80ADB" w14:textId="77777777" w:rsidR="007F0AD9" w:rsidRDefault="007F0AD9" w:rsidP="007F0AD9"/>
        </w:tc>
        <w:tc>
          <w:tcPr>
            <w:tcW w:w="7380" w:type="dxa"/>
          </w:tcPr>
          <w:p w14:paraId="34251EDE" w14:textId="77777777" w:rsidR="007F0AD9" w:rsidRDefault="007F0AD9" w:rsidP="007F0AD9"/>
        </w:tc>
      </w:tr>
      <w:tr w:rsidR="007F0AD9" w14:paraId="7F025749"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0D8DC1DD" w14:textId="77777777" w:rsidR="007F0AD9" w:rsidRDefault="007F0AD9" w:rsidP="007F0AD9">
                <w:r>
                  <w:rPr>
                    <w:rFonts w:ascii="MS Gothic" w:eastAsia="MS Gothic" w:hAnsi="MS Gothic" w:hint="eastAsia"/>
                  </w:rPr>
                  <w:t>☐</w:t>
                </w:r>
              </w:p>
            </w:tc>
          </w:sdtContent>
        </w:sdt>
        <w:tc>
          <w:tcPr>
            <w:tcW w:w="6352" w:type="dxa"/>
          </w:tcPr>
          <w:p w14:paraId="1252E0AD" w14:textId="77777777" w:rsidR="007F0AD9" w:rsidRDefault="007F0AD9" w:rsidP="007F0AD9">
            <w:pPr>
              <w:tabs>
                <w:tab w:val="left" w:pos="1440"/>
              </w:tabs>
            </w:pPr>
            <w:r>
              <w:t>Pre-Subdivision Site Grading Form</w:t>
            </w:r>
          </w:p>
        </w:tc>
        <w:tc>
          <w:tcPr>
            <w:tcW w:w="488" w:type="dxa"/>
          </w:tcPr>
          <w:p w14:paraId="108218D4" w14:textId="77777777" w:rsidR="007F0AD9" w:rsidRDefault="007F0AD9" w:rsidP="007F0AD9"/>
        </w:tc>
        <w:tc>
          <w:tcPr>
            <w:tcW w:w="7380" w:type="dxa"/>
          </w:tcPr>
          <w:p w14:paraId="69FF3788" w14:textId="77777777" w:rsidR="007F0AD9" w:rsidRDefault="007F0AD9" w:rsidP="007F0AD9"/>
        </w:tc>
      </w:tr>
      <w:tr w:rsidR="007F0AD9" w14:paraId="2B860346"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17DB8787" w14:textId="77777777" w:rsidR="007F0AD9" w:rsidRDefault="007F0AD9" w:rsidP="007F0AD9">
                <w:r>
                  <w:rPr>
                    <w:rFonts w:ascii="MS Gothic" w:eastAsia="MS Gothic" w:hAnsi="MS Gothic" w:hint="eastAsia"/>
                  </w:rPr>
                  <w:t>☐</w:t>
                </w:r>
              </w:p>
            </w:tc>
          </w:sdtContent>
        </w:sdt>
        <w:tc>
          <w:tcPr>
            <w:tcW w:w="6352" w:type="dxa"/>
          </w:tcPr>
          <w:p w14:paraId="5BEB1132" w14:textId="77777777" w:rsidR="007F0AD9" w:rsidRDefault="007F0AD9" w:rsidP="007F0AD9">
            <w:pPr>
              <w:tabs>
                <w:tab w:val="left" w:pos="1440"/>
              </w:tabs>
            </w:pPr>
            <w:r>
              <w:t>Deviation Request</w:t>
            </w:r>
          </w:p>
        </w:tc>
        <w:tc>
          <w:tcPr>
            <w:tcW w:w="488" w:type="dxa"/>
          </w:tcPr>
          <w:p w14:paraId="63FF8C1F" w14:textId="77777777" w:rsidR="007F0AD9" w:rsidRDefault="007F0AD9" w:rsidP="007F0AD9"/>
        </w:tc>
        <w:tc>
          <w:tcPr>
            <w:tcW w:w="7380" w:type="dxa"/>
          </w:tcPr>
          <w:p w14:paraId="5DAF5CBF" w14:textId="77777777" w:rsidR="007F0AD9" w:rsidRDefault="007F0AD9" w:rsidP="007F0AD9"/>
        </w:tc>
      </w:tr>
    </w:tbl>
    <w:p w14:paraId="4F385FE2"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6C42912E" w14:textId="77777777" w:rsidTr="000051AC">
        <w:tc>
          <w:tcPr>
            <w:tcW w:w="4068" w:type="dxa"/>
          </w:tcPr>
          <w:p w14:paraId="40C33792" w14:textId="77777777" w:rsidR="00293885" w:rsidRDefault="00EA7155" w:rsidP="00EA051E">
            <w:pPr>
              <w:jc w:val="center"/>
              <w:rPr>
                <w:b/>
              </w:rPr>
            </w:pPr>
            <w:r>
              <w:rPr>
                <w:b/>
              </w:rPr>
              <w:t xml:space="preserve">Basin </w:t>
            </w:r>
            <w:r w:rsidR="00293885">
              <w:rPr>
                <w:b/>
              </w:rPr>
              <w:t>Name/Studied</w:t>
            </w:r>
          </w:p>
        </w:tc>
        <w:tc>
          <w:tcPr>
            <w:tcW w:w="4567" w:type="dxa"/>
          </w:tcPr>
          <w:p w14:paraId="1C37A70B"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1E102405"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256FD06B" w14:textId="77777777" w:rsidTr="000051AC">
        <w:trPr>
          <w:trHeight w:val="233"/>
        </w:trPr>
        <w:tc>
          <w:tcPr>
            <w:tcW w:w="4068" w:type="dxa"/>
          </w:tcPr>
          <w:p w14:paraId="50C888D9" w14:textId="39B41E20" w:rsidR="00293885" w:rsidRPr="00DC336A" w:rsidRDefault="005904C3" w:rsidP="0045643F">
            <w:pPr>
              <w:jc w:val="center"/>
              <w:rPr>
                <w:bCs/>
              </w:rPr>
            </w:pPr>
            <w:r>
              <w:rPr>
                <w:bCs/>
              </w:rPr>
              <w:t>Dirty Woman Creek Drainage Basin</w:t>
            </w:r>
          </w:p>
        </w:tc>
        <w:tc>
          <w:tcPr>
            <w:tcW w:w="4567" w:type="dxa"/>
          </w:tcPr>
          <w:p w14:paraId="3836BF7B" w14:textId="48FBB8AB" w:rsidR="00293885" w:rsidRPr="00DC336A" w:rsidRDefault="00955311" w:rsidP="0045643F">
            <w:pPr>
              <w:jc w:val="center"/>
              <w:rPr>
                <w:bCs/>
              </w:rPr>
            </w:pPr>
            <w:r>
              <w:rPr>
                <w:bCs/>
              </w:rPr>
              <w:t>$27,282</w:t>
            </w:r>
          </w:p>
        </w:tc>
        <w:tc>
          <w:tcPr>
            <w:tcW w:w="5580" w:type="dxa"/>
          </w:tcPr>
          <w:p w14:paraId="275C9293" w14:textId="68CA06FD" w:rsidR="00293885" w:rsidRPr="00DC336A" w:rsidRDefault="00955311" w:rsidP="00EA051E">
            <w:pPr>
              <w:jc w:val="center"/>
              <w:rPr>
                <w:bCs/>
              </w:rPr>
            </w:pPr>
            <w:r>
              <w:rPr>
                <w:bCs/>
              </w:rPr>
              <w:t>$1492</w:t>
            </w:r>
          </w:p>
        </w:tc>
      </w:tr>
      <w:tr w:rsidR="006F191F" w14:paraId="4A2C2037" w14:textId="77777777" w:rsidTr="000051AC">
        <w:trPr>
          <w:trHeight w:val="215"/>
        </w:trPr>
        <w:tc>
          <w:tcPr>
            <w:tcW w:w="4068" w:type="dxa"/>
          </w:tcPr>
          <w:p w14:paraId="4D9B697E" w14:textId="77777777" w:rsidR="006F191F" w:rsidRPr="00DC336A" w:rsidRDefault="006F191F" w:rsidP="00EA051E">
            <w:pPr>
              <w:jc w:val="center"/>
              <w:rPr>
                <w:bCs/>
              </w:rPr>
            </w:pPr>
          </w:p>
        </w:tc>
        <w:tc>
          <w:tcPr>
            <w:tcW w:w="4567" w:type="dxa"/>
          </w:tcPr>
          <w:p w14:paraId="5E2AF1B2" w14:textId="77777777" w:rsidR="006F191F" w:rsidRPr="00DC336A" w:rsidRDefault="006F191F" w:rsidP="00EA051E">
            <w:pPr>
              <w:jc w:val="center"/>
              <w:rPr>
                <w:bCs/>
              </w:rPr>
            </w:pPr>
          </w:p>
        </w:tc>
        <w:tc>
          <w:tcPr>
            <w:tcW w:w="5580" w:type="dxa"/>
          </w:tcPr>
          <w:p w14:paraId="30871B39" w14:textId="77777777" w:rsidR="006F191F" w:rsidRPr="00DC336A" w:rsidRDefault="006F191F" w:rsidP="00EA051E">
            <w:pPr>
              <w:jc w:val="center"/>
              <w:rPr>
                <w:bCs/>
              </w:rPr>
            </w:pPr>
          </w:p>
        </w:tc>
      </w:tr>
      <w:tr w:rsidR="006F191F" w14:paraId="208EAACC" w14:textId="77777777" w:rsidTr="000051AC">
        <w:trPr>
          <w:trHeight w:val="305"/>
        </w:trPr>
        <w:tc>
          <w:tcPr>
            <w:tcW w:w="4068" w:type="dxa"/>
          </w:tcPr>
          <w:p w14:paraId="19DCB4E6" w14:textId="77777777" w:rsidR="006F191F" w:rsidRPr="00DC336A" w:rsidRDefault="006F191F" w:rsidP="00EA051E">
            <w:pPr>
              <w:jc w:val="center"/>
              <w:rPr>
                <w:bCs/>
              </w:rPr>
            </w:pPr>
          </w:p>
        </w:tc>
        <w:tc>
          <w:tcPr>
            <w:tcW w:w="4567" w:type="dxa"/>
          </w:tcPr>
          <w:p w14:paraId="4314AA01" w14:textId="77777777" w:rsidR="006F191F" w:rsidRPr="00DC336A" w:rsidRDefault="006F191F" w:rsidP="00EA051E">
            <w:pPr>
              <w:jc w:val="center"/>
              <w:rPr>
                <w:bCs/>
              </w:rPr>
            </w:pPr>
          </w:p>
        </w:tc>
        <w:tc>
          <w:tcPr>
            <w:tcW w:w="5580" w:type="dxa"/>
          </w:tcPr>
          <w:p w14:paraId="0ACAC906" w14:textId="77777777" w:rsidR="006F191F" w:rsidRPr="00DC336A" w:rsidRDefault="006F191F" w:rsidP="00EA051E">
            <w:pPr>
              <w:jc w:val="center"/>
              <w:rPr>
                <w:bCs/>
              </w:rPr>
            </w:pPr>
          </w:p>
        </w:tc>
      </w:tr>
    </w:tbl>
    <w:p w14:paraId="1C3B0FC1"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20D82912"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1FAC55BB" w14:textId="77777777" w:rsidR="009A45F0" w:rsidRPr="009A45F0" w:rsidRDefault="009A45F0" w:rsidP="009A45F0">
      <w:pPr>
        <w:spacing w:before="120" w:after="60" w:line="120" w:lineRule="exact"/>
        <w:rPr>
          <w:b/>
          <w:sz w:val="16"/>
          <w:szCs w:val="16"/>
        </w:rPr>
      </w:pPr>
    </w:p>
    <w:p w14:paraId="3161B7A2" w14:textId="77777777" w:rsidR="008131C2" w:rsidRPr="008131C2" w:rsidRDefault="00EA051E">
      <w:pPr>
        <w:rPr>
          <w:b/>
          <w:u w:val="single"/>
        </w:rPr>
      </w:pPr>
      <w:r w:rsidRPr="00EA051E">
        <w:rPr>
          <w:b/>
          <w:u w:val="single"/>
        </w:rPr>
        <w:t xml:space="preserve">Drainage Notes: </w:t>
      </w:r>
    </w:p>
    <w:p w14:paraId="1B32E29A" w14:textId="77777777" w:rsidR="00372F19" w:rsidRPr="00D13D65" w:rsidRDefault="00372F19" w:rsidP="00372F19">
      <w:pPr>
        <w:pStyle w:val="ListParagraph"/>
        <w:numPr>
          <w:ilvl w:val="0"/>
          <w:numId w:val="3"/>
        </w:numPr>
      </w:pPr>
      <w:r w:rsidRPr="00D13D65">
        <w:t xml:space="preserve">Rezone does not require drainage documents. </w:t>
      </w:r>
    </w:p>
    <w:p w14:paraId="0A2BFB5A" w14:textId="52519EF5" w:rsidR="00372F19" w:rsidRPr="00D13D65" w:rsidRDefault="00372F19" w:rsidP="00372F19">
      <w:pPr>
        <w:pStyle w:val="ListParagraph"/>
        <w:numPr>
          <w:ilvl w:val="0"/>
          <w:numId w:val="3"/>
        </w:numPr>
      </w:pPr>
      <w:r w:rsidRPr="00D13D65">
        <w:t>A Drainage report completed by a professional engineer licensed in the state of Colorado will be required with Final Plat application.</w:t>
      </w:r>
      <w:r w:rsidR="00095BAA">
        <w:t xml:space="preserve"> As the actual commercial project is not yet known, provide a drainage memo discussing highest and best use for the site and how that works with the assumed design of the existing pond to the west. Note that final design will done with the site plan. Items under Design Elements, will just need to be discussed within report.</w:t>
      </w:r>
    </w:p>
    <w:p w14:paraId="54565129" w14:textId="77777777" w:rsidR="00372F19" w:rsidRPr="00D13D65" w:rsidRDefault="00372F19" w:rsidP="00372F19">
      <w:pPr>
        <w:pStyle w:val="ListParagraph"/>
        <w:numPr>
          <w:ilvl w:val="0"/>
          <w:numId w:val="3"/>
        </w:numPr>
      </w:pPr>
      <w:r w:rsidRPr="00D13D65">
        <w:t xml:space="preserve">A Geotech report will be required to meet CGS and County standards and is submitted with the Final Plat application. </w:t>
      </w:r>
    </w:p>
    <w:p w14:paraId="0E7464D8" w14:textId="7C5A1FDA" w:rsidR="00372F19" w:rsidRPr="00D13D65" w:rsidRDefault="00372F19" w:rsidP="00372F19">
      <w:pPr>
        <w:pStyle w:val="ListParagraph"/>
        <w:numPr>
          <w:ilvl w:val="0"/>
          <w:numId w:val="3"/>
        </w:numPr>
      </w:pPr>
      <w:r w:rsidRPr="00D13D65">
        <w:t xml:space="preserve">Drainage basin &amp; bridge fees are applicable at Final Plat application. </w:t>
      </w:r>
    </w:p>
    <w:p w14:paraId="224D68DE" w14:textId="6E260211" w:rsidR="00372F19" w:rsidRPr="00D13D65" w:rsidRDefault="00D13D65" w:rsidP="00372F19">
      <w:pPr>
        <w:pStyle w:val="ListParagraph"/>
        <w:numPr>
          <w:ilvl w:val="0"/>
          <w:numId w:val="3"/>
        </w:numPr>
      </w:pPr>
      <w:r>
        <w:t xml:space="preserve">Portion of </w:t>
      </w:r>
      <w:r w:rsidR="00372F19" w:rsidRPr="00D13D65">
        <w:t xml:space="preserve">Site is located within FEMA floodplain. </w:t>
      </w:r>
      <w:r w:rsidR="00095BAA">
        <w:t>Floodplain should be located within a no build/drainage easement.</w:t>
      </w:r>
    </w:p>
    <w:p w14:paraId="0EBCE18C" w14:textId="77777777" w:rsidR="00372F19" w:rsidRPr="00D13D65" w:rsidRDefault="00372F19" w:rsidP="00372F19">
      <w:pPr>
        <w:pStyle w:val="ListParagraph"/>
        <w:numPr>
          <w:ilvl w:val="0"/>
          <w:numId w:val="3"/>
        </w:numPr>
      </w:pPr>
      <w:r w:rsidRPr="00D13D65">
        <w:lastRenderedPageBreak/>
        <w:t xml:space="preserve">Disturbance &gt;1ac or 500cy requires Stormwater permit. </w:t>
      </w:r>
    </w:p>
    <w:p w14:paraId="7F25639D" w14:textId="77777777" w:rsidR="00372F19" w:rsidRPr="00D13D65" w:rsidRDefault="00372F19" w:rsidP="00372F19">
      <w:pPr>
        <w:pStyle w:val="ListParagraph"/>
        <w:numPr>
          <w:ilvl w:val="0"/>
          <w:numId w:val="3"/>
        </w:numPr>
        <w:spacing w:after="160" w:line="278" w:lineRule="auto"/>
        <w:rPr>
          <w:rFonts w:ascii="Calibri" w:hAnsi="Calibri" w:cs="Calibri"/>
        </w:rPr>
      </w:pPr>
      <w:r w:rsidRPr="00D13D65">
        <w:rPr>
          <w:rFonts w:ascii="Calibri" w:hAnsi="Calibri" w:cs="Calibri"/>
        </w:rPr>
        <w:t>An EPC Stormwater Permit (ESQCP) will be needed if/when one of the following criteria are triggered:</w:t>
      </w:r>
    </w:p>
    <w:p w14:paraId="586B813C" w14:textId="77777777" w:rsidR="00372F19" w:rsidRPr="00D13D65" w:rsidRDefault="00372F19" w:rsidP="00372F19">
      <w:pPr>
        <w:pStyle w:val="ListParagraph"/>
        <w:numPr>
          <w:ilvl w:val="1"/>
          <w:numId w:val="3"/>
        </w:numPr>
        <w:spacing w:after="160" w:line="278" w:lineRule="auto"/>
        <w:rPr>
          <w:rFonts w:ascii="Calibri" w:hAnsi="Calibri" w:cs="Calibri"/>
        </w:rPr>
      </w:pPr>
      <w:r w:rsidRPr="00D13D65">
        <w:rPr>
          <w:rFonts w:ascii="Calibri" w:hAnsi="Calibri" w:cs="Calibri"/>
          <w:b/>
          <w:bCs/>
        </w:rPr>
        <w:t>Develop the site and disturb &gt;1ac of soil</w:t>
      </w:r>
      <w:r w:rsidRPr="00D13D65">
        <w:rPr>
          <w:rFonts w:ascii="Calibri" w:hAnsi="Calibri" w:cs="Calibri"/>
        </w:rPr>
        <w:t>, or:</w:t>
      </w:r>
    </w:p>
    <w:p w14:paraId="39F41F44" w14:textId="5BD83833" w:rsidR="00372F19" w:rsidRPr="00D13D65" w:rsidRDefault="00372F19" w:rsidP="00AD7B69">
      <w:pPr>
        <w:pStyle w:val="ListParagraph"/>
        <w:numPr>
          <w:ilvl w:val="1"/>
          <w:numId w:val="3"/>
        </w:numPr>
        <w:spacing w:after="160" w:line="278" w:lineRule="auto"/>
        <w:rPr>
          <w:rFonts w:ascii="Calibri" w:hAnsi="Calibri" w:cs="Calibri"/>
        </w:rPr>
      </w:pPr>
      <w:r w:rsidRPr="00D13D65">
        <w:rPr>
          <w:rFonts w:ascii="Calibri" w:hAnsi="Calibri" w:cs="Calibri"/>
        </w:rPr>
        <w:t xml:space="preserve">&lt;1ac of soil disturbance but the site is part of a larger common plan of development, or: </w:t>
      </w:r>
    </w:p>
    <w:p w14:paraId="65604CCA" w14:textId="77777777" w:rsidR="00372F19" w:rsidRPr="00D13D65" w:rsidRDefault="00372F19" w:rsidP="00372F19">
      <w:pPr>
        <w:pStyle w:val="ListParagraph"/>
        <w:numPr>
          <w:ilvl w:val="1"/>
          <w:numId w:val="3"/>
        </w:numPr>
        <w:spacing w:after="160" w:line="278" w:lineRule="auto"/>
        <w:rPr>
          <w:rFonts w:ascii="Calibri" w:hAnsi="Calibri" w:cs="Calibri"/>
        </w:rPr>
      </w:pPr>
      <w:r w:rsidRPr="00D13D65">
        <w:rPr>
          <w:rFonts w:ascii="Calibri" w:hAnsi="Calibri" w:cs="Calibri"/>
        </w:rPr>
        <w:t>Cut and/or fill &gt;500 cubic yards of soil, or:</w:t>
      </w:r>
    </w:p>
    <w:p w14:paraId="3A6EE076" w14:textId="77777777" w:rsidR="00372F19" w:rsidRPr="00D13D65" w:rsidRDefault="00372F19" w:rsidP="00372F19">
      <w:pPr>
        <w:pStyle w:val="ListParagraph"/>
        <w:numPr>
          <w:ilvl w:val="1"/>
          <w:numId w:val="3"/>
        </w:numPr>
        <w:spacing w:after="160" w:line="278" w:lineRule="auto"/>
        <w:rPr>
          <w:rFonts w:ascii="Calibri" w:hAnsi="Calibri" w:cs="Calibri"/>
        </w:rPr>
      </w:pPr>
      <w:r w:rsidRPr="00D13D65">
        <w:rPr>
          <w:rFonts w:ascii="Calibri" w:hAnsi="Calibri" w:cs="Calibri"/>
        </w:rPr>
        <w:t>The site is located in or adjacent to a sensitive area.</w:t>
      </w:r>
    </w:p>
    <w:p w14:paraId="4AA5EB1B" w14:textId="77777777" w:rsidR="00372F19" w:rsidRPr="00D13D65" w:rsidRDefault="00372F19" w:rsidP="00372F19">
      <w:pPr>
        <w:pStyle w:val="ListParagraph"/>
        <w:numPr>
          <w:ilvl w:val="0"/>
          <w:numId w:val="3"/>
        </w:numPr>
        <w:spacing w:after="160" w:line="278" w:lineRule="auto"/>
        <w:rPr>
          <w:rFonts w:ascii="Calibri" w:hAnsi="Calibri" w:cs="Calibri"/>
        </w:rPr>
      </w:pPr>
      <w:r w:rsidRPr="00D13D65">
        <w:rPr>
          <w:rFonts w:ascii="Calibri" w:hAnsi="Calibri" w:cs="Calibri"/>
        </w:rPr>
        <w:t>If/when the site disturbs &gt;1ac of soil, a stormwater quality treatment facility (PCM) will be needed for the runoff from the non-excluded areas. Exclusions can be found in our PCM Applicability Form and ECM Appendix I.6.1.B</w:t>
      </w:r>
    </w:p>
    <w:p w14:paraId="312D7475" w14:textId="5FF0EB96" w:rsidR="00AD7B69" w:rsidRPr="00D13D65" w:rsidRDefault="00AD7B69" w:rsidP="00AD7B69">
      <w:pPr>
        <w:pStyle w:val="ListParagraph"/>
        <w:numPr>
          <w:ilvl w:val="1"/>
          <w:numId w:val="3"/>
        </w:numPr>
        <w:spacing w:after="160" w:line="278" w:lineRule="auto"/>
        <w:rPr>
          <w:rFonts w:ascii="Calibri" w:hAnsi="Calibri" w:cs="Calibri"/>
        </w:rPr>
      </w:pPr>
      <w:r w:rsidRPr="00D13D65">
        <w:rPr>
          <w:rFonts w:ascii="Calibri" w:hAnsi="Calibri" w:cs="Calibri"/>
        </w:rPr>
        <w:t>EPC Hwy 105 Pond accounted for development of this area, see excerpt below</w:t>
      </w:r>
    </w:p>
    <w:p w14:paraId="40C01F7E" w14:textId="0EDB2247" w:rsidR="00AD7B69" w:rsidRDefault="00AD7B69" w:rsidP="00AD7B69">
      <w:pPr>
        <w:pStyle w:val="ListParagraph"/>
        <w:numPr>
          <w:ilvl w:val="2"/>
          <w:numId w:val="3"/>
        </w:numPr>
        <w:spacing w:after="160" w:line="278" w:lineRule="auto"/>
        <w:rPr>
          <w:rFonts w:ascii="Calibri" w:hAnsi="Calibri" w:cs="Calibri"/>
          <w:b/>
          <w:bCs/>
        </w:rPr>
      </w:pPr>
      <w:r w:rsidRPr="00FD00D0">
        <w:rPr>
          <w:rFonts w:ascii="Calibri" w:hAnsi="Calibri" w:cs="Calibri"/>
          <w:b/>
          <w:bCs/>
        </w:rPr>
        <w:t xml:space="preserve">The pond’s orifice plate will need to be redesigned and </w:t>
      </w:r>
      <w:r w:rsidR="003741F8" w:rsidRPr="00FD00D0">
        <w:rPr>
          <w:rFonts w:ascii="Calibri" w:hAnsi="Calibri" w:cs="Calibri"/>
          <w:b/>
          <w:bCs/>
        </w:rPr>
        <w:t>replaced</w:t>
      </w:r>
      <w:r w:rsidRPr="00FD00D0">
        <w:rPr>
          <w:rFonts w:ascii="Calibri" w:hAnsi="Calibri" w:cs="Calibri"/>
          <w:b/>
          <w:bCs/>
        </w:rPr>
        <w:t xml:space="preserve"> to meet drain time criteria</w:t>
      </w:r>
    </w:p>
    <w:p w14:paraId="65EBBA67" w14:textId="646AB712" w:rsidR="000A7B21" w:rsidRPr="000A7B21" w:rsidRDefault="000A7B21" w:rsidP="00AD7B69">
      <w:pPr>
        <w:pStyle w:val="ListParagraph"/>
        <w:numPr>
          <w:ilvl w:val="2"/>
          <w:numId w:val="3"/>
        </w:numPr>
        <w:spacing w:after="160" w:line="278" w:lineRule="auto"/>
        <w:rPr>
          <w:rFonts w:ascii="Calibri" w:hAnsi="Calibri" w:cs="Calibri"/>
        </w:rPr>
      </w:pPr>
      <w:r w:rsidRPr="000A7B21">
        <w:rPr>
          <w:rFonts w:ascii="Calibri" w:hAnsi="Calibri" w:cs="Calibri"/>
        </w:rPr>
        <w:t>Pond will be maintained by EPC</w:t>
      </w:r>
    </w:p>
    <w:p w14:paraId="6B129FAC" w14:textId="28974358" w:rsidR="008F643B" w:rsidRDefault="00AD7B69">
      <w:pPr>
        <w:rPr>
          <w:sz w:val="24"/>
          <w:szCs w:val="24"/>
        </w:rPr>
      </w:pPr>
      <w:r>
        <w:rPr>
          <w:sz w:val="24"/>
          <w:szCs w:val="24"/>
        </w:rPr>
        <w:t>From Highway 105 Project A FDR:</w:t>
      </w:r>
    </w:p>
    <w:p w14:paraId="36B079B6" w14:textId="597F6249" w:rsidR="00F45918" w:rsidRDefault="00AD7B69">
      <w:pPr>
        <w:rPr>
          <w:sz w:val="24"/>
          <w:szCs w:val="24"/>
        </w:rPr>
      </w:pPr>
      <w:r w:rsidRPr="00AD7B69">
        <w:rPr>
          <w:noProof/>
          <w:sz w:val="24"/>
          <w:szCs w:val="24"/>
        </w:rPr>
        <w:drawing>
          <wp:inline distT="0" distB="0" distL="0" distR="0" wp14:anchorId="06EA7C90" wp14:editId="2FAEF5D9">
            <wp:extent cx="4791075" cy="1402387"/>
            <wp:effectExtent l="0" t="0" r="0" b="7620"/>
            <wp:docPr id="260577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77927" name=""/>
                    <pic:cNvPicPr/>
                  </pic:nvPicPr>
                  <pic:blipFill>
                    <a:blip r:embed="rId8"/>
                    <a:stretch>
                      <a:fillRect/>
                    </a:stretch>
                  </pic:blipFill>
                  <pic:spPr>
                    <a:xfrm>
                      <a:off x="0" y="0"/>
                      <a:ext cx="4930254" cy="1443126"/>
                    </a:xfrm>
                    <a:prstGeom prst="rect">
                      <a:avLst/>
                    </a:prstGeom>
                  </pic:spPr>
                </pic:pic>
              </a:graphicData>
            </a:graphic>
          </wp:inline>
        </w:drawing>
      </w:r>
    </w:p>
    <w:p w14:paraId="5A2B5BC4" w14:textId="7586EC74" w:rsidR="00D13D65" w:rsidRDefault="00D13D65">
      <w:pPr>
        <w:rPr>
          <w:sz w:val="24"/>
          <w:szCs w:val="24"/>
        </w:rPr>
      </w:pPr>
      <w:r>
        <w:rPr>
          <w:noProof/>
          <w:sz w:val="24"/>
          <w:szCs w:val="24"/>
        </w:rPr>
        <w:drawing>
          <wp:inline distT="0" distB="0" distL="0" distR="0" wp14:anchorId="542A0936" wp14:editId="23D11E03">
            <wp:extent cx="4417285" cy="2438400"/>
            <wp:effectExtent l="0" t="0" r="2540" b="0"/>
            <wp:docPr id="653485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5261" name="Picture 653485261"/>
                    <pic:cNvPicPr/>
                  </pic:nvPicPr>
                  <pic:blipFill>
                    <a:blip r:embed="rId9">
                      <a:extLst>
                        <a:ext uri="{28A0092B-C50C-407E-A947-70E740481C1C}">
                          <a14:useLocalDpi xmlns:a14="http://schemas.microsoft.com/office/drawing/2010/main" val="0"/>
                        </a:ext>
                      </a:extLst>
                    </a:blip>
                    <a:stretch>
                      <a:fillRect/>
                    </a:stretch>
                  </pic:blipFill>
                  <pic:spPr>
                    <a:xfrm>
                      <a:off x="0" y="0"/>
                      <a:ext cx="4613369" cy="2546641"/>
                    </a:xfrm>
                    <a:prstGeom prst="rect">
                      <a:avLst/>
                    </a:prstGeom>
                  </pic:spPr>
                </pic:pic>
              </a:graphicData>
            </a:graphic>
          </wp:inline>
        </w:drawing>
      </w:r>
    </w:p>
    <w:p w14:paraId="66FE3C59" w14:textId="4EB7CEB5" w:rsidR="00BB1C62" w:rsidRPr="00DC336A" w:rsidRDefault="00D943FC" w:rsidP="0007396A">
      <w:pPr>
        <w:spacing w:after="0"/>
        <w:rPr>
          <w:b/>
          <w:sz w:val="24"/>
          <w:szCs w:val="24"/>
        </w:rPr>
      </w:pPr>
      <w:r w:rsidRPr="00D943FC">
        <w:rPr>
          <w:b/>
          <w:sz w:val="24"/>
          <w:szCs w:val="24"/>
          <w:u w:val="single"/>
        </w:rPr>
        <w:lastRenderedPageBreak/>
        <w:t>Traffic Impacts</w:t>
      </w:r>
    </w:p>
    <w:p w14:paraId="425E193E"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207FF112" w14:textId="77777777" w:rsidTr="00306FFD">
        <w:sdt>
          <w:sdtPr>
            <w:id w:val="1609318214"/>
            <w14:checkbox>
              <w14:checked w14:val="1"/>
              <w14:checkedState w14:val="2612" w14:font="MS Gothic"/>
              <w14:uncheckedState w14:val="2610" w14:font="MS Gothic"/>
            </w14:checkbox>
          </w:sdtPr>
          <w:sdtEndPr/>
          <w:sdtContent>
            <w:tc>
              <w:tcPr>
                <w:tcW w:w="453" w:type="dxa"/>
              </w:tcPr>
              <w:p w14:paraId="2EFB437B" w14:textId="7DBF402B" w:rsidR="00306FFD" w:rsidRDefault="00372F19" w:rsidP="00260F51">
                <w:r>
                  <w:rPr>
                    <w:rFonts w:ascii="MS Gothic" w:eastAsia="MS Gothic" w:hAnsi="MS Gothic" w:hint="eastAsia"/>
                  </w:rPr>
                  <w:t>☒</w:t>
                </w:r>
              </w:p>
            </w:tc>
          </w:sdtContent>
        </w:sdt>
        <w:tc>
          <w:tcPr>
            <w:tcW w:w="3769" w:type="dxa"/>
          </w:tcPr>
          <w:p w14:paraId="785884FF" w14:textId="77777777" w:rsidR="00306FFD" w:rsidRDefault="00306FFD" w:rsidP="00260F51">
            <w:r>
              <w:t xml:space="preserve">Traffic Impact Study/Memorandum </w:t>
            </w:r>
          </w:p>
        </w:tc>
        <w:tc>
          <w:tcPr>
            <w:tcW w:w="444" w:type="dxa"/>
          </w:tcPr>
          <w:p w14:paraId="76F31721" w14:textId="47F509DF" w:rsidR="00306FFD" w:rsidRDefault="00DA2F6B" w:rsidP="00260F51">
            <w:sdt>
              <w:sdtPr>
                <w:id w:val="-1442758933"/>
                <w14:checkbox>
                  <w14:checked w14:val="1"/>
                  <w14:checkedState w14:val="2612" w14:font="MS Gothic"/>
                  <w14:uncheckedState w14:val="2610" w14:font="MS Gothic"/>
                </w14:checkbox>
              </w:sdtPr>
              <w:sdtEndPr/>
              <w:sdtContent>
                <w:r w:rsidR="00372F19">
                  <w:rPr>
                    <w:rFonts w:ascii="MS Gothic" w:eastAsia="MS Gothic" w:hAnsi="MS Gothic" w:hint="eastAsia"/>
                  </w:rPr>
                  <w:t>☒</w:t>
                </w:r>
              </w:sdtContent>
            </w:sdt>
          </w:p>
        </w:tc>
        <w:tc>
          <w:tcPr>
            <w:tcW w:w="4714" w:type="dxa"/>
          </w:tcPr>
          <w:p w14:paraId="66CB4DCA" w14:textId="79D69BAB" w:rsidR="00306FFD" w:rsidRDefault="00306FFD" w:rsidP="00260F51">
            <w:r>
              <w:t xml:space="preserve">Road Impact Fee </w:t>
            </w:r>
            <w:r w:rsidR="00095BAA">
              <w:t xml:space="preserve">– </w:t>
            </w:r>
            <w:r w:rsidR="00095BAA" w:rsidRPr="00095BAA">
              <w:rPr>
                <w:color w:val="EE0000"/>
              </w:rPr>
              <w:t>Due at Building Permit</w:t>
            </w:r>
            <w:r w:rsidRPr="00095BAA">
              <w:rPr>
                <w:color w:val="EE0000"/>
              </w:rPr>
              <w:t xml:space="preserve">                                      </w:t>
            </w:r>
          </w:p>
        </w:tc>
        <w:tc>
          <w:tcPr>
            <w:tcW w:w="436" w:type="dxa"/>
          </w:tcPr>
          <w:p w14:paraId="20742184" w14:textId="77777777" w:rsidR="00306FFD" w:rsidRDefault="00DA2F6B" w:rsidP="00260F51">
            <w:sdt>
              <w:sdtPr>
                <w:id w:val="-1598015272"/>
                <w14:checkbox>
                  <w14:checked w14:val="0"/>
                  <w14:checkedState w14:val="2612" w14:font="MS Gothic"/>
                  <w14:uncheckedState w14:val="2610" w14:font="MS Gothic"/>
                </w14:checkbox>
              </w:sdtPr>
              <w:sdtEndPr/>
              <w:sdtContent>
                <w:r w:rsidR="00306FFD">
                  <w:rPr>
                    <w:rFonts w:ascii="MS Gothic" w:eastAsia="MS Gothic" w:hAnsi="MS Gothic" w:hint="eastAsia"/>
                  </w:rPr>
                  <w:t>☐</w:t>
                </w:r>
              </w:sdtContent>
            </w:sdt>
          </w:p>
        </w:tc>
        <w:tc>
          <w:tcPr>
            <w:tcW w:w="4399" w:type="dxa"/>
          </w:tcPr>
          <w:p w14:paraId="22368458" w14:textId="77777777" w:rsidR="00306FFD" w:rsidRDefault="00306FFD" w:rsidP="00260F51">
            <w:r>
              <w:t>Joint Access Easement</w:t>
            </w:r>
          </w:p>
        </w:tc>
      </w:tr>
      <w:tr w:rsidR="00306FFD" w14:paraId="39DA0B89" w14:textId="77777777" w:rsidTr="00306FFD">
        <w:sdt>
          <w:sdtPr>
            <w:id w:val="387691043"/>
            <w14:checkbox>
              <w14:checked w14:val="0"/>
              <w14:checkedState w14:val="2612" w14:font="MS Gothic"/>
              <w14:uncheckedState w14:val="2610" w14:font="MS Gothic"/>
            </w14:checkbox>
          </w:sdtPr>
          <w:sdtEndPr/>
          <w:sdtContent>
            <w:tc>
              <w:tcPr>
                <w:tcW w:w="453" w:type="dxa"/>
              </w:tcPr>
              <w:p w14:paraId="675015DB" w14:textId="7082D9D0" w:rsidR="00306FFD" w:rsidRDefault="00095BAA" w:rsidP="00260F51">
                <w:r>
                  <w:rPr>
                    <w:rFonts w:ascii="MS Gothic" w:eastAsia="MS Gothic" w:hAnsi="MS Gothic" w:hint="eastAsia"/>
                  </w:rPr>
                  <w:t>☐</w:t>
                </w:r>
              </w:p>
            </w:tc>
          </w:sdtContent>
        </w:sdt>
        <w:tc>
          <w:tcPr>
            <w:tcW w:w="3769" w:type="dxa"/>
          </w:tcPr>
          <w:p w14:paraId="066355FE"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2BE6A62D" w14:textId="75993353" w:rsidR="00306FFD" w:rsidRDefault="00372F19" w:rsidP="00260F51">
                <w:r>
                  <w:rPr>
                    <w:rFonts w:ascii="MS Gothic" w:eastAsia="MS Gothic" w:hAnsi="MS Gothic" w:hint="eastAsia"/>
                  </w:rPr>
                  <w:t>☒</w:t>
                </w:r>
              </w:p>
            </w:tc>
          </w:sdtContent>
        </w:sdt>
        <w:tc>
          <w:tcPr>
            <w:tcW w:w="4714" w:type="dxa"/>
          </w:tcPr>
          <w:p w14:paraId="4A81C8F7"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7007838B"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6B4E6733" w14:textId="77777777" w:rsidR="00306FFD" w:rsidRDefault="00306FFD" w:rsidP="00260F51">
            <w:pPr>
              <w:tabs>
                <w:tab w:val="center" w:pos="3807"/>
              </w:tabs>
            </w:pPr>
            <w:r>
              <w:t>County/CDOT project coordination required</w:t>
            </w:r>
          </w:p>
        </w:tc>
      </w:tr>
      <w:tr w:rsidR="00306FFD" w14:paraId="5116C7F2" w14:textId="77777777" w:rsidTr="00306FFD">
        <w:sdt>
          <w:sdtPr>
            <w:id w:val="-2068645371"/>
            <w14:checkbox>
              <w14:checked w14:val="0"/>
              <w14:checkedState w14:val="2612" w14:font="MS Gothic"/>
              <w14:uncheckedState w14:val="2610" w14:font="MS Gothic"/>
            </w14:checkbox>
          </w:sdtPr>
          <w:sdtEndPr/>
          <w:sdtContent>
            <w:tc>
              <w:tcPr>
                <w:tcW w:w="453" w:type="dxa"/>
              </w:tcPr>
              <w:p w14:paraId="7CF951EB" w14:textId="19330005" w:rsidR="00306FFD" w:rsidRDefault="00095BAA" w:rsidP="00306FFD">
                <w:r>
                  <w:rPr>
                    <w:rFonts w:ascii="MS Gothic" w:eastAsia="MS Gothic" w:hAnsi="MS Gothic" w:hint="eastAsia"/>
                  </w:rPr>
                  <w:t>☐</w:t>
                </w:r>
              </w:p>
            </w:tc>
          </w:sdtContent>
        </w:sdt>
        <w:tc>
          <w:tcPr>
            <w:tcW w:w="3769" w:type="dxa"/>
          </w:tcPr>
          <w:p w14:paraId="03C8ABB2"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446F80F0" w14:textId="33F9F1A3" w:rsidR="00306FFD" w:rsidRDefault="00372F19" w:rsidP="00306FFD">
                <w:r>
                  <w:rPr>
                    <w:rFonts w:ascii="MS Gothic" w:eastAsia="MS Gothic" w:hAnsi="MS Gothic" w:hint="eastAsia"/>
                  </w:rPr>
                  <w:t>☒</w:t>
                </w:r>
              </w:p>
            </w:tc>
          </w:sdtContent>
        </w:sdt>
        <w:tc>
          <w:tcPr>
            <w:tcW w:w="4714" w:type="dxa"/>
          </w:tcPr>
          <w:p w14:paraId="04B256A6"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48B2E184" w14:textId="77777777" w:rsidR="00306FFD" w:rsidRDefault="00306FFD" w:rsidP="00306FFD">
                <w:r>
                  <w:rPr>
                    <w:rFonts w:ascii="MS Gothic" w:eastAsia="MS Gothic" w:hAnsi="MS Gothic" w:hint="eastAsia"/>
                  </w:rPr>
                  <w:t>☐</w:t>
                </w:r>
              </w:p>
            </w:tc>
          </w:sdtContent>
        </w:sdt>
        <w:tc>
          <w:tcPr>
            <w:tcW w:w="4399" w:type="dxa"/>
          </w:tcPr>
          <w:p w14:paraId="11825C2C" w14:textId="77777777" w:rsidR="00306FFD" w:rsidRDefault="00306FFD" w:rsidP="00306FFD">
            <w:r w:rsidRPr="00D1416A">
              <w:t>Outsourcing of Traffic Impact Stud</w:t>
            </w:r>
            <w:r>
              <w:t>y</w:t>
            </w:r>
          </w:p>
        </w:tc>
      </w:tr>
      <w:tr w:rsidR="00306FFD" w14:paraId="2C8416B0" w14:textId="77777777" w:rsidTr="00306FFD">
        <w:sdt>
          <w:sdtPr>
            <w:id w:val="2041934243"/>
            <w14:checkbox>
              <w14:checked w14:val="0"/>
              <w14:checkedState w14:val="2612" w14:font="MS Gothic"/>
              <w14:uncheckedState w14:val="2610" w14:font="MS Gothic"/>
            </w14:checkbox>
          </w:sdtPr>
          <w:sdtEndPr/>
          <w:sdtContent>
            <w:tc>
              <w:tcPr>
                <w:tcW w:w="453" w:type="dxa"/>
              </w:tcPr>
              <w:p w14:paraId="72015F16" w14:textId="77777777" w:rsidR="00306FFD" w:rsidRDefault="00306FFD" w:rsidP="00306FFD">
                <w:r>
                  <w:rPr>
                    <w:rFonts w:ascii="MS Gothic" w:eastAsia="MS Gothic" w:hAnsi="MS Gothic" w:hint="eastAsia"/>
                  </w:rPr>
                  <w:t>☐</w:t>
                </w:r>
              </w:p>
            </w:tc>
          </w:sdtContent>
        </w:sdt>
        <w:tc>
          <w:tcPr>
            <w:tcW w:w="3769" w:type="dxa"/>
          </w:tcPr>
          <w:p w14:paraId="39A9B678"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3EC9ED97" w14:textId="77777777" w:rsidR="00306FFD" w:rsidRDefault="00306FFD" w:rsidP="00306FFD">
                <w:r>
                  <w:rPr>
                    <w:rFonts w:ascii="MS Gothic" w:eastAsia="MS Gothic" w:hAnsi="MS Gothic" w:hint="eastAsia"/>
                  </w:rPr>
                  <w:t>☐</w:t>
                </w:r>
              </w:p>
            </w:tc>
          </w:sdtContent>
        </w:sdt>
        <w:tc>
          <w:tcPr>
            <w:tcW w:w="4714" w:type="dxa"/>
          </w:tcPr>
          <w:p w14:paraId="63AC8515"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6C7A5E8D" w14:textId="6FC8652B" w:rsidR="00306FFD" w:rsidRDefault="00955311" w:rsidP="00306FFD">
                <w:r>
                  <w:rPr>
                    <w:rFonts w:ascii="MS Gothic" w:eastAsia="MS Gothic" w:hAnsi="MS Gothic" w:hint="eastAsia"/>
                  </w:rPr>
                  <w:t>☐</w:t>
                </w:r>
              </w:p>
            </w:tc>
          </w:sdtContent>
        </w:sdt>
        <w:tc>
          <w:tcPr>
            <w:tcW w:w="4399" w:type="dxa"/>
          </w:tcPr>
          <w:p w14:paraId="2D8A44F4" w14:textId="77777777" w:rsidR="00306FFD" w:rsidRDefault="00306FFD" w:rsidP="00306FFD">
            <w:r>
              <w:t>New Road Access Permit</w:t>
            </w:r>
          </w:p>
        </w:tc>
      </w:tr>
    </w:tbl>
    <w:p w14:paraId="626733CE"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6"/>
        <w:gridCol w:w="609"/>
        <w:gridCol w:w="990"/>
        <w:gridCol w:w="900"/>
        <w:gridCol w:w="714"/>
        <w:gridCol w:w="137"/>
        <w:gridCol w:w="1397"/>
        <w:gridCol w:w="720"/>
        <w:gridCol w:w="1291"/>
        <w:gridCol w:w="1439"/>
        <w:gridCol w:w="900"/>
        <w:gridCol w:w="1529"/>
        <w:gridCol w:w="1953"/>
      </w:tblGrid>
      <w:tr w:rsidR="00E17314" w14:paraId="609904A9" w14:textId="77777777" w:rsidTr="005904C3">
        <w:tc>
          <w:tcPr>
            <w:tcW w:w="2245" w:type="dxa"/>
            <w:gridSpan w:val="2"/>
            <w:vMerge w:val="restart"/>
          </w:tcPr>
          <w:p w14:paraId="2C3B45D2" w14:textId="77777777" w:rsidR="00E17314" w:rsidRPr="001F5DDA" w:rsidRDefault="00E17314" w:rsidP="00D943FC">
            <w:pPr>
              <w:jc w:val="center"/>
              <w:rPr>
                <w:b/>
              </w:rPr>
            </w:pPr>
            <w:r>
              <w:rPr>
                <w:b/>
              </w:rPr>
              <w:t xml:space="preserve">Adjacent Road </w:t>
            </w:r>
            <w:r w:rsidRPr="001F5DDA">
              <w:rPr>
                <w:b/>
              </w:rPr>
              <w:t>Name</w:t>
            </w:r>
          </w:p>
        </w:tc>
        <w:tc>
          <w:tcPr>
            <w:tcW w:w="990" w:type="dxa"/>
            <w:vMerge w:val="restart"/>
            <w:tcBorders>
              <w:top w:val="single" w:sz="4" w:space="0" w:color="auto"/>
            </w:tcBorders>
          </w:tcPr>
          <w:p w14:paraId="78F256E9" w14:textId="77777777" w:rsidR="00E17314" w:rsidRPr="001F5DDA" w:rsidRDefault="00E17314" w:rsidP="00D943FC">
            <w:pPr>
              <w:jc w:val="center"/>
              <w:rPr>
                <w:b/>
              </w:rPr>
            </w:pPr>
            <w:r>
              <w:rPr>
                <w:b/>
              </w:rPr>
              <w:t>Ex. ROW (ft)</w:t>
            </w:r>
          </w:p>
        </w:tc>
        <w:tc>
          <w:tcPr>
            <w:tcW w:w="900" w:type="dxa"/>
            <w:vMerge w:val="restart"/>
          </w:tcPr>
          <w:p w14:paraId="03FD2FBF" w14:textId="77777777" w:rsidR="00E17314" w:rsidRPr="001F5DDA" w:rsidRDefault="00E17314" w:rsidP="00D943FC">
            <w:pPr>
              <w:jc w:val="center"/>
              <w:rPr>
                <w:b/>
              </w:rPr>
            </w:pPr>
            <w:r>
              <w:rPr>
                <w:b/>
              </w:rPr>
              <w:t xml:space="preserve">Surface </w:t>
            </w:r>
          </w:p>
        </w:tc>
        <w:tc>
          <w:tcPr>
            <w:tcW w:w="851" w:type="dxa"/>
            <w:gridSpan w:val="2"/>
            <w:vMerge w:val="restart"/>
          </w:tcPr>
          <w:p w14:paraId="231D52AF" w14:textId="77777777" w:rsidR="00E17314" w:rsidRPr="001F5DDA" w:rsidRDefault="00E17314" w:rsidP="00D943FC">
            <w:pPr>
              <w:jc w:val="center"/>
              <w:rPr>
                <w:b/>
              </w:rPr>
            </w:pPr>
            <w:r>
              <w:rPr>
                <w:b/>
              </w:rPr>
              <w:t>PCI Rating</w:t>
            </w:r>
          </w:p>
        </w:tc>
        <w:tc>
          <w:tcPr>
            <w:tcW w:w="3408" w:type="dxa"/>
            <w:gridSpan w:val="3"/>
          </w:tcPr>
          <w:p w14:paraId="36F9C211"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68" w:type="dxa"/>
            <w:gridSpan w:val="3"/>
          </w:tcPr>
          <w:p w14:paraId="2696CC63"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953" w:type="dxa"/>
            <w:vMerge w:val="restart"/>
          </w:tcPr>
          <w:p w14:paraId="022BAD03" w14:textId="77777777" w:rsidR="00E17314" w:rsidRPr="001F5DDA" w:rsidRDefault="00E17314" w:rsidP="00D943FC">
            <w:pPr>
              <w:jc w:val="center"/>
              <w:rPr>
                <w:b/>
              </w:rPr>
            </w:pPr>
            <w:r>
              <w:rPr>
                <w:b/>
              </w:rPr>
              <w:t>Required Intersection Spacing (ft)</w:t>
            </w:r>
          </w:p>
        </w:tc>
      </w:tr>
      <w:tr w:rsidR="00E17314" w14:paraId="16B8A51B" w14:textId="77777777" w:rsidTr="005904C3">
        <w:tc>
          <w:tcPr>
            <w:tcW w:w="2245" w:type="dxa"/>
            <w:gridSpan w:val="2"/>
            <w:vMerge/>
          </w:tcPr>
          <w:p w14:paraId="6954A68E" w14:textId="77777777" w:rsidR="00E17314" w:rsidRDefault="00E17314" w:rsidP="00D943FC">
            <w:pPr>
              <w:jc w:val="center"/>
            </w:pPr>
          </w:p>
        </w:tc>
        <w:tc>
          <w:tcPr>
            <w:tcW w:w="990" w:type="dxa"/>
            <w:vMerge/>
          </w:tcPr>
          <w:p w14:paraId="6F867A49" w14:textId="77777777" w:rsidR="00E17314" w:rsidRPr="001F5DDA" w:rsidRDefault="00E17314" w:rsidP="00D943FC">
            <w:pPr>
              <w:jc w:val="center"/>
              <w:rPr>
                <w:b/>
              </w:rPr>
            </w:pPr>
          </w:p>
        </w:tc>
        <w:tc>
          <w:tcPr>
            <w:tcW w:w="900" w:type="dxa"/>
            <w:vMerge/>
          </w:tcPr>
          <w:p w14:paraId="150E4785" w14:textId="77777777" w:rsidR="00E17314" w:rsidRDefault="00E17314" w:rsidP="00D943FC">
            <w:pPr>
              <w:jc w:val="center"/>
            </w:pPr>
          </w:p>
        </w:tc>
        <w:tc>
          <w:tcPr>
            <w:tcW w:w="851" w:type="dxa"/>
            <w:gridSpan w:val="2"/>
            <w:vMerge/>
          </w:tcPr>
          <w:p w14:paraId="5FDA7CAD" w14:textId="77777777" w:rsidR="00E17314" w:rsidRDefault="00E17314" w:rsidP="00D943FC">
            <w:pPr>
              <w:jc w:val="center"/>
            </w:pPr>
          </w:p>
        </w:tc>
        <w:tc>
          <w:tcPr>
            <w:tcW w:w="1397" w:type="dxa"/>
          </w:tcPr>
          <w:p w14:paraId="5BEDDE00" w14:textId="77777777" w:rsidR="00E17314" w:rsidRDefault="00E17314" w:rsidP="00D943FC">
            <w:pPr>
              <w:jc w:val="center"/>
            </w:pPr>
            <w:r>
              <w:t>Classification</w:t>
            </w:r>
          </w:p>
        </w:tc>
        <w:tc>
          <w:tcPr>
            <w:tcW w:w="720" w:type="dxa"/>
          </w:tcPr>
          <w:p w14:paraId="4F6A8815" w14:textId="77777777" w:rsidR="00E17314" w:rsidRDefault="00E17314" w:rsidP="00D943FC">
            <w:pPr>
              <w:jc w:val="center"/>
            </w:pPr>
            <w:r>
              <w:t>ROW</w:t>
            </w:r>
          </w:p>
        </w:tc>
        <w:tc>
          <w:tcPr>
            <w:tcW w:w="1291" w:type="dxa"/>
          </w:tcPr>
          <w:p w14:paraId="44F35E8D" w14:textId="77777777" w:rsidR="00E17314" w:rsidRDefault="00E17314" w:rsidP="00D943FC">
            <w:pPr>
              <w:jc w:val="center"/>
            </w:pPr>
            <w:r>
              <w:t>Dedication</w:t>
            </w:r>
          </w:p>
        </w:tc>
        <w:tc>
          <w:tcPr>
            <w:tcW w:w="1439" w:type="dxa"/>
          </w:tcPr>
          <w:p w14:paraId="477F27A8" w14:textId="77777777" w:rsidR="00E17314" w:rsidRDefault="00E17314" w:rsidP="00D943FC">
            <w:pPr>
              <w:jc w:val="center"/>
            </w:pPr>
            <w:r>
              <w:t>Classification</w:t>
            </w:r>
          </w:p>
        </w:tc>
        <w:tc>
          <w:tcPr>
            <w:tcW w:w="900" w:type="dxa"/>
          </w:tcPr>
          <w:p w14:paraId="7421291A" w14:textId="77777777" w:rsidR="00E17314" w:rsidRDefault="00E17314" w:rsidP="00D943FC">
            <w:pPr>
              <w:jc w:val="center"/>
            </w:pPr>
            <w:r>
              <w:t>ROW</w:t>
            </w:r>
          </w:p>
        </w:tc>
        <w:tc>
          <w:tcPr>
            <w:tcW w:w="1529" w:type="dxa"/>
          </w:tcPr>
          <w:p w14:paraId="3732B8D1" w14:textId="77777777" w:rsidR="00E17314" w:rsidRDefault="00E17314" w:rsidP="00D943FC">
            <w:pPr>
              <w:jc w:val="center"/>
            </w:pPr>
            <w:r>
              <w:t xml:space="preserve">Potential Preservation </w:t>
            </w:r>
          </w:p>
        </w:tc>
        <w:tc>
          <w:tcPr>
            <w:tcW w:w="1953" w:type="dxa"/>
            <w:vMerge/>
          </w:tcPr>
          <w:p w14:paraId="2FE8F2D5" w14:textId="77777777" w:rsidR="00E17314" w:rsidRDefault="00E17314" w:rsidP="00D943FC">
            <w:pPr>
              <w:jc w:val="center"/>
            </w:pPr>
          </w:p>
        </w:tc>
      </w:tr>
      <w:tr w:rsidR="00E17314" w14:paraId="518C1BCA" w14:textId="77777777" w:rsidTr="005904C3">
        <w:tc>
          <w:tcPr>
            <w:tcW w:w="2245" w:type="dxa"/>
            <w:gridSpan w:val="2"/>
          </w:tcPr>
          <w:p w14:paraId="44A2BA7A" w14:textId="685787C8" w:rsidR="00E17314" w:rsidRPr="00260F51" w:rsidRDefault="005904C3" w:rsidP="00D943FC">
            <w:pPr>
              <w:jc w:val="center"/>
            </w:pPr>
            <w:r>
              <w:t>Knollwood Blvd – West of Knollwood Dr</w:t>
            </w:r>
          </w:p>
        </w:tc>
        <w:tc>
          <w:tcPr>
            <w:tcW w:w="990" w:type="dxa"/>
          </w:tcPr>
          <w:p w14:paraId="31D8A09B" w14:textId="0A2C3CEB" w:rsidR="00E17314" w:rsidRPr="00260F51" w:rsidRDefault="005904C3" w:rsidP="00D943FC">
            <w:pPr>
              <w:jc w:val="center"/>
            </w:pPr>
            <w:r>
              <w:t>Private</w:t>
            </w:r>
          </w:p>
        </w:tc>
        <w:tc>
          <w:tcPr>
            <w:tcW w:w="900" w:type="dxa"/>
          </w:tcPr>
          <w:p w14:paraId="5E961C52" w14:textId="09A7B5A5" w:rsidR="00E17314" w:rsidRDefault="005904C3" w:rsidP="00D943FC">
            <w:pPr>
              <w:jc w:val="center"/>
            </w:pPr>
            <w:r>
              <w:t>Gravel</w:t>
            </w:r>
          </w:p>
        </w:tc>
        <w:tc>
          <w:tcPr>
            <w:tcW w:w="851" w:type="dxa"/>
            <w:gridSpan w:val="2"/>
          </w:tcPr>
          <w:p w14:paraId="3FC9509A" w14:textId="74AD0615" w:rsidR="00E17314" w:rsidRDefault="005904C3" w:rsidP="00D943FC">
            <w:pPr>
              <w:jc w:val="center"/>
            </w:pPr>
            <w:r>
              <w:t>N/A</w:t>
            </w:r>
          </w:p>
        </w:tc>
        <w:tc>
          <w:tcPr>
            <w:tcW w:w="1397" w:type="dxa"/>
          </w:tcPr>
          <w:p w14:paraId="2926037B" w14:textId="77777777" w:rsidR="00E17314" w:rsidRDefault="00E17314" w:rsidP="00D943FC">
            <w:pPr>
              <w:jc w:val="center"/>
            </w:pPr>
          </w:p>
        </w:tc>
        <w:tc>
          <w:tcPr>
            <w:tcW w:w="720" w:type="dxa"/>
          </w:tcPr>
          <w:p w14:paraId="32604FDD" w14:textId="77777777" w:rsidR="00E17314" w:rsidRDefault="00E17314" w:rsidP="00D943FC">
            <w:pPr>
              <w:jc w:val="center"/>
            </w:pPr>
          </w:p>
        </w:tc>
        <w:tc>
          <w:tcPr>
            <w:tcW w:w="1291" w:type="dxa"/>
          </w:tcPr>
          <w:p w14:paraId="33E4A462" w14:textId="77777777" w:rsidR="00E17314" w:rsidRDefault="00E17314" w:rsidP="00D943FC">
            <w:pPr>
              <w:jc w:val="center"/>
            </w:pPr>
          </w:p>
        </w:tc>
        <w:tc>
          <w:tcPr>
            <w:tcW w:w="1439" w:type="dxa"/>
          </w:tcPr>
          <w:p w14:paraId="658307EF" w14:textId="77777777" w:rsidR="00E17314" w:rsidRDefault="00E17314" w:rsidP="00D943FC">
            <w:pPr>
              <w:jc w:val="center"/>
            </w:pPr>
          </w:p>
        </w:tc>
        <w:tc>
          <w:tcPr>
            <w:tcW w:w="900" w:type="dxa"/>
          </w:tcPr>
          <w:p w14:paraId="6ED44ED6" w14:textId="77777777" w:rsidR="00E17314" w:rsidRDefault="00E17314" w:rsidP="00D943FC">
            <w:pPr>
              <w:jc w:val="center"/>
            </w:pPr>
          </w:p>
        </w:tc>
        <w:tc>
          <w:tcPr>
            <w:tcW w:w="1529" w:type="dxa"/>
          </w:tcPr>
          <w:p w14:paraId="61E160F9" w14:textId="77777777" w:rsidR="00E17314" w:rsidRDefault="00E17314" w:rsidP="00D943FC">
            <w:pPr>
              <w:jc w:val="center"/>
            </w:pPr>
          </w:p>
        </w:tc>
        <w:tc>
          <w:tcPr>
            <w:tcW w:w="1953" w:type="dxa"/>
          </w:tcPr>
          <w:p w14:paraId="1E522CC4" w14:textId="77777777" w:rsidR="00E17314" w:rsidRDefault="00E17314" w:rsidP="00D943FC">
            <w:pPr>
              <w:jc w:val="center"/>
            </w:pPr>
          </w:p>
        </w:tc>
      </w:tr>
      <w:tr w:rsidR="005904C3" w14:paraId="6906BFFF" w14:textId="77777777" w:rsidTr="005904C3">
        <w:tc>
          <w:tcPr>
            <w:tcW w:w="2245" w:type="dxa"/>
            <w:gridSpan w:val="2"/>
          </w:tcPr>
          <w:p w14:paraId="1C90BF5D" w14:textId="75A0F6C6" w:rsidR="005904C3" w:rsidRDefault="005904C3" w:rsidP="00D943FC">
            <w:pPr>
              <w:jc w:val="center"/>
            </w:pPr>
            <w:r>
              <w:t>Knollwood Blvd – East of Knollwood Dr</w:t>
            </w:r>
          </w:p>
        </w:tc>
        <w:tc>
          <w:tcPr>
            <w:tcW w:w="990" w:type="dxa"/>
          </w:tcPr>
          <w:p w14:paraId="780A04D6" w14:textId="7F8C7908" w:rsidR="005904C3" w:rsidRDefault="005904C3" w:rsidP="00D943FC">
            <w:pPr>
              <w:jc w:val="center"/>
              <w:rPr>
                <w:bCs/>
              </w:rPr>
            </w:pPr>
            <w:r>
              <w:rPr>
                <w:bCs/>
              </w:rPr>
              <w:t>60 – Rural Local</w:t>
            </w:r>
          </w:p>
        </w:tc>
        <w:tc>
          <w:tcPr>
            <w:tcW w:w="900" w:type="dxa"/>
          </w:tcPr>
          <w:p w14:paraId="33686C78" w14:textId="5D70F87D" w:rsidR="005904C3" w:rsidRDefault="005904C3" w:rsidP="00D943FC">
            <w:pPr>
              <w:jc w:val="center"/>
            </w:pPr>
            <w:r>
              <w:t>Asphalt</w:t>
            </w:r>
          </w:p>
        </w:tc>
        <w:tc>
          <w:tcPr>
            <w:tcW w:w="851" w:type="dxa"/>
            <w:gridSpan w:val="2"/>
          </w:tcPr>
          <w:p w14:paraId="481612A2" w14:textId="74B16850" w:rsidR="005904C3" w:rsidRDefault="005904C3" w:rsidP="00D943FC">
            <w:pPr>
              <w:jc w:val="center"/>
            </w:pPr>
            <w:r>
              <w:t>91</w:t>
            </w:r>
          </w:p>
        </w:tc>
        <w:tc>
          <w:tcPr>
            <w:tcW w:w="1397" w:type="dxa"/>
          </w:tcPr>
          <w:p w14:paraId="11D59EEE" w14:textId="77777777" w:rsidR="005904C3" w:rsidRDefault="005904C3" w:rsidP="00D943FC">
            <w:pPr>
              <w:jc w:val="center"/>
            </w:pPr>
          </w:p>
        </w:tc>
        <w:tc>
          <w:tcPr>
            <w:tcW w:w="720" w:type="dxa"/>
          </w:tcPr>
          <w:p w14:paraId="4B3ECE47" w14:textId="77777777" w:rsidR="005904C3" w:rsidRDefault="005904C3" w:rsidP="00D943FC">
            <w:pPr>
              <w:jc w:val="center"/>
            </w:pPr>
          </w:p>
        </w:tc>
        <w:tc>
          <w:tcPr>
            <w:tcW w:w="1291" w:type="dxa"/>
          </w:tcPr>
          <w:p w14:paraId="437C4E03" w14:textId="77777777" w:rsidR="005904C3" w:rsidRDefault="005904C3" w:rsidP="00D943FC">
            <w:pPr>
              <w:jc w:val="center"/>
            </w:pPr>
          </w:p>
        </w:tc>
        <w:tc>
          <w:tcPr>
            <w:tcW w:w="1439" w:type="dxa"/>
          </w:tcPr>
          <w:p w14:paraId="12C9A93A" w14:textId="77777777" w:rsidR="005904C3" w:rsidRDefault="005904C3" w:rsidP="00D943FC">
            <w:pPr>
              <w:jc w:val="center"/>
            </w:pPr>
          </w:p>
        </w:tc>
        <w:tc>
          <w:tcPr>
            <w:tcW w:w="900" w:type="dxa"/>
          </w:tcPr>
          <w:p w14:paraId="5D6DCB45" w14:textId="77777777" w:rsidR="005904C3" w:rsidRDefault="005904C3" w:rsidP="00D943FC">
            <w:pPr>
              <w:jc w:val="center"/>
            </w:pPr>
          </w:p>
        </w:tc>
        <w:tc>
          <w:tcPr>
            <w:tcW w:w="1529" w:type="dxa"/>
          </w:tcPr>
          <w:p w14:paraId="581BEE8E" w14:textId="77777777" w:rsidR="005904C3" w:rsidRDefault="005904C3" w:rsidP="00D943FC">
            <w:pPr>
              <w:jc w:val="center"/>
            </w:pPr>
          </w:p>
        </w:tc>
        <w:tc>
          <w:tcPr>
            <w:tcW w:w="1953" w:type="dxa"/>
          </w:tcPr>
          <w:p w14:paraId="429BAB48" w14:textId="77777777" w:rsidR="005904C3" w:rsidRDefault="005904C3" w:rsidP="00D943FC">
            <w:pPr>
              <w:jc w:val="center"/>
            </w:pPr>
          </w:p>
        </w:tc>
      </w:tr>
      <w:tr w:rsidR="00E17314" w14:paraId="5675B5AA" w14:textId="77777777" w:rsidTr="005904C3">
        <w:tc>
          <w:tcPr>
            <w:tcW w:w="2245" w:type="dxa"/>
            <w:gridSpan w:val="2"/>
          </w:tcPr>
          <w:p w14:paraId="07130441" w14:textId="16FB91BB" w:rsidR="00E17314" w:rsidRDefault="005904C3" w:rsidP="00D943FC">
            <w:pPr>
              <w:jc w:val="center"/>
            </w:pPr>
            <w:r>
              <w:t>Knollwood Dr</w:t>
            </w:r>
          </w:p>
        </w:tc>
        <w:tc>
          <w:tcPr>
            <w:tcW w:w="990" w:type="dxa"/>
          </w:tcPr>
          <w:p w14:paraId="7F96EC5A" w14:textId="1B5F2124" w:rsidR="00E17314" w:rsidRPr="00B37DEE" w:rsidRDefault="005904C3" w:rsidP="00D943FC">
            <w:pPr>
              <w:jc w:val="center"/>
              <w:rPr>
                <w:bCs/>
              </w:rPr>
            </w:pPr>
            <w:r>
              <w:rPr>
                <w:bCs/>
              </w:rPr>
              <w:t>60-Rural Local</w:t>
            </w:r>
          </w:p>
        </w:tc>
        <w:tc>
          <w:tcPr>
            <w:tcW w:w="900" w:type="dxa"/>
          </w:tcPr>
          <w:p w14:paraId="5BF6487B" w14:textId="76B2A80E" w:rsidR="00E17314" w:rsidRDefault="005904C3" w:rsidP="00D943FC">
            <w:pPr>
              <w:jc w:val="center"/>
            </w:pPr>
            <w:r>
              <w:t>Asphalt</w:t>
            </w:r>
          </w:p>
        </w:tc>
        <w:tc>
          <w:tcPr>
            <w:tcW w:w="851" w:type="dxa"/>
            <w:gridSpan w:val="2"/>
          </w:tcPr>
          <w:p w14:paraId="12478668" w14:textId="38979F2D" w:rsidR="00E17314" w:rsidRDefault="005904C3" w:rsidP="00D943FC">
            <w:pPr>
              <w:jc w:val="center"/>
            </w:pPr>
            <w:r>
              <w:t>70</w:t>
            </w:r>
          </w:p>
        </w:tc>
        <w:tc>
          <w:tcPr>
            <w:tcW w:w="1397" w:type="dxa"/>
          </w:tcPr>
          <w:p w14:paraId="5CFBF096" w14:textId="77777777" w:rsidR="00E17314" w:rsidRDefault="00E17314" w:rsidP="00D943FC">
            <w:pPr>
              <w:jc w:val="center"/>
            </w:pPr>
          </w:p>
        </w:tc>
        <w:tc>
          <w:tcPr>
            <w:tcW w:w="720" w:type="dxa"/>
          </w:tcPr>
          <w:p w14:paraId="48499C29" w14:textId="77777777" w:rsidR="00E17314" w:rsidRDefault="00E17314" w:rsidP="00D943FC">
            <w:pPr>
              <w:jc w:val="center"/>
            </w:pPr>
          </w:p>
        </w:tc>
        <w:tc>
          <w:tcPr>
            <w:tcW w:w="1291" w:type="dxa"/>
          </w:tcPr>
          <w:p w14:paraId="4AF8996D" w14:textId="77777777" w:rsidR="00E17314" w:rsidRDefault="00E17314" w:rsidP="00D943FC">
            <w:pPr>
              <w:jc w:val="center"/>
            </w:pPr>
          </w:p>
        </w:tc>
        <w:tc>
          <w:tcPr>
            <w:tcW w:w="1439" w:type="dxa"/>
          </w:tcPr>
          <w:p w14:paraId="3E22BDD8" w14:textId="77777777" w:rsidR="00E17314" w:rsidRDefault="00E17314" w:rsidP="00D943FC">
            <w:pPr>
              <w:jc w:val="center"/>
            </w:pPr>
          </w:p>
        </w:tc>
        <w:tc>
          <w:tcPr>
            <w:tcW w:w="900" w:type="dxa"/>
          </w:tcPr>
          <w:p w14:paraId="55D9D9BD" w14:textId="77777777" w:rsidR="00E17314" w:rsidRDefault="00E17314" w:rsidP="00D943FC">
            <w:pPr>
              <w:jc w:val="center"/>
            </w:pPr>
          </w:p>
        </w:tc>
        <w:tc>
          <w:tcPr>
            <w:tcW w:w="1529" w:type="dxa"/>
          </w:tcPr>
          <w:p w14:paraId="2183126F" w14:textId="77777777" w:rsidR="00E17314" w:rsidRDefault="00E17314" w:rsidP="00D943FC">
            <w:pPr>
              <w:jc w:val="center"/>
            </w:pPr>
          </w:p>
        </w:tc>
        <w:tc>
          <w:tcPr>
            <w:tcW w:w="1953" w:type="dxa"/>
          </w:tcPr>
          <w:p w14:paraId="3C66FFF2" w14:textId="77777777" w:rsidR="00E17314" w:rsidRDefault="00E17314" w:rsidP="00D943FC">
            <w:pPr>
              <w:jc w:val="center"/>
            </w:pPr>
          </w:p>
        </w:tc>
      </w:tr>
      <w:tr w:rsidR="00E17314" w14:paraId="6416BD18" w14:textId="77777777" w:rsidTr="005904C3">
        <w:tc>
          <w:tcPr>
            <w:tcW w:w="2245" w:type="dxa"/>
            <w:gridSpan w:val="2"/>
          </w:tcPr>
          <w:p w14:paraId="7CC710EC" w14:textId="7F2C297D" w:rsidR="00E17314" w:rsidRDefault="005904C3" w:rsidP="00D943FC">
            <w:pPr>
              <w:jc w:val="center"/>
            </w:pPr>
            <w:r>
              <w:t>Highway 105</w:t>
            </w:r>
          </w:p>
        </w:tc>
        <w:tc>
          <w:tcPr>
            <w:tcW w:w="990" w:type="dxa"/>
          </w:tcPr>
          <w:p w14:paraId="7BE12996" w14:textId="399E40E5" w:rsidR="00E17314" w:rsidRPr="005904C3" w:rsidRDefault="005904C3" w:rsidP="00D943FC">
            <w:pPr>
              <w:jc w:val="center"/>
              <w:rPr>
                <w:bCs/>
              </w:rPr>
            </w:pPr>
            <w:r w:rsidRPr="005904C3">
              <w:rPr>
                <w:bCs/>
              </w:rPr>
              <w:t>100 – Urb Prin Art</w:t>
            </w:r>
          </w:p>
        </w:tc>
        <w:tc>
          <w:tcPr>
            <w:tcW w:w="900" w:type="dxa"/>
          </w:tcPr>
          <w:p w14:paraId="08056970" w14:textId="6E4D182E" w:rsidR="00E17314" w:rsidRDefault="005904C3" w:rsidP="00D943FC">
            <w:pPr>
              <w:jc w:val="center"/>
            </w:pPr>
            <w:r>
              <w:t>Asphalt</w:t>
            </w:r>
          </w:p>
        </w:tc>
        <w:tc>
          <w:tcPr>
            <w:tcW w:w="851" w:type="dxa"/>
            <w:gridSpan w:val="2"/>
          </w:tcPr>
          <w:p w14:paraId="52AAB099" w14:textId="4E7C7D0D" w:rsidR="00E17314" w:rsidRDefault="005904C3" w:rsidP="00D943FC">
            <w:pPr>
              <w:jc w:val="center"/>
            </w:pPr>
            <w:r>
              <w:t>70</w:t>
            </w:r>
          </w:p>
        </w:tc>
        <w:tc>
          <w:tcPr>
            <w:tcW w:w="1397" w:type="dxa"/>
          </w:tcPr>
          <w:p w14:paraId="7945BF49" w14:textId="77777777" w:rsidR="00E17314" w:rsidRDefault="00E17314" w:rsidP="00D943FC">
            <w:pPr>
              <w:jc w:val="center"/>
            </w:pPr>
          </w:p>
        </w:tc>
        <w:tc>
          <w:tcPr>
            <w:tcW w:w="720" w:type="dxa"/>
          </w:tcPr>
          <w:p w14:paraId="03C84E55" w14:textId="77777777" w:rsidR="00E17314" w:rsidRDefault="00E17314" w:rsidP="00D943FC">
            <w:pPr>
              <w:jc w:val="center"/>
            </w:pPr>
          </w:p>
        </w:tc>
        <w:tc>
          <w:tcPr>
            <w:tcW w:w="1291" w:type="dxa"/>
          </w:tcPr>
          <w:p w14:paraId="3671BB44" w14:textId="77777777" w:rsidR="00E17314" w:rsidRDefault="00E17314" w:rsidP="00D943FC">
            <w:pPr>
              <w:jc w:val="center"/>
            </w:pPr>
          </w:p>
        </w:tc>
        <w:tc>
          <w:tcPr>
            <w:tcW w:w="1439" w:type="dxa"/>
          </w:tcPr>
          <w:p w14:paraId="4429F5DF" w14:textId="77777777" w:rsidR="00E17314" w:rsidRDefault="00E17314" w:rsidP="00D943FC">
            <w:pPr>
              <w:jc w:val="center"/>
            </w:pPr>
          </w:p>
        </w:tc>
        <w:tc>
          <w:tcPr>
            <w:tcW w:w="900" w:type="dxa"/>
          </w:tcPr>
          <w:p w14:paraId="18CA4182" w14:textId="77777777" w:rsidR="00E17314" w:rsidRDefault="00E17314" w:rsidP="00D943FC">
            <w:pPr>
              <w:jc w:val="center"/>
            </w:pPr>
          </w:p>
        </w:tc>
        <w:tc>
          <w:tcPr>
            <w:tcW w:w="1529" w:type="dxa"/>
          </w:tcPr>
          <w:p w14:paraId="223FD55F" w14:textId="77777777" w:rsidR="00E17314" w:rsidRDefault="00E17314" w:rsidP="00D943FC">
            <w:pPr>
              <w:jc w:val="center"/>
            </w:pPr>
          </w:p>
        </w:tc>
        <w:tc>
          <w:tcPr>
            <w:tcW w:w="1953" w:type="dxa"/>
          </w:tcPr>
          <w:p w14:paraId="05E95962" w14:textId="77777777" w:rsidR="00E17314" w:rsidRDefault="00E17314" w:rsidP="00D943FC">
            <w:pPr>
              <w:jc w:val="center"/>
            </w:pPr>
          </w:p>
        </w:tc>
      </w:tr>
      <w:tr w:rsidR="00E17314" w14:paraId="2DF541E3" w14:textId="77777777" w:rsidTr="005904C3">
        <w:tc>
          <w:tcPr>
            <w:tcW w:w="2245" w:type="dxa"/>
            <w:gridSpan w:val="2"/>
          </w:tcPr>
          <w:p w14:paraId="57614046" w14:textId="1842EA54" w:rsidR="00E17314" w:rsidRDefault="005904C3" w:rsidP="00D943FC">
            <w:pPr>
              <w:jc w:val="center"/>
            </w:pPr>
            <w:r>
              <w:t>Village Ridge Pt</w:t>
            </w:r>
          </w:p>
        </w:tc>
        <w:tc>
          <w:tcPr>
            <w:tcW w:w="990" w:type="dxa"/>
          </w:tcPr>
          <w:p w14:paraId="48EB8F40" w14:textId="7C9D16FB" w:rsidR="00E17314" w:rsidRPr="005904C3" w:rsidRDefault="005904C3" w:rsidP="00D943FC">
            <w:pPr>
              <w:jc w:val="center"/>
              <w:rPr>
                <w:bCs/>
              </w:rPr>
            </w:pPr>
            <w:r w:rsidRPr="005904C3">
              <w:rPr>
                <w:bCs/>
              </w:rPr>
              <w:t>Private</w:t>
            </w:r>
          </w:p>
        </w:tc>
        <w:tc>
          <w:tcPr>
            <w:tcW w:w="900" w:type="dxa"/>
          </w:tcPr>
          <w:p w14:paraId="0FE37194" w14:textId="65F7E24A" w:rsidR="00E17314" w:rsidRDefault="005904C3" w:rsidP="00D943FC">
            <w:pPr>
              <w:jc w:val="center"/>
            </w:pPr>
            <w:r>
              <w:t>Unimp</w:t>
            </w:r>
          </w:p>
        </w:tc>
        <w:tc>
          <w:tcPr>
            <w:tcW w:w="851" w:type="dxa"/>
            <w:gridSpan w:val="2"/>
          </w:tcPr>
          <w:p w14:paraId="238900C0" w14:textId="6700DC4B" w:rsidR="00E17314" w:rsidRDefault="005904C3" w:rsidP="00D943FC">
            <w:pPr>
              <w:jc w:val="center"/>
            </w:pPr>
            <w:r>
              <w:t>N/A</w:t>
            </w:r>
          </w:p>
        </w:tc>
        <w:tc>
          <w:tcPr>
            <w:tcW w:w="1397" w:type="dxa"/>
          </w:tcPr>
          <w:p w14:paraId="59EE9240" w14:textId="77777777" w:rsidR="00E17314" w:rsidRDefault="00E17314" w:rsidP="00D943FC">
            <w:pPr>
              <w:jc w:val="center"/>
            </w:pPr>
          </w:p>
        </w:tc>
        <w:tc>
          <w:tcPr>
            <w:tcW w:w="720" w:type="dxa"/>
          </w:tcPr>
          <w:p w14:paraId="306D8C8C" w14:textId="77777777" w:rsidR="00E17314" w:rsidRDefault="00E17314" w:rsidP="00D943FC">
            <w:pPr>
              <w:jc w:val="center"/>
            </w:pPr>
          </w:p>
        </w:tc>
        <w:tc>
          <w:tcPr>
            <w:tcW w:w="1291" w:type="dxa"/>
          </w:tcPr>
          <w:p w14:paraId="75B5B4E4" w14:textId="77777777" w:rsidR="00E17314" w:rsidRDefault="00E17314" w:rsidP="00D943FC">
            <w:pPr>
              <w:jc w:val="center"/>
            </w:pPr>
          </w:p>
        </w:tc>
        <w:tc>
          <w:tcPr>
            <w:tcW w:w="1439" w:type="dxa"/>
          </w:tcPr>
          <w:p w14:paraId="56E98D75" w14:textId="77777777" w:rsidR="00E17314" w:rsidRDefault="00E17314" w:rsidP="00D943FC">
            <w:pPr>
              <w:jc w:val="center"/>
            </w:pPr>
          </w:p>
        </w:tc>
        <w:tc>
          <w:tcPr>
            <w:tcW w:w="900" w:type="dxa"/>
          </w:tcPr>
          <w:p w14:paraId="58E49A71" w14:textId="77777777" w:rsidR="00E17314" w:rsidRDefault="00E17314" w:rsidP="00D943FC">
            <w:pPr>
              <w:jc w:val="center"/>
            </w:pPr>
          </w:p>
        </w:tc>
        <w:tc>
          <w:tcPr>
            <w:tcW w:w="1529" w:type="dxa"/>
          </w:tcPr>
          <w:p w14:paraId="5505D231" w14:textId="77777777" w:rsidR="00E17314" w:rsidRDefault="00E17314" w:rsidP="00D943FC">
            <w:pPr>
              <w:jc w:val="center"/>
            </w:pPr>
          </w:p>
        </w:tc>
        <w:tc>
          <w:tcPr>
            <w:tcW w:w="1953" w:type="dxa"/>
          </w:tcPr>
          <w:p w14:paraId="5B5D8647" w14:textId="77777777" w:rsidR="00E17314" w:rsidRDefault="00E17314" w:rsidP="00D943FC">
            <w:pPr>
              <w:jc w:val="center"/>
            </w:pPr>
          </w:p>
        </w:tc>
      </w:tr>
      <w:tr w:rsidR="00E17314" w14:paraId="281CB1FD" w14:textId="77777777" w:rsidTr="005904C3">
        <w:tc>
          <w:tcPr>
            <w:tcW w:w="3235" w:type="dxa"/>
            <w:gridSpan w:val="3"/>
          </w:tcPr>
          <w:p w14:paraId="34ED711D" w14:textId="77777777" w:rsidR="00E17314" w:rsidRDefault="00E17314" w:rsidP="00CB1CC2"/>
        </w:tc>
        <w:tc>
          <w:tcPr>
            <w:tcW w:w="10980" w:type="dxa"/>
            <w:gridSpan w:val="10"/>
          </w:tcPr>
          <w:p w14:paraId="14194299" w14:textId="77777777" w:rsidR="00E17314" w:rsidRDefault="00E17314" w:rsidP="00CB1CC2">
            <w:r>
              <w:t>Other (i.e. multi-jurisdictional):</w:t>
            </w:r>
          </w:p>
        </w:tc>
      </w:tr>
      <w:tr w:rsidR="00E17314" w14:paraId="1FB63DBB" w14:textId="77777777" w:rsidTr="00CB65F2">
        <w:tc>
          <w:tcPr>
            <w:tcW w:w="1636" w:type="dxa"/>
          </w:tcPr>
          <w:p w14:paraId="6FE4F88B" w14:textId="77777777" w:rsidR="00E17314" w:rsidRPr="007C632B" w:rsidRDefault="00E17314" w:rsidP="0043472E">
            <w:r>
              <w:t>Metro District</w:t>
            </w:r>
          </w:p>
        </w:tc>
        <w:tc>
          <w:tcPr>
            <w:tcW w:w="3213" w:type="dxa"/>
            <w:gridSpan w:val="4"/>
          </w:tcPr>
          <w:p w14:paraId="3E1FF132" w14:textId="77777777" w:rsidR="00E17314" w:rsidRDefault="00E17314" w:rsidP="0043472E"/>
        </w:tc>
        <w:tc>
          <w:tcPr>
            <w:tcW w:w="9366" w:type="dxa"/>
            <w:gridSpan w:val="8"/>
          </w:tcPr>
          <w:p w14:paraId="6A74D903" w14:textId="77777777" w:rsidR="00E17314" w:rsidRPr="007C632B" w:rsidRDefault="00DA2F6B" w:rsidP="0043472E">
            <w:sdt>
              <w:sdtPr>
                <w:id w:val="855157044"/>
                <w:placeholder>
                  <w:docPart w:val="10A39A9EF8A5476FB485D3E128003BEF"/>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E17314" w:rsidRPr="00BD185B">
                  <w:rPr>
                    <w:rStyle w:val="PlaceholderText"/>
                  </w:rPr>
                  <w:t>Choose an item.</w:t>
                </w:r>
              </w:sdtContent>
            </w:sdt>
          </w:p>
        </w:tc>
      </w:tr>
    </w:tbl>
    <w:p w14:paraId="2D6AE928" w14:textId="77777777" w:rsidR="00CB1CC2" w:rsidRDefault="00CB1CC2" w:rsidP="00CB1CC2">
      <w:pPr>
        <w:contextualSpacing/>
        <w:rPr>
          <w:b/>
        </w:rPr>
      </w:pPr>
    </w:p>
    <w:p w14:paraId="797F5C2D" w14:textId="77777777" w:rsidR="00CB1CC2" w:rsidRPr="00D7402D" w:rsidRDefault="00CB1CC2" w:rsidP="00CB1CC2">
      <w:pPr>
        <w:contextualSpacing/>
        <w:rPr>
          <w:b/>
          <w:sz w:val="24"/>
          <w:u w:val="single"/>
        </w:rPr>
      </w:pPr>
      <w:r w:rsidRPr="00D7402D">
        <w:rPr>
          <w:b/>
          <w:u w:val="single"/>
        </w:rPr>
        <w:t>Traffic Notes:</w:t>
      </w:r>
    </w:p>
    <w:p w14:paraId="46003799" w14:textId="157EFB02" w:rsidR="00372F19" w:rsidRDefault="00372F19" w:rsidP="00372F19">
      <w:pPr>
        <w:pStyle w:val="ListParagraph"/>
        <w:numPr>
          <w:ilvl w:val="0"/>
          <w:numId w:val="3"/>
        </w:numPr>
        <w:rPr>
          <w:sz w:val="24"/>
          <w:szCs w:val="24"/>
        </w:rPr>
      </w:pPr>
      <w:r>
        <w:rPr>
          <w:sz w:val="24"/>
          <w:szCs w:val="24"/>
        </w:rPr>
        <w:t xml:space="preserve">A Traffic Impact Study is required unless all criteria are satisfied in ECM B.1.2.D. </w:t>
      </w:r>
    </w:p>
    <w:p w14:paraId="1161C353" w14:textId="77777777" w:rsidR="00372F19" w:rsidRPr="009D0E26" w:rsidRDefault="00372F19" w:rsidP="00372F19">
      <w:pPr>
        <w:pStyle w:val="ListParagraph"/>
        <w:numPr>
          <w:ilvl w:val="1"/>
          <w:numId w:val="3"/>
        </w:numPr>
        <w:rPr>
          <w:sz w:val="24"/>
          <w:szCs w:val="24"/>
        </w:rPr>
      </w:pPr>
      <w:r w:rsidRPr="009D0E26">
        <w:rPr>
          <w:sz w:val="24"/>
          <w:szCs w:val="24"/>
        </w:rPr>
        <w:t xml:space="preserve">TIS should address fullest and best use of the lot and development. Intersections and access points below to be analyzed and included in the TIS. </w:t>
      </w:r>
    </w:p>
    <w:p w14:paraId="7F8C81E4" w14:textId="77777777" w:rsidR="00372F19" w:rsidRDefault="00372F19" w:rsidP="00372F19">
      <w:pPr>
        <w:pStyle w:val="ListParagraph"/>
        <w:numPr>
          <w:ilvl w:val="0"/>
          <w:numId w:val="3"/>
        </w:numPr>
        <w:spacing w:after="0"/>
        <w:rPr>
          <w:sz w:val="24"/>
          <w:szCs w:val="24"/>
        </w:rPr>
      </w:pPr>
      <w:r>
        <w:rPr>
          <w:sz w:val="24"/>
          <w:szCs w:val="24"/>
        </w:rPr>
        <w:t xml:space="preserve">El Paso County Road Impact Fee program is applicable to this development. Fees are due at the time of building permit approval. </w:t>
      </w:r>
    </w:p>
    <w:p w14:paraId="4C5FFF57" w14:textId="77777777" w:rsidR="00372F19" w:rsidRDefault="00372F19" w:rsidP="00372F19">
      <w:pPr>
        <w:pStyle w:val="ListParagraph"/>
        <w:numPr>
          <w:ilvl w:val="1"/>
          <w:numId w:val="3"/>
        </w:numPr>
        <w:spacing w:after="0"/>
        <w:rPr>
          <w:sz w:val="24"/>
          <w:szCs w:val="24"/>
        </w:rPr>
      </w:pPr>
      <w:hyperlink r:id="rId10" w:history="1">
        <w:r w:rsidRPr="00A45594">
          <w:rPr>
            <w:rStyle w:val="Hyperlink"/>
            <w:sz w:val="24"/>
            <w:szCs w:val="24"/>
          </w:rPr>
          <w:t>https://publicworks.elpasoco.com/road-impact-fees/</w:t>
        </w:r>
      </w:hyperlink>
    </w:p>
    <w:p w14:paraId="28306A5D" w14:textId="77777777" w:rsidR="00372F19" w:rsidRDefault="00372F19" w:rsidP="00372F19">
      <w:pPr>
        <w:pStyle w:val="ListParagraph"/>
        <w:numPr>
          <w:ilvl w:val="0"/>
          <w:numId w:val="3"/>
        </w:numPr>
        <w:spacing w:after="0"/>
        <w:rPr>
          <w:sz w:val="24"/>
          <w:szCs w:val="24"/>
        </w:rPr>
      </w:pPr>
      <w:r>
        <w:rPr>
          <w:sz w:val="24"/>
          <w:szCs w:val="24"/>
        </w:rPr>
        <w:t xml:space="preserve">A Driveway Access Permit is required before any access is established from the proposed lots to the proposed roadway. The application can be completed online via EDARP: </w:t>
      </w:r>
      <w:hyperlink r:id="rId11" w:history="1">
        <w:r w:rsidRPr="006C1A31">
          <w:rPr>
            <w:rStyle w:val="Hyperlink"/>
            <w:sz w:val="24"/>
            <w:szCs w:val="24"/>
          </w:rPr>
          <w:t>https://epcdevplanreview.com/Applications/Create_Email</w:t>
        </w:r>
      </w:hyperlink>
      <w:r>
        <w:rPr>
          <w:sz w:val="24"/>
          <w:szCs w:val="24"/>
        </w:rPr>
        <w:t xml:space="preserve"> </w:t>
      </w:r>
    </w:p>
    <w:p w14:paraId="41DB2F0C" w14:textId="77777777" w:rsidR="00803A0D" w:rsidRDefault="00803A0D" w:rsidP="00C60B4E">
      <w:pPr>
        <w:spacing w:after="0"/>
        <w:rPr>
          <w:b/>
          <w:sz w:val="24"/>
          <w:szCs w:val="24"/>
          <w:u w:val="single"/>
        </w:rPr>
      </w:pPr>
    </w:p>
    <w:p w14:paraId="2E1B10B5" w14:textId="77777777" w:rsidR="0035691A" w:rsidRDefault="0035691A" w:rsidP="00C60B4E">
      <w:pPr>
        <w:spacing w:after="0"/>
        <w:rPr>
          <w:b/>
          <w:sz w:val="24"/>
          <w:szCs w:val="24"/>
          <w:u w:val="single"/>
        </w:rPr>
      </w:pPr>
    </w:p>
    <w:p w14:paraId="63DDFC80" w14:textId="2BD1E3C0" w:rsidR="005C0E3B" w:rsidRDefault="005D124B" w:rsidP="00C60B4E">
      <w:pPr>
        <w:spacing w:after="0"/>
        <w:rPr>
          <w:b/>
          <w:sz w:val="24"/>
          <w:szCs w:val="24"/>
          <w:u w:val="single"/>
        </w:rPr>
      </w:pPr>
      <w:r>
        <w:rPr>
          <w:b/>
          <w:sz w:val="24"/>
          <w:szCs w:val="24"/>
          <w:u w:val="single"/>
        </w:rPr>
        <w:lastRenderedPageBreak/>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562C9BD5"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7A746D93" w14:textId="77777777" w:rsidTr="003D2E33">
        <w:tc>
          <w:tcPr>
            <w:tcW w:w="7105" w:type="dxa"/>
          </w:tcPr>
          <w:p w14:paraId="08631259" w14:textId="77777777" w:rsidR="00636E0E" w:rsidRPr="00216906" w:rsidRDefault="00212C18" w:rsidP="00636E0E">
            <w:pPr>
              <w:jc w:val="center"/>
              <w:rPr>
                <w:b/>
              </w:rPr>
            </w:pPr>
            <w:r>
              <w:rPr>
                <w:b/>
              </w:rPr>
              <w:t xml:space="preserve">Engineering Application </w:t>
            </w:r>
          </w:p>
        </w:tc>
        <w:tc>
          <w:tcPr>
            <w:tcW w:w="2880" w:type="dxa"/>
          </w:tcPr>
          <w:p w14:paraId="5BC39D3F"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4805240F" w14:textId="77777777" w:rsidTr="003D2E33">
        <w:trPr>
          <w:trHeight w:val="233"/>
        </w:trPr>
        <w:tc>
          <w:tcPr>
            <w:tcW w:w="7105" w:type="dxa"/>
          </w:tcPr>
          <w:p w14:paraId="5F9C8BA0" w14:textId="77777777" w:rsidR="00636E0E" w:rsidRPr="00DC336A" w:rsidRDefault="00636E0E" w:rsidP="0065123C">
            <w:pPr>
              <w:jc w:val="center"/>
              <w:rPr>
                <w:bCs/>
              </w:rPr>
            </w:pPr>
          </w:p>
        </w:tc>
        <w:tc>
          <w:tcPr>
            <w:tcW w:w="2880" w:type="dxa"/>
          </w:tcPr>
          <w:p w14:paraId="13A55045" w14:textId="77777777" w:rsidR="00636E0E" w:rsidRPr="00DC336A" w:rsidRDefault="00636E0E" w:rsidP="0065123C">
            <w:pPr>
              <w:jc w:val="center"/>
              <w:rPr>
                <w:bCs/>
              </w:rPr>
            </w:pPr>
          </w:p>
        </w:tc>
      </w:tr>
      <w:tr w:rsidR="00636E0E" w:rsidRPr="00DC336A" w14:paraId="42702211" w14:textId="77777777" w:rsidTr="003D2E33">
        <w:trPr>
          <w:trHeight w:val="215"/>
        </w:trPr>
        <w:tc>
          <w:tcPr>
            <w:tcW w:w="7105" w:type="dxa"/>
          </w:tcPr>
          <w:p w14:paraId="084527BF" w14:textId="77777777" w:rsidR="00636E0E" w:rsidRPr="00DC336A" w:rsidRDefault="00636E0E" w:rsidP="0065123C">
            <w:pPr>
              <w:jc w:val="center"/>
              <w:rPr>
                <w:bCs/>
              </w:rPr>
            </w:pPr>
          </w:p>
        </w:tc>
        <w:tc>
          <w:tcPr>
            <w:tcW w:w="2880" w:type="dxa"/>
          </w:tcPr>
          <w:p w14:paraId="60128B20" w14:textId="77777777" w:rsidR="00636E0E" w:rsidRPr="00DC336A" w:rsidRDefault="00636E0E" w:rsidP="0065123C">
            <w:pPr>
              <w:jc w:val="center"/>
              <w:rPr>
                <w:bCs/>
              </w:rPr>
            </w:pPr>
          </w:p>
        </w:tc>
      </w:tr>
      <w:tr w:rsidR="00636E0E" w:rsidRPr="00DC336A" w14:paraId="7765E36F" w14:textId="77777777" w:rsidTr="003D2E33">
        <w:trPr>
          <w:trHeight w:val="305"/>
        </w:trPr>
        <w:tc>
          <w:tcPr>
            <w:tcW w:w="7105" w:type="dxa"/>
          </w:tcPr>
          <w:p w14:paraId="62D7BF0A" w14:textId="77777777" w:rsidR="00636E0E" w:rsidRPr="00DC336A" w:rsidRDefault="00636E0E" w:rsidP="0065123C">
            <w:pPr>
              <w:jc w:val="center"/>
              <w:rPr>
                <w:bCs/>
              </w:rPr>
            </w:pPr>
          </w:p>
        </w:tc>
        <w:tc>
          <w:tcPr>
            <w:tcW w:w="2880" w:type="dxa"/>
          </w:tcPr>
          <w:p w14:paraId="09C8CCCF" w14:textId="77777777" w:rsidR="00636E0E" w:rsidRPr="00DC336A" w:rsidRDefault="00636E0E" w:rsidP="0065123C">
            <w:pPr>
              <w:jc w:val="center"/>
              <w:rPr>
                <w:bCs/>
              </w:rPr>
            </w:pPr>
          </w:p>
        </w:tc>
      </w:tr>
      <w:tr w:rsidR="0041777E" w:rsidRPr="00DC336A" w14:paraId="29A522CC" w14:textId="77777777" w:rsidTr="003D2E33">
        <w:trPr>
          <w:trHeight w:val="305"/>
        </w:trPr>
        <w:tc>
          <w:tcPr>
            <w:tcW w:w="7105" w:type="dxa"/>
          </w:tcPr>
          <w:p w14:paraId="1AD3090B" w14:textId="77777777" w:rsidR="0041777E" w:rsidRPr="00DC336A" w:rsidRDefault="0041777E" w:rsidP="0065123C">
            <w:pPr>
              <w:jc w:val="center"/>
              <w:rPr>
                <w:bCs/>
              </w:rPr>
            </w:pPr>
          </w:p>
        </w:tc>
        <w:tc>
          <w:tcPr>
            <w:tcW w:w="2880" w:type="dxa"/>
          </w:tcPr>
          <w:p w14:paraId="2D0EBE3E" w14:textId="77777777" w:rsidR="0041777E" w:rsidRPr="00DC336A" w:rsidRDefault="0041777E" w:rsidP="0065123C">
            <w:pPr>
              <w:jc w:val="center"/>
              <w:rPr>
                <w:bCs/>
              </w:rPr>
            </w:pPr>
          </w:p>
        </w:tc>
      </w:tr>
    </w:tbl>
    <w:p w14:paraId="3F34B085" w14:textId="77777777" w:rsidR="005D124B" w:rsidRPr="005D124B" w:rsidRDefault="005D124B" w:rsidP="00C60B4E">
      <w:pPr>
        <w:spacing w:after="0"/>
        <w:rPr>
          <w:bCs/>
          <w:sz w:val="12"/>
          <w:szCs w:val="12"/>
          <w:vertAlign w:val="superscript"/>
        </w:rPr>
      </w:pPr>
    </w:p>
    <w:p w14:paraId="6364B1EF"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290B12F0" w14:textId="77777777" w:rsidR="004D6710" w:rsidRPr="004D6710" w:rsidRDefault="004D6710" w:rsidP="00C60B4E">
      <w:pPr>
        <w:spacing w:after="0"/>
        <w:rPr>
          <w:b/>
          <w:sz w:val="16"/>
          <w:szCs w:val="16"/>
        </w:rPr>
      </w:pPr>
    </w:p>
    <w:p w14:paraId="28E2575B" w14:textId="77777777" w:rsidR="009D02B3" w:rsidRPr="004D6710" w:rsidRDefault="009D02B3" w:rsidP="00C60B4E">
      <w:pPr>
        <w:spacing w:after="0"/>
        <w:rPr>
          <w:b/>
          <w:sz w:val="20"/>
          <w:szCs w:val="20"/>
        </w:rPr>
      </w:pPr>
      <w:r w:rsidRPr="004D6710">
        <w:rPr>
          <w:bCs/>
          <w:sz w:val="20"/>
          <w:szCs w:val="20"/>
        </w:rPr>
        <w:t xml:space="preserve">Full Fee Schedule: </w:t>
      </w:r>
      <w:hyperlink r:id="rId12" w:anchor="1515613078895-69552b09-44a4" w:history="1">
        <w:r w:rsidRPr="004D6710">
          <w:rPr>
            <w:rStyle w:val="Hyperlink"/>
            <w:bCs/>
            <w:sz w:val="20"/>
            <w:szCs w:val="20"/>
          </w:rPr>
          <w:t>https://planningdevelopment.elpasoco.com/#1515613078895-69552b09-44a4</w:t>
        </w:r>
      </w:hyperlink>
    </w:p>
    <w:p w14:paraId="0E3E138E" w14:textId="77777777" w:rsidR="009D02B3" w:rsidRPr="005D124B" w:rsidRDefault="009D02B3" w:rsidP="00C60B4E">
      <w:pPr>
        <w:spacing w:after="0"/>
        <w:rPr>
          <w:b/>
          <w:sz w:val="16"/>
          <w:szCs w:val="16"/>
        </w:rPr>
      </w:pPr>
    </w:p>
    <w:p w14:paraId="7E80EBB9"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32E020CD"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5B573768"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3" w:history="1">
        <w:r w:rsidR="00CF4428" w:rsidRPr="00211385">
          <w:rPr>
            <w:rStyle w:val="Hyperlink"/>
          </w:rPr>
          <w:t>https://planningdevelopment.elpasoco.com/land-development-code/</w:t>
        </w:r>
      </w:hyperlink>
    </w:p>
    <w:p w14:paraId="3BF56FF1"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51D43E40" w14:textId="77777777" w:rsidR="00AE2723" w:rsidRDefault="00AE2723" w:rsidP="0090543C">
      <w:pPr>
        <w:spacing w:after="160"/>
      </w:pPr>
      <w:hyperlink r:id="rId14" w:anchor="1519834440345-f2ddfd20-0d90" w:history="1">
        <w:r w:rsidRPr="00211385">
          <w:rPr>
            <w:rStyle w:val="Hyperlink"/>
          </w:rPr>
          <w:t>https://planningdevelopment.elpasoco.com/planning-community-development/engineering/#1519834440345-f2ddfd20-0d90</w:t>
        </w:r>
      </w:hyperlink>
    </w:p>
    <w:p w14:paraId="566504F3"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5" w:history="1">
        <w:r w:rsidR="004D6710" w:rsidRPr="0025336E">
          <w:rPr>
            <w:rStyle w:val="Hyperlink"/>
          </w:rPr>
          <w:t>https://publicworks.elpasoco.com/department-public-works/major-transportation-corridors-2045-update/</w:t>
        </w:r>
      </w:hyperlink>
      <w:r w:rsidR="004D6710">
        <w:t xml:space="preserve"> </w:t>
      </w:r>
    </w:p>
    <w:p w14:paraId="7C7BC719" w14:textId="77777777" w:rsidR="0090543C" w:rsidRPr="003E6405" w:rsidRDefault="0090543C" w:rsidP="0090543C">
      <w:pPr>
        <w:spacing w:after="160"/>
      </w:pPr>
      <w:r w:rsidRPr="00761732">
        <w:t xml:space="preserve">El Paso County </w:t>
      </w:r>
      <w:r>
        <w:t xml:space="preserve">Road Impact Fee Program: </w:t>
      </w:r>
      <w:hyperlink r:id="rId16" w:history="1">
        <w:r w:rsidRPr="000933A4">
          <w:rPr>
            <w:rStyle w:val="Hyperlink"/>
          </w:rPr>
          <w:t>https://publicworks.elpasoco.com/road-impact-fees/</w:t>
        </w:r>
      </w:hyperlink>
      <w:r>
        <w:t xml:space="preserve"> </w:t>
      </w:r>
    </w:p>
    <w:p w14:paraId="33920EB5"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7" w:anchor="1515613078895-69552b09-44a4" w:history="1">
        <w:r w:rsidR="00750888" w:rsidRPr="006800D9">
          <w:rPr>
            <w:rStyle w:val="Hyperlink"/>
          </w:rPr>
          <w:t>https://planningdevelopment.elpasoco.com/#1515613078895-69552b09-44a4</w:t>
        </w:r>
      </w:hyperlink>
    </w:p>
    <w:p w14:paraId="054AFCB7" w14:textId="77777777" w:rsidR="006800D9" w:rsidRDefault="006800D9" w:rsidP="0090543C">
      <w:pPr>
        <w:spacing w:after="160"/>
      </w:pPr>
      <w:r>
        <w:t>El Paso County</w:t>
      </w:r>
      <w:r w:rsidRPr="00761732">
        <w:t xml:space="preserve"> Projects (EDARP):</w:t>
      </w:r>
      <w:r>
        <w:t xml:space="preserve">  </w:t>
      </w:r>
      <w:hyperlink r:id="rId18" w:history="1">
        <w:r w:rsidRPr="00394956">
          <w:rPr>
            <w:rStyle w:val="Hyperlink"/>
          </w:rPr>
          <w:t>https://epcdevplanreview.com/Public</w:t>
        </w:r>
      </w:hyperlink>
      <w:r>
        <w:t xml:space="preserve"> </w:t>
      </w:r>
    </w:p>
    <w:p w14:paraId="28CDAC7C" w14:textId="77777777" w:rsidR="00D7286B" w:rsidRDefault="00D7286B" w:rsidP="0090543C">
      <w:pPr>
        <w:spacing w:after="160"/>
        <w:rPr>
          <w:rStyle w:val="Hyperlink"/>
        </w:rPr>
      </w:pPr>
      <w:r>
        <w:t xml:space="preserve">El Paso County Municode Library: </w:t>
      </w:r>
      <w:hyperlink r:id="rId19" w:history="1">
        <w:r w:rsidRPr="00D7286B">
          <w:rPr>
            <w:rStyle w:val="Hyperlink"/>
          </w:rPr>
          <w:t>https://library.municode.com/co/el_paso_county</w:t>
        </w:r>
      </w:hyperlink>
    </w:p>
    <w:p w14:paraId="755EC6C4" w14:textId="77777777" w:rsidR="009528CE" w:rsidRDefault="009528CE" w:rsidP="0090543C">
      <w:pPr>
        <w:spacing w:after="160"/>
      </w:pPr>
      <w:r>
        <w:t xml:space="preserve">Planning and Community Development: </w:t>
      </w:r>
      <w:hyperlink r:id="rId20" w:anchor="1643393391537-a0dac52d-1b3b" w:history="1">
        <w:r w:rsidRPr="00611B1E">
          <w:rPr>
            <w:rStyle w:val="Hyperlink"/>
          </w:rPr>
          <w:t>https://planningdevelopment.elpasoco.com/planning-development-forms/#1643393391537-a0dac52d-1b3b</w:t>
        </w:r>
      </w:hyperlink>
      <w:r>
        <w:t xml:space="preserve"> </w:t>
      </w:r>
    </w:p>
    <w:p w14:paraId="4FFC5679" w14:textId="77777777" w:rsidR="009528CE" w:rsidRDefault="009528CE" w:rsidP="0090543C">
      <w:pPr>
        <w:spacing w:after="160"/>
      </w:pPr>
      <w:r>
        <w:t xml:space="preserve">El Paso County Stormwater Page: </w:t>
      </w:r>
      <w:hyperlink r:id="rId21" w:history="1">
        <w:r w:rsidRPr="00611B1E">
          <w:rPr>
            <w:rStyle w:val="Hyperlink"/>
          </w:rPr>
          <w:t>https://publicworks.elpasoco.com/stormwater/</w:t>
        </w:r>
      </w:hyperlink>
      <w:r>
        <w:t xml:space="preserve"> </w:t>
      </w:r>
    </w:p>
    <w:p w14:paraId="1E8E30CF" w14:textId="77777777" w:rsidR="00990AC2" w:rsidRDefault="00990AC2" w:rsidP="0090543C">
      <w:pPr>
        <w:spacing w:after="160"/>
        <w:rPr>
          <w:b/>
          <w:u w:val="single"/>
        </w:rPr>
      </w:pPr>
      <w:r w:rsidRPr="00990AC2">
        <w:rPr>
          <w:b/>
          <w:u w:val="single"/>
        </w:rPr>
        <w:t xml:space="preserve">Assessor’s Information </w:t>
      </w:r>
    </w:p>
    <w:p w14:paraId="4FF3284D" w14:textId="77777777" w:rsidR="00980695" w:rsidRPr="0061759D" w:rsidRDefault="00990AC2" w:rsidP="0090543C">
      <w:pPr>
        <w:tabs>
          <w:tab w:val="left" w:pos="2880"/>
        </w:tabs>
        <w:spacing w:after="160"/>
      </w:pPr>
      <w:r w:rsidRPr="00990AC2">
        <w:t xml:space="preserve">Assessor’s Data:  </w:t>
      </w:r>
      <w:hyperlink r:id="rId22"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3" w:anchor="/Property-Search/" w:history="1">
        <w:r w:rsidR="0090543C" w:rsidRPr="000933A4">
          <w:rPr>
            <w:rStyle w:val="Hyperlink"/>
          </w:rPr>
          <w:t>https://community.spatialest.com/co/elpaso/#/Property-Search/</w:t>
        </w:r>
      </w:hyperlink>
      <w:r w:rsidR="0090543C">
        <w:t xml:space="preserve"> </w:t>
      </w:r>
    </w:p>
    <w:p w14:paraId="3E5DE72B" w14:textId="77777777" w:rsidR="00C74101" w:rsidRPr="00583BAA" w:rsidRDefault="006800D9" w:rsidP="0090543C">
      <w:pPr>
        <w:spacing w:after="160"/>
      </w:pPr>
      <w:r>
        <w:rPr>
          <w:b/>
          <w:u w:val="single"/>
        </w:rPr>
        <w:t>Drainage Links</w:t>
      </w:r>
      <w:r w:rsidR="00C74101" w:rsidRPr="00761732">
        <w:rPr>
          <w:b/>
          <w:u w:val="single"/>
        </w:rPr>
        <w:t>:</w:t>
      </w:r>
    </w:p>
    <w:p w14:paraId="337A2441" w14:textId="77777777" w:rsidR="006800D9" w:rsidRPr="00761732" w:rsidRDefault="0090543C" w:rsidP="0090543C">
      <w:pPr>
        <w:spacing w:after="160"/>
      </w:pPr>
      <w:r>
        <w:t>Mile High</w:t>
      </w:r>
      <w:r w:rsidR="006800D9" w:rsidRPr="00761732">
        <w:t xml:space="preserve"> Flood District:</w:t>
      </w:r>
      <w:r w:rsidR="006800D9">
        <w:t xml:space="preserve"> </w:t>
      </w:r>
      <w:hyperlink r:id="rId24" w:history="1">
        <w:r w:rsidRPr="000933A4">
          <w:rPr>
            <w:rStyle w:val="Hyperlink"/>
          </w:rPr>
          <w:t>http://MHFD.org</w:t>
        </w:r>
      </w:hyperlink>
      <w:r w:rsidR="006800D9">
        <w:t xml:space="preserve"> </w:t>
      </w:r>
    </w:p>
    <w:p w14:paraId="6FCD9DF6" w14:textId="77777777" w:rsidR="006800D9" w:rsidRPr="006C6E0F" w:rsidRDefault="006800D9" w:rsidP="0090543C">
      <w:pPr>
        <w:spacing w:after="160"/>
      </w:pPr>
      <w:r>
        <w:t xml:space="preserve">Detention Pond Compliance Website: </w:t>
      </w:r>
      <w:hyperlink r:id="rId25" w:history="1">
        <w:r w:rsidRPr="00394956">
          <w:rPr>
            <w:rStyle w:val="Hyperlink"/>
          </w:rPr>
          <w:t>https://maperture.digitaldataservices.com/gvh/?viewer=cswdif</w:t>
        </w:r>
      </w:hyperlink>
      <w:r>
        <w:t xml:space="preserve"> </w:t>
      </w:r>
    </w:p>
    <w:p w14:paraId="3E31EA17" w14:textId="77777777" w:rsidR="006800D9" w:rsidRPr="00761732" w:rsidRDefault="006800D9" w:rsidP="0090543C">
      <w:pPr>
        <w:spacing w:after="160"/>
      </w:pPr>
      <w:r>
        <w:t xml:space="preserve">State DWR: </w:t>
      </w:r>
      <w:hyperlink r:id="rId26" w:history="1">
        <w:r w:rsidRPr="00394956">
          <w:rPr>
            <w:rStyle w:val="Hyperlink"/>
          </w:rPr>
          <w:t>http://water.state.co.us/SURFACEWATER/DAMSAFETY/Pages/DamSafety.aspx</w:t>
        </w:r>
      </w:hyperlink>
      <w:r>
        <w:t xml:space="preserve"> </w:t>
      </w:r>
    </w:p>
    <w:p w14:paraId="1BEE5AC9" w14:textId="77777777" w:rsidR="006800D9" w:rsidRPr="00B577F9" w:rsidRDefault="006800D9" w:rsidP="0090543C">
      <w:pPr>
        <w:spacing w:after="160"/>
      </w:pPr>
      <w:r>
        <w:t xml:space="preserve">NOAA Rainfall: </w:t>
      </w:r>
      <w:hyperlink r:id="rId27" w:history="1">
        <w:r w:rsidRPr="00394956">
          <w:rPr>
            <w:rStyle w:val="Hyperlink"/>
          </w:rPr>
          <w:t>https://hdsc.nws.noaa.gov/hdsc/pfds/pfds_map_cont.html?bkmrk=co</w:t>
        </w:r>
      </w:hyperlink>
      <w:r>
        <w:t xml:space="preserve"> </w:t>
      </w:r>
    </w:p>
    <w:p w14:paraId="221D901C" w14:textId="77777777" w:rsidR="009431F0" w:rsidRDefault="00C74101" w:rsidP="0090543C">
      <w:pPr>
        <w:spacing w:after="160"/>
      </w:pPr>
      <w:r>
        <w:t xml:space="preserve">Floodplain: </w:t>
      </w:r>
      <w:hyperlink r:id="rId28" w:anchor="floodplainHandouts" w:history="1">
        <w:r w:rsidR="009431F0" w:rsidRPr="00211385">
          <w:rPr>
            <w:rStyle w:val="Hyperlink"/>
          </w:rPr>
          <w:t>https://www.pprbd.org/Download/Floodplain#floodplainHandouts</w:t>
        </w:r>
      </w:hyperlink>
    </w:p>
    <w:p w14:paraId="632E59C3" w14:textId="77777777" w:rsidR="009431F0" w:rsidRDefault="009431F0" w:rsidP="0090543C">
      <w:pPr>
        <w:spacing w:after="160"/>
      </w:pPr>
      <w:hyperlink r:id="rId29" w:history="1">
        <w:r w:rsidRPr="009431F0">
          <w:rPr>
            <w:rStyle w:val="Hyperlink"/>
          </w:rPr>
          <w:t>https://pprbd.maps.arcgis.com/apps/webappviewer/index.html?id=1d9243f3606542159a0a418070b08686</w:t>
        </w:r>
      </w:hyperlink>
    </w:p>
    <w:p w14:paraId="043674A5" w14:textId="77777777" w:rsidR="00C74101" w:rsidRPr="006C6E0F" w:rsidRDefault="00C74101" w:rsidP="0090543C">
      <w:pPr>
        <w:spacing w:after="160"/>
      </w:pPr>
      <w:hyperlink r:id="rId30" w:history="1">
        <w:r w:rsidRPr="00394956">
          <w:rPr>
            <w:rStyle w:val="Hyperlink"/>
          </w:rPr>
          <w:t>https://msc.fema.gov/portal/advanceSearch</w:t>
        </w:r>
      </w:hyperlink>
    </w:p>
    <w:p w14:paraId="38259983" w14:textId="77777777" w:rsidR="00260F51" w:rsidRDefault="00B577F9" w:rsidP="00A9456A">
      <w:pPr>
        <w:spacing w:after="160"/>
      </w:pPr>
      <w:r>
        <w:t>Fountain Creek Watershed</w:t>
      </w:r>
      <w:r w:rsidR="00C74101" w:rsidRPr="00A35DEC">
        <w:t xml:space="preserve">: </w:t>
      </w:r>
      <w:hyperlink r:id="rId31" w:history="1">
        <w:r w:rsidR="00C74101" w:rsidRPr="00394956">
          <w:rPr>
            <w:rStyle w:val="Hyperlink"/>
          </w:rPr>
          <w:t>http://www.fountain-crk.org/</w:t>
        </w:r>
      </w:hyperlink>
      <w:r w:rsidR="00C74101">
        <w:t xml:space="preserve"> </w:t>
      </w:r>
    </w:p>
    <w:p w14:paraId="157EF994" w14:textId="77777777" w:rsidR="00260F51" w:rsidRDefault="00260F51" w:rsidP="00A9456A">
      <w:pPr>
        <w:spacing w:after="160"/>
      </w:pPr>
      <w:r>
        <w:lastRenderedPageBreak/>
        <w:t xml:space="preserve">Upper Black Squirrel Creek Ground Water Management District Mapping Study: </w:t>
      </w:r>
      <w:hyperlink r:id="rId32" w:history="1">
        <w:r w:rsidRPr="00DF53BA">
          <w:rPr>
            <w:rStyle w:val="Hyperlink"/>
          </w:rPr>
          <w:t>https://upperblacksquirrelcreekwater.com/waterStudies.php</w:t>
        </w:r>
      </w:hyperlink>
      <w:r>
        <w:t xml:space="preserve"> </w:t>
      </w:r>
    </w:p>
    <w:p w14:paraId="43396514" w14:textId="77777777" w:rsidR="00A9456A" w:rsidRDefault="00A9456A" w:rsidP="00A9456A">
      <w:pPr>
        <w:spacing w:after="160"/>
        <w:rPr>
          <w:rFonts w:cstheme="minorHAnsi"/>
          <w:b/>
          <w:u w:val="single"/>
        </w:rPr>
      </w:pPr>
      <w:r>
        <w:rPr>
          <w:rFonts w:cstheme="minorHAnsi"/>
          <w:b/>
          <w:u w:val="single"/>
        </w:rPr>
        <w:t>Water Rights:</w:t>
      </w:r>
    </w:p>
    <w:p w14:paraId="0BE78098"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3" w:history="1">
        <w:r w:rsidR="002F528A" w:rsidRPr="002F528A">
          <w:rPr>
            <w:rStyle w:val="Hyperlink"/>
          </w:rPr>
          <w:t>https://dwr.state.co.us/Portal/dwr/AskDWR</w:t>
        </w:r>
      </w:hyperlink>
    </w:p>
    <w:p w14:paraId="4B3CEFE8" w14:textId="77777777" w:rsidR="006800D9" w:rsidRPr="00A9456A" w:rsidRDefault="006800D9" w:rsidP="00A9456A">
      <w:pPr>
        <w:spacing w:after="160"/>
      </w:pPr>
      <w:r w:rsidRPr="009757E7">
        <w:rPr>
          <w:rFonts w:cstheme="minorHAnsi"/>
          <w:b/>
          <w:u w:val="single"/>
        </w:rPr>
        <w:t>State Transportation Links</w:t>
      </w:r>
    </w:p>
    <w:p w14:paraId="7BCC62F5"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6AFD3C60"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4" w:history="1">
        <w:r w:rsidRPr="009757E7">
          <w:rPr>
            <w:rStyle w:val="Hyperlink"/>
            <w:rFonts w:cstheme="minorHAnsi"/>
          </w:rPr>
          <w:t>https://www.codot.gov/business/designsupport/standard-plans</w:t>
        </w:r>
      </w:hyperlink>
      <w:r w:rsidRPr="009757E7">
        <w:rPr>
          <w:rFonts w:cstheme="minorHAnsi"/>
          <w:u w:val="single"/>
        </w:rPr>
        <w:t xml:space="preserve"> </w:t>
      </w:r>
    </w:p>
    <w:p w14:paraId="100213F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5" w:history="1">
        <w:r w:rsidRPr="009757E7">
          <w:rPr>
            <w:rStyle w:val="Hyperlink"/>
            <w:rFonts w:cstheme="minorHAnsi"/>
          </w:rPr>
          <w:t>https://www.codot.gov/business/permits/accesspermits</w:t>
        </w:r>
      </w:hyperlink>
    </w:p>
    <w:p w14:paraId="3AC452D4"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6" w:history="1">
        <w:r w:rsidRPr="009757E7">
          <w:rPr>
            <w:rStyle w:val="Hyperlink"/>
            <w:rFonts w:cstheme="minorHAnsi"/>
          </w:rPr>
          <w:t>https://www.codot.gov/business/permits/accesspermits/references</w:t>
        </w:r>
      </w:hyperlink>
    </w:p>
    <w:p w14:paraId="18AA6B08" w14:textId="77777777" w:rsidR="00C74101" w:rsidRPr="009757E7" w:rsidRDefault="00C74101" w:rsidP="00C74101">
      <w:pPr>
        <w:rPr>
          <w:rFonts w:cstheme="minorHAnsi"/>
        </w:rPr>
      </w:pPr>
    </w:p>
    <w:p w14:paraId="5CD8C77B" w14:textId="77777777" w:rsidR="009C4C63" w:rsidRPr="009757E7" w:rsidRDefault="006800D9" w:rsidP="00C74101">
      <w:pPr>
        <w:rPr>
          <w:rFonts w:cstheme="minorHAnsi"/>
          <w:b/>
          <w:u w:val="single"/>
        </w:rPr>
      </w:pPr>
      <w:r w:rsidRPr="009757E7">
        <w:rPr>
          <w:rFonts w:cstheme="minorHAnsi"/>
          <w:b/>
          <w:u w:val="single"/>
        </w:rPr>
        <w:t>Local Governing Authorities</w:t>
      </w:r>
    </w:p>
    <w:p w14:paraId="03698EA8" w14:textId="77777777" w:rsidR="004C5515" w:rsidRPr="009757E7" w:rsidRDefault="00C74101" w:rsidP="00C74101">
      <w:pPr>
        <w:rPr>
          <w:rFonts w:cstheme="minorHAnsi"/>
        </w:rPr>
      </w:pPr>
      <w:r w:rsidRPr="009757E7">
        <w:rPr>
          <w:rFonts w:cstheme="minorHAnsi"/>
        </w:rPr>
        <w:t xml:space="preserve">City of Colorado Springs: </w:t>
      </w:r>
      <w:hyperlink r:id="rId37"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039275C3" w14:textId="77777777" w:rsidR="006C6E0F" w:rsidRPr="009757E7" w:rsidRDefault="004C5515" w:rsidP="00C74101">
      <w:pPr>
        <w:rPr>
          <w:rFonts w:cstheme="minorHAnsi"/>
        </w:rPr>
      </w:pPr>
      <w:r w:rsidRPr="009757E7">
        <w:rPr>
          <w:rFonts w:cstheme="minorHAnsi"/>
        </w:rPr>
        <w:t xml:space="preserve">City of Fountain: </w:t>
      </w:r>
      <w:hyperlink r:id="rId38"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24BC6C32" w14:textId="77777777" w:rsidR="006C6E0F" w:rsidRPr="009757E7" w:rsidRDefault="00C74101" w:rsidP="00C74101">
      <w:pPr>
        <w:rPr>
          <w:rFonts w:cstheme="minorHAnsi"/>
        </w:rPr>
      </w:pPr>
      <w:r w:rsidRPr="009757E7">
        <w:rPr>
          <w:rFonts w:cstheme="minorHAnsi"/>
        </w:rPr>
        <w:t xml:space="preserve">Town of Calhan: </w:t>
      </w:r>
      <w:hyperlink r:id="rId39"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6B8F7009" w14:textId="77777777" w:rsidR="00C74101" w:rsidRPr="009757E7" w:rsidRDefault="00C74101" w:rsidP="00C74101">
      <w:pPr>
        <w:rPr>
          <w:rFonts w:cstheme="minorHAnsi"/>
        </w:rPr>
      </w:pPr>
      <w:r w:rsidRPr="009757E7">
        <w:rPr>
          <w:rFonts w:cstheme="minorHAnsi"/>
        </w:rPr>
        <w:t xml:space="preserve">Green Mountain Falls: </w:t>
      </w:r>
      <w:hyperlink r:id="rId40" w:history="1">
        <w:r w:rsidRPr="009757E7">
          <w:rPr>
            <w:rStyle w:val="Hyperlink"/>
            <w:rFonts w:cstheme="minorHAnsi"/>
          </w:rPr>
          <w:t>https://gmfco.elpasoco.com/</w:t>
        </w:r>
      </w:hyperlink>
      <w:r w:rsidRPr="009757E7">
        <w:rPr>
          <w:rFonts w:cstheme="minorHAnsi"/>
        </w:rPr>
        <w:t xml:space="preserve"> </w:t>
      </w:r>
    </w:p>
    <w:p w14:paraId="78C9FA1C" w14:textId="77777777" w:rsidR="006C6E0F" w:rsidRPr="009757E7" w:rsidRDefault="00C74101" w:rsidP="00C74101">
      <w:pPr>
        <w:rPr>
          <w:rFonts w:cstheme="minorHAnsi"/>
        </w:rPr>
      </w:pPr>
      <w:r w:rsidRPr="009757E7">
        <w:rPr>
          <w:rFonts w:cstheme="minorHAnsi"/>
        </w:rPr>
        <w:t xml:space="preserve">Town of Monument: </w:t>
      </w:r>
      <w:hyperlink r:id="rId41"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78CF34A" w14:textId="77777777" w:rsidR="00C74101" w:rsidRPr="009757E7" w:rsidRDefault="00C74101" w:rsidP="00583BAA">
      <w:pPr>
        <w:rPr>
          <w:rFonts w:cstheme="minorHAnsi"/>
        </w:rPr>
      </w:pPr>
      <w:r w:rsidRPr="009757E7">
        <w:rPr>
          <w:rFonts w:cstheme="minorHAnsi"/>
        </w:rPr>
        <w:t xml:space="preserve">Town of Palmer Lake: </w:t>
      </w:r>
      <w:hyperlink r:id="rId42" w:history="1">
        <w:r w:rsidRPr="009757E7">
          <w:rPr>
            <w:rStyle w:val="Hyperlink"/>
            <w:rFonts w:cstheme="minorHAnsi"/>
          </w:rPr>
          <w:t>http://www.townofpalmerlake.com/</w:t>
        </w:r>
      </w:hyperlink>
      <w:r w:rsidRPr="009757E7">
        <w:rPr>
          <w:rFonts w:cstheme="minorHAnsi"/>
        </w:rPr>
        <w:t xml:space="preserve"> </w:t>
      </w:r>
    </w:p>
    <w:p w14:paraId="755E461B"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3D8D4AE8" w14:textId="77777777" w:rsidTr="00B801D7">
        <w:tc>
          <w:tcPr>
            <w:tcW w:w="5508" w:type="dxa"/>
          </w:tcPr>
          <w:p w14:paraId="3CB46D20"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70CB2D14"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098DD52E" w14:textId="77777777" w:rsidTr="00B801D7">
        <w:tc>
          <w:tcPr>
            <w:tcW w:w="5508" w:type="dxa"/>
          </w:tcPr>
          <w:p w14:paraId="707F7CD2"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65E47C9F"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2E93763A" w14:textId="77777777" w:rsidTr="00B801D7">
        <w:tc>
          <w:tcPr>
            <w:tcW w:w="5508" w:type="dxa"/>
          </w:tcPr>
          <w:p w14:paraId="2137EB07"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7940308C"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544D8120" w14:textId="77777777" w:rsidTr="00B801D7">
        <w:tc>
          <w:tcPr>
            <w:tcW w:w="5508" w:type="dxa"/>
          </w:tcPr>
          <w:p w14:paraId="6A2B6336"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1D8A0E26"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019953D4" w14:textId="77777777" w:rsidTr="00B801D7">
        <w:tc>
          <w:tcPr>
            <w:tcW w:w="5508" w:type="dxa"/>
          </w:tcPr>
          <w:p w14:paraId="3C5F80BE"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36DAC3E1"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484929DD" w14:textId="77777777" w:rsidTr="00B801D7">
        <w:tc>
          <w:tcPr>
            <w:tcW w:w="5508" w:type="dxa"/>
          </w:tcPr>
          <w:p w14:paraId="72318B42"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71B8595D"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7A653D07" w14:textId="77777777" w:rsidTr="00B801D7">
        <w:tc>
          <w:tcPr>
            <w:tcW w:w="5508" w:type="dxa"/>
          </w:tcPr>
          <w:p w14:paraId="39D7DE79"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297EA3F8"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738D9FAF" w14:textId="77777777" w:rsidTr="00B801D7">
        <w:tc>
          <w:tcPr>
            <w:tcW w:w="5508" w:type="dxa"/>
          </w:tcPr>
          <w:p w14:paraId="18E330E1"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5ED6DA9D" w14:textId="77777777" w:rsidR="006F5749" w:rsidRPr="009757E7" w:rsidRDefault="006F5749" w:rsidP="002A2F2B">
            <w:pPr>
              <w:contextualSpacing/>
              <w:rPr>
                <w:rFonts w:cstheme="minorHAnsi"/>
                <w:b/>
              </w:rPr>
            </w:pPr>
            <w:r w:rsidRPr="009757E7">
              <w:rPr>
                <w:rFonts w:cstheme="minorHAnsi"/>
                <w:b/>
              </w:rPr>
              <w:t>(303)239-5400</w:t>
            </w:r>
          </w:p>
        </w:tc>
      </w:tr>
    </w:tbl>
    <w:p w14:paraId="1B33F6EF" w14:textId="77777777" w:rsidR="00D26CC4" w:rsidRPr="009757E7" w:rsidRDefault="00D26CC4" w:rsidP="00583BAA">
      <w:pPr>
        <w:rPr>
          <w:rFonts w:cstheme="minorHAnsi"/>
        </w:rPr>
      </w:pPr>
    </w:p>
    <w:p w14:paraId="3394FA21" w14:textId="77777777" w:rsidR="00E024FE" w:rsidRDefault="00E024FE">
      <w:pPr>
        <w:rPr>
          <w:rFonts w:cstheme="minorHAnsi"/>
        </w:rPr>
      </w:pPr>
      <w:r>
        <w:rPr>
          <w:rFonts w:cstheme="minorHAnsi"/>
        </w:rPr>
        <w:br w:type="page"/>
      </w:r>
    </w:p>
    <w:p w14:paraId="754C8C84"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63246FA8" w14:textId="77777777" w:rsidTr="002A2F2B">
        <w:tc>
          <w:tcPr>
            <w:tcW w:w="4656" w:type="dxa"/>
            <w:gridSpan w:val="2"/>
          </w:tcPr>
          <w:p w14:paraId="14B79D91"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024FB317" w14:textId="77777777" w:rsidTr="002A2F2B">
        <w:tc>
          <w:tcPr>
            <w:tcW w:w="1913" w:type="dxa"/>
          </w:tcPr>
          <w:p w14:paraId="07DC71C7" w14:textId="77777777" w:rsidR="00583BAA" w:rsidRPr="009757E7" w:rsidRDefault="00583BAA" w:rsidP="002A2F2B">
            <w:pPr>
              <w:rPr>
                <w:rFonts w:cstheme="minorHAnsi"/>
              </w:rPr>
            </w:pPr>
            <w:r w:rsidRPr="009757E7">
              <w:rPr>
                <w:rFonts w:cstheme="minorHAnsi"/>
              </w:rPr>
              <w:t>Full TIS</w:t>
            </w:r>
          </w:p>
        </w:tc>
        <w:tc>
          <w:tcPr>
            <w:tcW w:w="2743" w:type="dxa"/>
          </w:tcPr>
          <w:p w14:paraId="2F05886E"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625A629C" w14:textId="77777777" w:rsidTr="002A2F2B">
        <w:tc>
          <w:tcPr>
            <w:tcW w:w="1913" w:type="dxa"/>
          </w:tcPr>
          <w:p w14:paraId="469625A3" w14:textId="77777777" w:rsidR="00583BAA" w:rsidRPr="009757E7" w:rsidRDefault="00583BAA" w:rsidP="002A2F2B">
            <w:pPr>
              <w:rPr>
                <w:rFonts w:cstheme="minorHAnsi"/>
              </w:rPr>
            </w:pPr>
            <w:r w:rsidRPr="009757E7">
              <w:rPr>
                <w:rFonts w:cstheme="minorHAnsi"/>
              </w:rPr>
              <w:t>Intermediate TIS</w:t>
            </w:r>
          </w:p>
        </w:tc>
        <w:tc>
          <w:tcPr>
            <w:tcW w:w="2743" w:type="dxa"/>
          </w:tcPr>
          <w:p w14:paraId="092EC579"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5B40F96D" w14:textId="77777777" w:rsidTr="002A2F2B">
        <w:tc>
          <w:tcPr>
            <w:tcW w:w="1913" w:type="dxa"/>
          </w:tcPr>
          <w:p w14:paraId="4085E898" w14:textId="77777777" w:rsidR="00583BAA" w:rsidRPr="009757E7" w:rsidRDefault="00583BAA" w:rsidP="002A2F2B">
            <w:pPr>
              <w:rPr>
                <w:rFonts w:cstheme="minorHAnsi"/>
              </w:rPr>
            </w:pPr>
            <w:r w:rsidRPr="009757E7">
              <w:rPr>
                <w:rFonts w:cstheme="minorHAnsi"/>
              </w:rPr>
              <w:t>Traffic Memo</w:t>
            </w:r>
          </w:p>
        </w:tc>
        <w:tc>
          <w:tcPr>
            <w:tcW w:w="2743" w:type="dxa"/>
          </w:tcPr>
          <w:p w14:paraId="6C38D49A" w14:textId="77777777" w:rsidR="00583BAA" w:rsidRPr="009757E7" w:rsidRDefault="00583BAA" w:rsidP="002A2F2B">
            <w:pPr>
              <w:rPr>
                <w:rFonts w:cstheme="minorHAnsi"/>
              </w:rPr>
            </w:pPr>
            <w:r w:rsidRPr="009757E7">
              <w:rPr>
                <w:rFonts w:cstheme="minorHAnsi"/>
              </w:rPr>
              <w:t>ADT ≤ 500    or Pk Hr ≤ 50</w:t>
            </w:r>
          </w:p>
        </w:tc>
      </w:tr>
      <w:tr w:rsidR="00583BAA" w:rsidRPr="009757E7" w14:paraId="4EB05B19" w14:textId="77777777" w:rsidTr="002A2F2B">
        <w:tc>
          <w:tcPr>
            <w:tcW w:w="1913" w:type="dxa"/>
          </w:tcPr>
          <w:p w14:paraId="66ADB093" w14:textId="77777777" w:rsidR="00583BAA" w:rsidRPr="009757E7" w:rsidRDefault="00583BAA" w:rsidP="002A2F2B">
            <w:pPr>
              <w:rPr>
                <w:rFonts w:cstheme="minorHAnsi"/>
              </w:rPr>
            </w:pPr>
            <w:r w:rsidRPr="009757E7">
              <w:rPr>
                <w:rFonts w:cstheme="minorHAnsi"/>
              </w:rPr>
              <w:t>No TIS</w:t>
            </w:r>
          </w:p>
        </w:tc>
        <w:tc>
          <w:tcPr>
            <w:tcW w:w="2743" w:type="dxa"/>
          </w:tcPr>
          <w:p w14:paraId="305BD969" w14:textId="77777777" w:rsidR="00583BAA" w:rsidRPr="009757E7" w:rsidRDefault="00583BAA" w:rsidP="002A2F2B">
            <w:pPr>
              <w:rPr>
                <w:rFonts w:cstheme="minorHAnsi"/>
              </w:rPr>
            </w:pPr>
            <w:r w:rsidRPr="009757E7">
              <w:rPr>
                <w:rFonts w:cstheme="minorHAnsi"/>
              </w:rPr>
              <w:t>ADT &lt; 100    or Pk Hr &lt; 10</w:t>
            </w:r>
          </w:p>
        </w:tc>
      </w:tr>
    </w:tbl>
    <w:p w14:paraId="5EA3B2A2"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4908E7EA"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75B5C788"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59B4B034"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03D8A837" w14:textId="77777777" w:rsidR="008A0174" w:rsidRDefault="008A0174" w:rsidP="0031762C">
      <w:pPr>
        <w:rPr>
          <w:rFonts w:cstheme="minorHAnsi"/>
          <w:b/>
          <w:bCs/>
          <w:u w:val="single"/>
        </w:rPr>
      </w:pPr>
      <w:r w:rsidRPr="008A0174">
        <w:rPr>
          <w:rFonts w:cstheme="minorHAnsi"/>
          <w:b/>
          <w:bCs/>
          <w:u w:val="single"/>
        </w:rPr>
        <w:t>Pavement Condition Index</w:t>
      </w:r>
    </w:p>
    <w:p w14:paraId="29B9F9FB"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5EB7EE45" w14:textId="77777777" w:rsidR="00943DBE" w:rsidRPr="00943DBE" w:rsidRDefault="00943DBE" w:rsidP="00943DBE">
      <w:pPr>
        <w:shd w:val="clear" w:color="auto" w:fill="FFFFFF"/>
        <w:spacing w:after="0" w:line="240" w:lineRule="auto"/>
        <w:rPr>
          <w:rFonts w:eastAsia="Times New Roman" w:cstheme="minorHAnsi"/>
          <w:color w:val="202124"/>
        </w:rPr>
      </w:pPr>
    </w:p>
    <w:p w14:paraId="513CAFF9"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2037B44F"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4F0BA6AA" w14:textId="77777777" w:rsidTr="000E0310">
        <w:trPr>
          <w:trHeight w:val="269"/>
        </w:trPr>
        <w:tc>
          <w:tcPr>
            <w:tcW w:w="5000" w:type="pct"/>
            <w:noWrap/>
            <w:vAlign w:val="center"/>
            <w:hideMark/>
          </w:tcPr>
          <w:p w14:paraId="140CEDCE"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2F1A7977" w14:textId="77777777" w:rsidTr="000E0310">
        <w:trPr>
          <w:trHeight w:val="269"/>
        </w:trPr>
        <w:tc>
          <w:tcPr>
            <w:tcW w:w="5000" w:type="pct"/>
            <w:noWrap/>
            <w:vAlign w:val="center"/>
          </w:tcPr>
          <w:p w14:paraId="0D05B5C2"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51D43222" w14:textId="77777777" w:rsidTr="000E0310">
        <w:trPr>
          <w:trHeight w:val="269"/>
        </w:trPr>
        <w:tc>
          <w:tcPr>
            <w:tcW w:w="5000" w:type="pct"/>
            <w:noWrap/>
            <w:vAlign w:val="center"/>
            <w:hideMark/>
          </w:tcPr>
          <w:p w14:paraId="25B2A798"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50B1397B" w14:textId="77777777" w:rsidTr="000E0310">
        <w:trPr>
          <w:trHeight w:val="269"/>
        </w:trPr>
        <w:tc>
          <w:tcPr>
            <w:tcW w:w="5000" w:type="pct"/>
            <w:noWrap/>
            <w:vAlign w:val="center"/>
            <w:hideMark/>
          </w:tcPr>
          <w:p w14:paraId="549419DE"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553D5A45" w14:textId="77777777" w:rsidTr="000E0310">
        <w:trPr>
          <w:trHeight w:val="189"/>
        </w:trPr>
        <w:tc>
          <w:tcPr>
            <w:tcW w:w="5000" w:type="pct"/>
            <w:noWrap/>
            <w:vAlign w:val="center"/>
            <w:hideMark/>
          </w:tcPr>
          <w:p w14:paraId="39F709BD"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2DBCF544"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4519F045"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0F23543F"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5963ABCF"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5FC30382"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576A6DDD"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290596BF"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5674E099"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5CD924CC"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11659070"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0062C280"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67CC699C"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27FC7FF5"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1CC5ACA7" w14:textId="77777777" w:rsidR="00E739E4" w:rsidRDefault="00E739E4">
      <w:pPr>
        <w:rPr>
          <w:rFonts w:cstheme="minorHAnsi"/>
          <w:b/>
          <w:color w:val="000000"/>
          <w:u w:val="single"/>
        </w:rPr>
      </w:pPr>
      <w:r>
        <w:rPr>
          <w:rFonts w:cstheme="minorHAnsi"/>
          <w:b/>
          <w:color w:val="000000"/>
          <w:u w:val="single"/>
        </w:rPr>
        <w:br w:type="page"/>
      </w:r>
    </w:p>
    <w:p w14:paraId="667D438E"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6E9583F6"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78F46B5A"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53C7469E"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1EECFD08"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04B3E963"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050D2767"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64AD42E1"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65EB8EDF"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18D4F8C0"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7825B5B3" w14:textId="77777777" w:rsidTr="00BE3465">
        <w:tc>
          <w:tcPr>
            <w:tcW w:w="3690" w:type="dxa"/>
          </w:tcPr>
          <w:p w14:paraId="3D579B44"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64EC5E69"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5AEED2C3"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17185CE8"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CB0F07F" w14:textId="77777777" w:rsidR="00B93D5B" w:rsidRDefault="00B93D5B" w:rsidP="00BE3465">
            <w:pPr>
              <w:rPr>
                <w:rFonts w:cstheme="minorHAnsi"/>
                <w:color w:val="000000"/>
              </w:rPr>
            </w:pPr>
          </w:p>
        </w:tc>
        <w:tc>
          <w:tcPr>
            <w:tcW w:w="10700" w:type="dxa"/>
          </w:tcPr>
          <w:p w14:paraId="4B07052A"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675DEB9B"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192480DD"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287052D0"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59B88073"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16248F53"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139B2AF0"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42CAED1D"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7DF746A6"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125E5BB3"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8F08C36"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4F3FD792"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5F3DE1B7"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640915FA"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4B9CF242"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0C2FE1B7" w14:textId="77777777" w:rsidTr="00563C2A">
        <w:tc>
          <w:tcPr>
            <w:tcW w:w="3618" w:type="dxa"/>
          </w:tcPr>
          <w:p w14:paraId="5F06B108"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1EC25EB1"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21B77D8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75753A0"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72804BF2" w14:textId="77777777" w:rsidTr="00563C2A">
        <w:trPr>
          <w:trHeight w:val="2123"/>
        </w:trPr>
        <w:tc>
          <w:tcPr>
            <w:tcW w:w="3618" w:type="dxa"/>
          </w:tcPr>
          <w:p w14:paraId="23F2F2FD" w14:textId="77777777"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3A608EA8"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254D8618"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2A1E1000"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5E589C33"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086D4651"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632F599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2A8C7FE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6B135B11"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60998413"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7C6CB221"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70FA850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55CE9D95"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3EEE758E"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095BAA">
      <w:footerReference w:type="default" r:id="rId4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4A1DF" w14:textId="77777777" w:rsidR="00DA2F6B" w:rsidRDefault="00DA2F6B" w:rsidP="00717AC3">
      <w:pPr>
        <w:spacing w:after="0" w:line="240" w:lineRule="auto"/>
      </w:pPr>
      <w:r>
        <w:separator/>
      </w:r>
    </w:p>
  </w:endnote>
  <w:endnote w:type="continuationSeparator" w:id="0">
    <w:p w14:paraId="7274E37E" w14:textId="77777777" w:rsidR="00DA2F6B" w:rsidRDefault="00DA2F6B"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6F2636FA"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2931" w14:textId="77777777" w:rsidR="00DA2F6B" w:rsidRDefault="00DA2F6B" w:rsidP="00717AC3">
      <w:pPr>
        <w:spacing w:after="0" w:line="240" w:lineRule="auto"/>
      </w:pPr>
      <w:r>
        <w:separator/>
      </w:r>
    </w:p>
  </w:footnote>
  <w:footnote w:type="continuationSeparator" w:id="0">
    <w:p w14:paraId="35784005" w14:textId="77777777" w:rsidR="00DA2F6B" w:rsidRDefault="00DA2F6B"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4"/>
  </w:num>
  <w:num w:numId="3" w16cid:durableId="35351044">
    <w:abstractNumId w:val="7"/>
  </w:num>
  <w:num w:numId="4" w16cid:durableId="528566941">
    <w:abstractNumId w:val="5"/>
  </w:num>
  <w:num w:numId="5" w16cid:durableId="861161917">
    <w:abstractNumId w:val="1"/>
  </w:num>
  <w:num w:numId="6" w16cid:durableId="756100942">
    <w:abstractNumId w:val="0"/>
  </w:num>
  <w:num w:numId="7" w16cid:durableId="985014633">
    <w:abstractNumId w:val="6"/>
  </w:num>
  <w:num w:numId="8" w16cid:durableId="1785536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704"/>
    <w:rsid w:val="000051AC"/>
    <w:rsid w:val="000077A9"/>
    <w:rsid w:val="00010D70"/>
    <w:rsid w:val="000133FD"/>
    <w:rsid w:val="0003334C"/>
    <w:rsid w:val="00041DBC"/>
    <w:rsid w:val="00044FF9"/>
    <w:rsid w:val="000556EA"/>
    <w:rsid w:val="0006052A"/>
    <w:rsid w:val="00062A7B"/>
    <w:rsid w:val="0007396A"/>
    <w:rsid w:val="00075457"/>
    <w:rsid w:val="000755F3"/>
    <w:rsid w:val="00076400"/>
    <w:rsid w:val="00082E62"/>
    <w:rsid w:val="0008610E"/>
    <w:rsid w:val="00086E78"/>
    <w:rsid w:val="000940FB"/>
    <w:rsid w:val="00095BAA"/>
    <w:rsid w:val="000A2A4D"/>
    <w:rsid w:val="000A2BC4"/>
    <w:rsid w:val="000A4EC3"/>
    <w:rsid w:val="000A7A36"/>
    <w:rsid w:val="000A7B21"/>
    <w:rsid w:val="000B4EBA"/>
    <w:rsid w:val="000C4FF9"/>
    <w:rsid w:val="000C7DD3"/>
    <w:rsid w:val="000D02E0"/>
    <w:rsid w:val="000D11A3"/>
    <w:rsid w:val="000D59DB"/>
    <w:rsid w:val="000D784B"/>
    <w:rsid w:val="000E0310"/>
    <w:rsid w:val="000E1151"/>
    <w:rsid w:val="000F6185"/>
    <w:rsid w:val="00100F86"/>
    <w:rsid w:val="0011075A"/>
    <w:rsid w:val="00112DF6"/>
    <w:rsid w:val="0012116C"/>
    <w:rsid w:val="00123BFF"/>
    <w:rsid w:val="00135C8E"/>
    <w:rsid w:val="001378F8"/>
    <w:rsid w:val="00143B34"/>
    <w:rsid w:val="00145704"/>
    <w:rsid w:val="001478B1"/>
    <w:rsid w:val="00152F09"/>
    <w:rsid w:val="001660B4"/>
    <w:rsid w:val="0017023B"/>
    <w:rsid w:val="00170DAB"/>
    <w:rsid w:val="00173FB4"/>
    <w:rsid w:val="00175999"/>
    <w:rsid w:val="001A3B98"/>
    <w:rsid w:val="001C01DA"/>
    <w:rsid w:val="001C60E7"/>
    <w:rsid w:val="001D32D5"/>
    <w:rsid w:val="001D7401"/>
    <w:rsid w:val="001E028D"/>
    <w:rsid w:val="001E1E33"/>
    <w:rsid w:val="001E22BF"/>
    <w:rsid w:val="001E2867"/>
    <w:rsid w:val="001E2DFA"/>
    <w:rsid w:val="001E44DC"/>
    <w:rsid w:val="001F141B"/>
    <w:rsid w:val="001F5DDA"/>
    <w:rsid w:val="001F60B1"/>
    <w:rsid w:val="00204BE3"/>
    <w:rsid w:val="00204C02"/>
    <w:rsid w:val="00210372"/>
    <w:rsid w:val="00210ED3"/>
    <w:rsid w:val="00212C18"/>
    <w:rsid w:val="00216906"/>
    <w:rsid w:val="00221254"/>
    <w:rsid w:val="002262D2"/>
    <w:rsid w:val="0023149D"/>
    <w:rsid w:val="0025241D"/>
    <w:rsid w:val="00260F51"/>
    <w:rsid w:val="002731EF"/>
    <w:rsid w:val="00276346"/>
    <w:rsid w:val="00276B38"/>
    <w:rsid w:val="00283C01"/>
    <w:rsid w:val="00285FE6"/>
    <w:rsid w:val="00287546"/>
    <w:rsid w:val="00293885"/>
    <w:rsid w:val="002A0A31"/>
    <w:rsid w:val="002A4B57"/>
    <w:rsid w:val="002B2411"/>
    <w:rsid w:val="002B4E86"/>
    <w:rsid w:val="002D15C3"/>
    <w:rsid w:val="002D3DF3"/>
    <w:rsid w:val="002E10E1"/>
    <w:rsid w:val="002E6374"/>
    <w:rsid w:val="002F3EB8"/>
    <w:rsid w:val="002F528A"/>
    <w:rsid w:val="00300235"/>
    <w:rsid w:val="00303674"/>
    <w:rsid w:val="00305762"/>
    <w:rsid w:val="00306FFD"/>
    <w:rsid w:val="003073C3"/>
    <w:rsid w:val="00312A4C"/>
    <w:rsid w:val="00313315"/>
    <w:rsid w:val="0031762C"/>
    <w:rsid w:val="003201AA"/>
    <w:rsid w:val="0033489D"/>
    <w:rsid w:val="00343D1B"/>
    <w:rsid w:val="003443DB"/>
    <w:rsid w:val="003450B1"/>
    <w:rsid w:val="00345B19"/>
    <w:rsid w:val="0035691A"/>
    <w:rsid w:val="00372F19"/>
    <w:rsid w:val="003741F8"/>
    <w:rsid w:val="0037470E"/>
    <w:rsid w:val="00375995"/>
    <w:rsid w:val="00381E1D"/>
    <w:rsid w:val="00383845"/>
    <w:rsid w:val="003B50AE"/>
    <w:rsid w:val="003C69E2"/>
    <w:rsid w:val="003C7783"/>
    <w:rsid w:val="003D2E33"/>
    <w:rsid w:val="003D78A6"/>
    <w:rsid w:val="003E3305"/>
    <w:rsid w:val="003E6405"/>
    <w:rsid w:val="003E65B4"/>
    <w:rsid w:val="003F644A"/>
    <w:rsid w:val="003F6BE9"/>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95D21"/>
    <w:rsid w:val="004A634F"/>
    <w:rsid w:val="004A63A6"/>
    <w:rsid w:val="004C5515"/>
    <w:rsid w:val="004D2F5B"/>
    <w:rsid w:val="004D6710"/>
    <w:rsid w:val="004D6903"/>
    <w:rsid w:val="004E00C8"/>
    <w:rsid w:val="004E2FF9"/>
    <w:rsid w:val="004F0479"/>
    <w:rsid w:val="004F1946"/>
    <w:rsid w:val="004F6B7D"/>
    <w:rsid w:val="00510880"/>
    <w:rsid w:val="00522162"/>
    <w:rsid w:val="005420B0"/>
    <w:rsid w:val="00543382"/>
    <w:rsid w:val="0055411D"/>
    <w:rsid w:val="00563C2A"/>
    <w:rsid w:val="00565498"/>
    <w:rsid w:val="00571198"/>
    <w:rsid w:val="00583BAA"/>
    <w:rsid w:val="005904C3"/>
    <w:rsid w:val="00591B03"/>
    <w:rsid w:val="00592982"/>
    <w:rsid w:val="00594CF5"/>
    <w:rsid w:val="005A1CBB"/>
    <w:rsid w:val="005B3374"/>
    <w:rsid w:val="005B4DDF"/>
    <w:rsid w:val="005B5444"/>
    <w:rsid w:val="005C0E3B"/>
    <w:rsid w:val="005C3927"/>
    <w:rsid w:val="005D124B"/>
    <w:rsid w:val="005D1BC3"/>
    <w:rsid w:val="005E32FC"/>
    <w:rsid w:val="005E371E"/>
    <w:rsid w:val="005E616C"/>
    <w:rsid w:val="005E716A"/>
    <w:rsid w:val="005F2141"/>
    <w:rsid w:val="005F7A98"/>
    <w:rsid w:val="00604E39"/>
    <w:rsid w:val="0060608E"/>
    <w:rsid w:val="00612B27"/>
    <w:rsid w:val="0061759D"/>
    <w:rsid w:val="00617B53"/>
    <w:rsid w:val="006234A1"/>
    <w:rsid w:val="00625894"/>
    <w:rsid w:val="006279EF"/>
    <w:rsid w:val="00636E0E"/>
    <w:rsid w:val="00651915"/>
    <w:rsid w:val="00663050"/>
    <w:rsid w:val="00663183"/>
    <w:rsid w:val="0066656E"/>
    <w:rsid w:val="006716D7"/>
    <w:rsid w:val="006800D9"/>
    <w:rsid w:val="00685579"/>
    <w:rsid w:val="006A0962"/>
    <w:rsid w:val="006A244A"/>
    <w:rsid w:val="006A5263"/>
    <w:rsid w:val="006B0CE4"/>
    <w:rsid w:val="006C383D"/>
    <w:rsid w:val="006C6E0F"/>
    <w:rsid w:val="006D6830"/>
    <w:rsid w:val="006D7090"/>
    <w:rsid w:val="006E2052"/>
    <w:rsid w:val="006F191F"/>
    <w:rsid w:val="006F5749"/>
    <w:rsid w:val="007025BF"/>
    <w:rsid w:val="00703FB6"/>
    <w:rsid w:val="00705C75"/>
    <w:rsid w:val="00717AC3"/>
    <w:rsid w:val="00720C59"/>
    <w:rsid w:val="00720C65"/>
    <w:rsid w:val="00723734"/>
    <w:rsid w:val="00735F8D"/>
    <w:rsid w:val="00750888"/>
    <w:rsid w:val="007553DA"/>
    <w:rsid w:val="00762358"/>
    <w:rsid w:val="00762828"/>
    <w:rsid w:val="00767EDD"/>
    <w:rsid w:val="00776070"/>
    <w:rsid w:val="00784515"/>
    <w:rsid w:val="00794DDB"/>
    <w:rsid w:val="007A16AC"/>
    <w:rsid w:val="007A527F"/>
    <w:rsid w:val="007B15EA"/>
    <w:rsid w:val="007B4F18"/>
    <w:rsid w:val="007C16E2"/>
    <w:rsid w:val="007C632B"/>
    <w:rsid w:val="007C6B0D"/>
    <w:rsid w:val="007D413B"/>
    <w:rsid w:val="007E7F01"/>
    <w:rsid w:val="007F0AD9"/>
    <w:rsid w:val="007F0B63"/>
    <w:rsid w:val="007F5560"/>
    <w:rsid w:val="00801A17"/>
    <w:rsid w:val="00802DF9"/>
    <w:rsid w:val="00803A0D"/>
    <w:rsid w:val="008131C2"/>
    <w:rsid w:val="00816AD6"/>
    <w:rsid w:val="00816E72"/>
    <w:rsid w:val="008356FB"/>
    <w:rsid w:val="008358EC"/>
    <w:rsid w:val="00842898"/>
    <w:rsid w:val="008472DC"/>
    <w:rsid w:val="008644AE"/>
    <w:rsid w:val="00864F29"/>
    <w:rsid w:val="00866036"/>
    <w:rsid w:val="008765AB"/>
    <w:rsid w:val="008878B5"/>
    <w:rsid w:val="00893E30"/>
    <w:rsid w:val="008A0174"/>
    <w:rsid w:val="008B5E75"/>
    <w:rsid w:val="008C1E05"/>
    <w:rsid w:val="008D74D7"/>
    <w:rsid w:val="008E6C78"/>
    <w:rsid w:val="008F643B"/>
    <w:rsid w:val="008F6B91"/>
    <w:rsid w:val="009008AB"/>
    <w:rsid w:val="009010F5"/>
    <w:rsid w:val="0090348D"/>
    <w:rsid w:val="00904E50"/>
    <w:rsid w:val="00905187"/>
    <w:rsid w:val="00905432"/>
    <w:rsid w:val="0090543C"/>
    <w:rsid w:val="00905877"/>
    <w:rsid w:val="009066F0"/>
    <w:rsid w:val="0091341C"/>
    <w:rsid w:val="009171B9"/>
    <w:rsid w:val="0092634F"/>
    <w:rsid w:val="00930CB2"/>
    <w:rsid w:val="009346EA"/>
    <w:rsid w:val="009431F0"/>
    <w:rsid w:val="00943DBE"/>
    <w:rsid w:val="009528CE"/>
    <w:rsid w:val="00955311"/>
    <w:rsid w:val="00960945"/>
    <w:rsid w:val="0096182D"/>
    <w:rsid w:val="00963512"/>
    <w:rsid w:val="009757E7"/>
    <w:rsid w:val="00975C7A"/>
    <w:rsid w:val="009778EE"/>
    <w:rsid w:val="00980695"/>
    <w:rsid w:val="00983F8E"/>
    <w:rsid w:val="00987298"/>
    <w:rsid w:val="00987991"/>
    <w:rsid w:val="00990AC2"/>
    <w:rsid w:val="00992333"/>
    <w:rsid w:val="009A02AF"/>
    <w:rsid w:val="009A45F0"/>
    <w:rsid w:val="009B1B89"/>
    <w:rsid w:val="009B798E"/>
    <w:rsid w:val="009C208A"/>
    <w:rsid w:val="009C4C63"/>
    <w:rsid w:val="009D02B3"/>
    <w:rsid w:val="009D5E62"/>
    <w:rsid w:val="009D7A56"/>
    <w:rsid w:val="009E3835"/>
    <w:rsid w:val="009F0644"/>
    <w:rsid w:val="009F2C28"/>
    <w:rsid w:val="009F2F6C"/>
    <w:rsid w:val="00A01D7E"/>
    <w:rsid w:val="00A07828"/>
    <w:rsid w:val="00A11D5A"/>
    <w:rsid w:val="00A146B1"/>
    <w:rsid w:val="00A241A2"/>
    <w:rsid w:val="00A36087"/>
    <w:rsid w:val="00A37A97"/>
    <w:rsid w:val="00A42A90"/>
    <w:rsid w:val="00A50F49"/>
    <w:rsid w:val="00A61F85"/>
    <w:rsid w:val="00A6210A"/>
    <w:rsid w:val="00A7506B"/>
    <w:rsid w:val="00A81C5C"/>
    <w:rsid w:val="00A84BF0"/>
    <w:rsid w:val="00A9456A"/>
    <w:rsid w:val="00AA1752"/>
    <w:rsid w:val="00AB0B14"/>
    <w:rsid w:val="00AC0011"/>
    <w:rsid w:val="00AD6BD6"/>
    <w:rsid w:val="00AD7B69"/>
    <w:rsid w:val="00AE2723"/>
    <w:rsid w:val="00AF7329"/>
    <w:rsid w:val="00B059AE"/>
    <w:rsid w:val="00B14E94"/>
    <w:rsid w:val="00B20B84"/>
    <w:rsid w:val="00B24498"/>
    <w:rsid w:val="00B26F0E"/>
    <w:rsid w:val="00B37421"/>
    <w:rsid w:val="00B37DEE"/>
    <w:rsid w:val="00B47AAE"/>
    <w:rsid w:val="00B503EF"/>
    <w:rsid w:val="00B51712"/>
    <w:rsid w:val="00B533BB"/>
    <w:rsid w:val="00B55E0E"/>
    <w:rsid w:val="00B577F9"/>
    <w:rsid w:val="00B770FD"/>
    <w:rsid w:val="00B801D7"/>
    <w:rsid w:val="00B81CA3"/>
    <w:rsid w:val="00B82A4C"/>
    <w:rsid w:val="00B915AC"/>
    <w:rsid w:val="00B93D5B"/>
    <w:rsid w:val="00BA2A33"/>
    <w:rsid w:val="00BA3431"/>
    <w:rsid w:val="00BA35C7"/>
    <w:rsid w:val="00BA48DD"/>
    <w:rsid w:val="00BB1C62"/>
    <w:rsid w:val="00BB23C5"/>
    <w:rsid w:val="00BB466B"/>
    <w:rsid w:val="00BB7A2C"/>
    <w:rsid w:val="00BC2BEC"/>
    <w:rsid w:val="00BC4FAE"/>
    <w:rsid w:val="00BC6D5F"/>
    <w:rsid w:val="00BD35B7"/>
    <w:rsid w:val="00BD3E12"/>
    <w:rsid w:val="00BE3704"/>
    <w:rsid w:val="00BF1684"/>
    <w:rsid w:val="00C07334"/>
    <w:rsid w:val="00C22260"/>
    <w:rsid w:val="00C241BF"/>
    <w:rsid w:val="00C26BCE"/>
    <w:rsid w:val="00C3669D"/>
    <w:rsid w:val="00C40981"/>
    <w:rsid w:val="00C42A5C"/>
    <w:rsid w:val="00C42CEB"/>
    <w:rsid w:val="00C44BBA"/>
    <w:rsid w:val="00C46E5C"/>
    <w:rsid w:val="00C51E24"/>
    <w:rsid w:val="00C54241"/>
    <w:rsid w:val="00C54B22"/>
    <w:rsid w:val="00C60B4E"/>
    <w:rsid w:val="00C62045"/>
    <w:rsid w:val="00C653DD"/>
    <w:rsid w:val="00C72C69"/>
    <w:rsid w:val="00C74101"/>
    <w:rsid w:val="00C772B2"/>
    <w:rsid w:val="00C8136E"/>
    <w:rsid w:val="00C85508"/>
    <w:rsid w:val="00C85EF8"/>
    <w:rsid w:val="00C90A85"/>
    <w:rsid w:val="00C960B3"/>
    <w:rsid w:val="00CB1CC2"/>
    <w:rsid w:val="00CB65F2"/>
    <w:rsid w:val="00CB6B83"/>
    <w:rsid w:val="00CC22EC"/>
    <w:rsid w:val="00CD05AF"/>
    <w:rsid w:val="00CE22D4"/>
    <w:rsid w:val="00CE6F83"/>
    <w:rsid w:val="00CF4263"/>
    <w:rsid w:val="00CF4428"/>
    <w:rsid w:val="00D001A5"/>
    <w:rsid w:val="00D114FE"/>
    <w:rsid w:val="00D121E7"/>
    <w:rsid w:val="00D13D65"/>
    <w:rsid w:val="00D1416A"/>
    <w:rsid w:val="00D226D7"/>
    <w:rsid w:val="00D22A7C"/>
    <w:rsid w:val="00D26CC4"/>
    <w:rsid w:val="00D34563"/>
    <w:rsid w:val="00D45DC1"/>
    <w:rsid w:val="00D469DC"/>
    <w:rsid w:val="00D7286B"/>
    <w:rsid w:val="00D72DB3"/>
    <w:rsid w:val="00D7402D"/>
    <w:rsid w:val="00D814DD"/>
    <w:rsid w:val="00D862AF"/>
    <w:rsid w:val="00D917D2"/>
    <w:rsid w:val="00D943FC"/>
    <w:rsid w:val="00D95535"/>
    <w:rsid w:val="00D96DC0"/>
    <w:rsid w:val="00DA2F6B"/>
    <w:rsid w:val="00DB02FB"/>
    <w:rsid w:val="00DC336A"/>
    <w:rsid w:val="00DD1C38"/>
    <w:rsid w:val="00DD2DBF"/>
    <w:rsid w:val="00DD3308"/>
    <w:rsid w:val="00DD56F5"/>
    <w:rsid w:val="00DD6A5B"/>
    <w:rsid w:val="00DE166B"/>
    <w:rsid w:val="00DE1D34"/>
    <w:rsid w:val="00DE6F8F"/>
    <w:rsid w:val="00E024FE"/>
    <w:rsid w:val="00E05084"/>
    <w:rsid w:val="00E11B27"/>
    <w:rsid w:val="00E12B6D"/>
    <w:rsid w:val="00E1457F"/>
    <w:rsid w:val="00E17314"/>
    <w:rsid w:val="00E245EB"/>
    <w:rsid w:val="00E32722"/>
    <w:rsid w:val="00E35517"/>
    <w:rsid w:val="00E46A25"/>
    <w:rsid w:val="00E53835"/>
    <w:rsid w:val="00E56AEF"/>
    <w:rsid w:val="00E5705C"/>
    <w:rsid w:val="00E57F33"/>
    <w:rsid w:val="00E64B7F"/>
    <w:rsid w:val="00E6536A"/>
    <w:rsid w:val="00E707AF"/>
    <w:rsid w:val="00E726F0"/>
    <w:rsid w:val="00E739E4"/>
    <w:rsid w:val="00E77F0B"/>
    <w:rsid w:val="00E81909"/>
    <w:rsid w:val="00E85307"/>
    <w:rsid w:val="00E87F7F"/>
    <w:rsid w:val="00E9228D"/>
    <w:rsid w:val="00E93ED9"/>
    <w:rsid w:val="00E968C3"/>
    <w:rsid w:val="00EA051E"/>
    <w:rsid w:val="00EA5506"/>
    <w:rsid w:val="00EA7155"/>
    <w:rsid w:val="00EB3720"/>
    <w:rsid w:val="00ED0FA7"/>
    <w:rsid w:val="00ED4BA4"/>
    <w:rsid w:val="00ED6E50"/>
    <w:rsid w:val="00EE0337"/>
    <w:rsid w:val="00EE6DC9"/>
    <w:rsid w:val="00EF2CAA"/>
    <w:rsid w:val="00EF530B"/>
    <w:rsid w:val="00F06E1C"/>
    <w:rsid w:val="00F14367"/>
    <w:rsid w:val="00F321CD"/>
    <w:rsid w:val="00F37DDE"/>
    <w:rsid w:val="00F45918"/>
    <w:rsid w:val="00F53CFD"/>
    <w:rsid w:val="00F61E16"/>
    <w:rsid w:val="00F67ADC"/>
    <w:rsid w:val="00F71335"/>
    <w:rsid w:val="00F75C80"/>
    <w:rsid w:val="00F773E7"/>
    <w:rsid w:val="00F8628A"/>
    <w:rsid w:val="00F92868"/>
    <w:rsid w:val="00FA1F0C"/>
    <w:rsid w:val="00FA44F8"/>
    <w:rsid w:val="00FA4A8E"/>
    <w:rsid w:val="00FB58BF"/>
    <w:rsid w:val="00FC14D8"/>
    <w:rsid w:val="00FD00D0"/>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F9C94"/>
  <w15:docId w15:val="{52580D81-38B4-4069-B71D-23DE9989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nningdevelopment.elpasoco.com/land-development-code/" TargetMode="External"/><Relationship Id="rId18" Type="http://schemas.openxmlformats.org/officeDocument/2006/relationships/hyperlink" Target="https://epcdevplanreview.com/Public" TargetMode="External"/><Relationship Id="rId26" Type="http://schemas.openxmlformats.org/officeDocument/2006/relationships/hyperlink" Target="http://water.state.co.us/SURFACEWATER/DAMSAFETY/Pages/DamSafety.aspx" TargetMode="External"/><Relationship Id="rId39" Type="http://schemas.openxmlformats.org/officeDocument/2006/relationships/hyperlink" Target="http://calhan.co/" TargetMode="External"/><Relationship Id="rId21" Type="http://schemas.openxmlformats.org/officeDocument/2006/relationships/hyperlink" Target="https://publicworks.elpasoco.com/stormwater/" TargetMode="External"/><Relationship Id="rId34" Type="http://schemas.openxmlformats.org/officeDocument/2006/relationships/hyperlink" Target="https://www.codot.gov/business/designsupport/standard-plans" TargetMode="External"/><Relationship Id="rId42" Type="http://schemas.openxmlformats.org/officeDocument/2006/relationships/hyperlink" Target="http://www.townofpalmerlake.com/"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ublicworks.elpasoco.com/road-impact-fees/" TargetMode="External"/><Relationship Id="rId29" Type="http://schemas.openxmlformats.org/officeDocument/2006/relationships/hyperlink" Target="https://pprbd.maps.arcgis.com/apps/webappviewer/index.html?id=1d9243f3606542159a0a418070b086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cdevplanreview.com/Applications/Create_Email" TargetMode="External"/><Relationship Id="rId24" Type="http://schemas.openxmlformats.org/officeDocument/2006/relationships/hyperlink" Target="http://MHFD.org" TargetMode="External"/><Relationship Id="rId32" Type="http://schemas.openxmlformats.org/officeDocument/2006/relationships/hyperlink" Target="https://upperblacksquirrelcreekwater.com/waterStudies.php" TargetMode="External"/><Relationship Id="rId37" Type="http://schemas.openxmlformats.org/officeDocument/2006/relationships/hyperlink" Target="https://coloradosprings.gov/" TargetMode="External"/><Relationship Id="rId40" Type="http://schemas.openxmlformats.org/officeDocument/2006/relationships/hyperlink" Target="https://gmfco.elpasoco.com/"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ublicworks.elpasoco.com/department-public-works/major-transportation-corridors-2045-update/" TargetMode="External"/><Relationship Id="rId23" Type="http://schemas.openxmlformats.org/officeDocument/2006/relationships/hyperlink" Target="https://community.spatialest.com/co/elpaso/" TargetMode="External"/><Relationship Id="rId28" Type="http://schemas.openxmlformats.org/officeDocument/2006/relationships/hyperlink" Target="https://www.pprbd.org/Download/Floodplain" TargetMode="External"/><Relationship Id="rId36" Type="http://schemas.openxmlformats.org/officeDocument/2006/relationships/hyperlink" Target="https://www.codot.gov/business/permits/accesspermits/references" TargetMode="External"/><Relationship Id="rId10" Type="http://schemas.openxmlformats.org/officeDocument/2006/relationships/hyperlink" Target="https://publicworks.elpasoco.com/road-impact-fees/" TargetMode="External"/><Relationship Id="rId19" Type="http://schemas.openxmlformats.org/officeDocument/2006/relationships/hyperlink" Target="https://library.municode.com/co/el_paso_county" TargetMode="External"/><Relationship Id="rId31" Type="http://schemas.openxmlformats.org/officeDocument/2006/relationships/hyperlink" Target="http://www.fountain-crk.org/" TargetMode="External"/><Relationship Id="rId44"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planningdevelopment.elpasoco.com/planning-community-development/engineering/" TargetMode="External"/><Relationship Id="rId22" Type="http://schemas.openxmlformats.org/officeDocument/2006/relationships/hyperlink" Target="https://property.spatialest.com/co/elpaso/" TargetMode="External"/><Relationship Id="rId27" Type="http://schemas.openxmlformats.org/officeDocument/2006/relationships/hyperlink" Target="https://hdsc.nws.noaa.gov/hdsc/pfds/pfds_map_cont.html?bkmrk=co" TargetMode="External"/><Relationship Id="rId30" Type="http://schemas.openxmlformats.org/officeDocument/2006/relationships/hyperlink" Target="https://msc.fema.gov/portal/advanceSearch" TargetMode="External"/><Relationship Id="rId35" Type="http://schemas.openxmlformats.org/officeDocument/2006/relationships/hyperlink" Target="https://www.codot.gov/business/permits/accesspermits" TargetMode="External"/><Relationship Id="rId43" Type="http://schemas.openxmlformats.org/officeDocument/2006/relationships/image" Target="media/image3.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planningdevelopment.elpasoco.com/" TargetMode="External"/><Relationship Id="rId17" Type="http://schemas.openxmlformats.org/officeDocument/2006/relationships/hyperlink" Target="https://planningdevelopment.elpasoco.com/" TargetMode="External"/><Relationship Id="rId25" Type="http://schemas.openxmlformats.org/officeDocument/2006/relationships/hyperlink" Target="https://maperture.digitaldataservices.com/gvh/?viewer=cswdif" TargetMode="External"/><Relationship Id="rId33" Type="http://schemas.openxmlformats.org/officeDocument/2006/relationships/hyperlink" Target="https://dwr.state.co.us/Portal/dwr/AskDWR" TargetMode="External"/><Relationship Id="rId38" Type="http://schemas.openxmlformats.org/officeDocument/2006/relationships/hyperlink" Target="https://www.fountaincolorado.org/" TargetMode="External"/><Relationship Id="rId46" Type="http://schemas.openxmlformats.org/officeDocument/2006/relationships/fontTable" Target="fontTable.xml"/><Relationship Id="rId20" Type="http://schemas.openxmlformats.org/officeDocument/2006/relationships/hyperlink" Target="https://planningdevelopment.elpasoco.com/planning-development-forms/" TargetMode="External"/><Relationship Id="rId41" Type="http://schemas.openxmlformats.org/officeDocument/2006/relationships/hyperlink" Target="http://www.townofmonu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DPW\Engineering\Forms%20and%20Templates\EA%20Checklist%20-%20Engineering%20Jun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5068E0EC3F4BA3BCEC56AF6B7E8A82"/>
        <w:category>
          <w:name w:val="General"/>
          <w:gallery w:val="placeholder"/>
        </w:category>
        <w:types>
          <w:type w:val="bbPlcHdr"/>
        </w:types>
        <w:behaviors>
          <w:behavior w:val="content"/>
        </w:behaviors>
        <w:guid w:val="{579F3101-D7D3-494A-8CFF-69A79D89C172}"/>
      </w:docPartPr>
      <w:docPartBody>
        <w:p w:rsidR="00AC6DB3" w:rsidRDefault="00AC6DB3">
          <w:pPr>
            <w:pStyle w:val="385068E0EC3F4BA3BCEC56AF6B7E8A82"/>
          </w:pPr>
          <w:r w:rsidRPr="00BD185B">
            <w:rPr>
              <w:rStyle w:val="PlaceholderText"/>
            </w:rPr>
            <w:t>Click here to enter a date.</w:t>
          </w:r>
        </w:p>
      </w:docPartBody>
    </w:docPart>
    <w:docPart>
      <w:docPartPr>
        <w:name w:val="BB5840E7BC7A4B598078ABF1CC0C8CC5"/>
        <w:category>
          <w:name w:val="General"/>
          <w:gallery w:val="placeholder"/>
        </w:category>
        <w:types>
          <w:type w:val="bbPlcHdr"/>
        </w:types>
        <w:behaviors>
          <w:behavior w:val="content"/>
        </w:behaviors>
        <w:guid w:val="{2C242E8C-4137-4942-A98E-C09D8E4D5D5A}"/>
      </w:docPartPr>
      <w:docPartBody>
        <w:p w:rsidR="00AC6DB3" w:rsidRDefault="00AC6DB3">
          <w:pPr>
            <w:pStyle w:val="BB5840E7BC7A4B598078ABF1CC0C8CC5"/>
          </w:pPr>
          <w:r w:rsidRPr="00BD185B">
            <w:rPr>
              <w:rStyle w:val="PlaceholderText"/>
            </w:rPr>
            <w:t>Choose an item.</w:t>
          </w:r>
        </w:p>
      </w:docPartBody>
    </w:docPart>
    <w:docPart>
      <w:docPartPr>
        <w:name w:val="F984F834CE1546AC83878090E7C78D27"/>
        <w:category>
          <w:name w:val="General"/>
          <w:gallery w:val="placeholder"/>
        </w:category>
        <w:types>
          <w:type w:val="bbPlcHdr"/>
        </w:types>
        <w:behaviors>
          <w:behavior w:val="content"/>
        </w:behaviors>
        <w:guid w:val="{9B91E758-1884-47E7-AE43-4F8BA14C9C68}"/>
      </w:docPartPr>
      <w:docPartBody>
        <w:p w:rsidR="00AC6DB3" w:rsidRDefault="00AC6DB3">
          <w:pPr>
            <w:pStyle w:val="F984F834CE1546AC83878090E7C78D27"/>
          </w:pPr>
          <w:r w:rsidRPr="00BD185B">
            <w:rPr>
              <w:rStyle w:val="PlaceholderText"/>
            </w:rPr>
            <w:t>Choose an item.</w:t>
          </w:r>
        </w:p>
      </w:docPartBody>
    </w:docPart>
    <w:docPart>
      <w:docPartPr>
        <w:name w:val="1CFA9415F050491CA3A8DB7253764943"/>
        <w:category>
          <w:name w:val="General"/>
          <w:gallery w:val="placeholder"/>
        </w:category>
        <w:types>
          <w:type w:val="bbPlcHdr"/>
        </w:types>
        <w:behaviors>
          <w:behavior w:val="content"/>
        </w:behaviors>
        <w:guid w:val="{67A6B3E6-0269-4979-83D9-6AF4A0A61D36}"/>
      </w:docPartPr>
      <w:docPartBody>
        <w:p w:rsidR="00AC6DB3" w:rsidRDefault="00AC6DB3">
          <w:pPr>
            <w:pStyle w:val="1CFA9415F050491CA3A8DB7253764943"/>
          </w:pPr>
          <w:r w:rsidRPr="00BD185B">
            <w:rPr>
              <w:rStyle w:val="PlaceholderText"/>
            </w:rPr>
            <w:t>Choose an item.</w:t>
          </w:r>
        </w:p>
      </w:docPartBody>
    </w:docPart>
    <w:docPart>
      <w:docPartPr>
        <w:name w:val="10A39A9EF8A5476FB485D3E128003BEF"/>
        <w:category>
          <w:name w:val="General"/>
          <w:gallery w:val="placeholder"/>
        </w:category>
        <w:types>
          <w:type w:val="bbPlcHdr"/>
        </w:types>
        <w:behaviors>
          <w:behavior w:val="content"/>
        </w:behaviors>
        <w:guid w:val="{C78974B0-21D7-4C0B-AD5C-CBA928536EA7}"/>
      </w:docPartPr>
      <w:docPartBody>
        <w:p w:rsidR="00AC6DB3" w:rsidRDefault="00AC6DB3">
          <w:pPr>
            <w:pStyle w:val="10A39A9EF8A5476FB485D3E128003BEF"/>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FD"/>
    <w:rsid w:val="00010D70"/>
    <w:rsid w:val="000F1C80"/>
    <w:rsid w:val="001C01DA"/>
    <w:rsid w:val="002E10E1"/>
    <w:rsid w:val="003618DA"/>
    <w:rsid w:val="004F6B7D"/>
    <w:rsid w:val="006566CD"/>
    <w:rsid w:val="006716D7"/>
    <w:rsid w:val="008013FD"/>
    <w:rsid w:val="008B5E75"/>
    <w:rsid w:val="00AC6DB3"/>
    <w:rsid w:val="00B26F0E"/>
    <w:rsid w:val="00CB6DD2"/>
    <w:rsid w:val="00CE2B79"/>
    <w:rsid w:val="00D26583"/>
    <w:rsid w:val="00F73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13FD"/>
    <w:rPr>
      <w:color w:val="808080"/>
    </w:rPr>
  </w:style>
  <w:style w:type="paragraph" w:customStyle="1" w:styleId="385068E0EC3F4BA3BCEC56AF6B7E8A82">
    <w:name w:val="385068E0EC3F4BA3BCEC56AF6B7E8A82"/>
  </w:style>
  <w:style w:type="paragraph" w:customStyle="1" w:styleId="BB5840E7BC7A4B598078ABF1CC0C8CC5">
    <w:name w:val="BB5840E7BC7A4B598078ABF1CC0C8CC5"/>
  </w:style>
  <w:style w:type="paragraph" w:customStyle="1" w:styleId="F984F834CE1546AC83878090E7C78D27">
    <w:name w:val="F984F834CE1546AC83878090E7C78D27"/>
  </w:style>
  <w:style w:type="paragraph" w:customStyle="1" w:styleId="1CFA9415F050491CA3A8DB7253764943">
    <w:name w:val="1CFA9415F050491CA3A8DB7253764943"/>
  </w:style>
  <w:style w:type="paragraph" w:customStyle="1" w:styleId="10A39A9EF8A5476FB485D3E128003BEF">
    <w:name w:val="10A39A9EF8A5476FB485D3E128003B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 Checklist - Engineering June 2026</Template>
  <TotalTime>1470</TotalTime>
  <Pages>12</Pages>
  <Words>3450</Words>
  <Characters>19666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Charlene Durham</dc:creator>
  <cp:lastModifiedBy>Charlene Durham</cp:lastModifiedBy>
  <cp:revision>13</cp:revision>
  <cp:lastPrinted>2026-09-29T16:55:00Z</cp:lastPrinted>
  <dcterms:created xsi:type="dcterms:W3CDTF">2026-09-23T18:59:00Z</dcterms:created>
  <dcterms:modified xsi:type="dcterms:W3CDTF">2026-09-29T17:55:00Z</dcterms:modified>
</cp:coreProperties>
</file>