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6F6B" w14:textId="77777777" w:rsidR="00D06E68" w:rsidRDefault="00EB59C2" w:rsidP="002514D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E2825" wp14:editId="06D7094F">
                <wp:simplePos x="0" y="0"/>
                <wp:positionH relativeFrom="page">
                  <wp:align>right</wp:align>
                </wp:positionH>
                <wp:positionV relativeFrom="paragraph">
                  <wp:posOffset>13729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929" w14:textId="77777777" w:rsidR="004E6C4D" w:rsidRPr="00796E92" w:rsidRDefault="004E6C4D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596C9D6F" w14:textId="77777777" w:rsidR="004E6C4D" w:rsidRPr="00A93BAE" w:rsidRDefault="004E6C4D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14:paraId="36E0889C" w14:textId="77777777" w:rsidR="004E6C4D" w:rsidRPr="004245EA" w:rsidRDefault="004E6C4D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2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8pt;margin-top:1.1pt;width:612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cT8AEAAMYDAAAOAAAAZHJzL2Uyb0RvYy54bWysU9tu2zAMfR+wfxD0vti5dNmMOEXXosOA&#10;rhvQ7gMYWY6F2aJGKbGzrx8lp2m6vg17ESiSOjw8pFaXQ9eKvSZv0JZyOsml0FZhZey2lD8eb999&#10;kMIHsBW0aHUpD9rLy/XbN6veFXqGDbaVJsEg1he9K2UTgiuyzKtGd+An6LTlYI3UQeArbbOKoGf0&#10;rs1mef4+65EqR6i09+y9GYNynfDrWqvwra69DqItJXML6aR0buKZrVdQbAlcY9SRBvwDiw6M5aIn&#10;qBsIIHZkXkF1RhF6rMNEYZdhXRulUw/czTT/q5uHBpxOvbA43p1k8v8PVt3vv5MwVSlnUljoeESP&#10;egjiEw5iHtXpnS846cFxWhjYzVNOnXp3h+qnFxavG7BbfUWEfaOhYnbT+DI7ezri+Aiy6b9ixWVg&#10;FzABDTV1UToWQzA6T+lwmkykoti5XC5ni5xDimMX83m0Ywkonl478uGzxk5Eo5TEk0/osL/zYUx9&#10;SonFLN6atmU/FK194WDM6EnsI+GRehg2A2fHljZYHbgPwnGZePnZaJB+S9HzIpXS/9oBaSnaL5a1&#10;+DhdLOLmpcviYjnjC51HNucRsIqhShmkGM3rMG7rzpHZNlxpVN/iFetXm9TaM6sjb16WJM5xseM2&#10;nt9T1vP3W/8BAAD//wMAUEsDBBQABgAIAAAAIQBNCMWB2gAAAAYBAAAPAAAAZHJzL2Rvd25yZXYu&#10;eG1sTI/NTsMwEITvSLyDtUjcqI1VqhKyqRCIK4jyI3HbxtskIl5HsduEt8c9wXFnRjPflpvZ9+rI&#10;Y+yCIFwvDCiWOrhOGoT3t6erNaiYSBz1QRjhhyNsqvOzkgoXJnnl4zY1KpdILAihTWkotI51y57i&#10;Igws2duH0VPK59hoN9KUy32vrTEr7amTvNDSwA8t19/bg0f4eN5/fS7NS/Pob4YpzEaLv9WIlxfz&#10;/R2oxHP6C8MJP6NDlZl24SAuqh4hP5IQrAV1Mq1dZmGHsF5Z0FWp/+NXvwAAAP//AwBQSwECLQAU&#10;AAYACAAAACEAtoM4kv4AAADhAQAAEwAAAAAAAAAAAAAAAAAAAAAAW0NvbnRlbnRfVHlwZXNdLnht&#10;bFBLAQItABQABgAIAAAAIQA4/SH/1gAAAJQBAAALAAAAAAAAAAAAAAAAAC8BAABfcmVscy8ucmVs&#10;c1BLAQItABQABgAIAAAAIQCPDOcT8AEAAMYDAAAOAAAAAAAAAAAAAAAAAC4CAABkcnMvZTJvRG9j&#10;LnhtbFBLAQItABQABgAIAAAAIQBNCMWB2gAAAAYBAAAPAAAAAAAAAAAAAAAAAEoEAABkcnMvZG93&#10;bnJldi54bWxQSwUGAAAAAAQABADzAAAAUQUAAAAA&#10;" filled="f" stroked="f">
                <v:textbox>
                  <w:txbxContent>
                    <w:p w14:paraId="587D4929" w14:textId="77777777" w:rsidR="004E6C4D" w:rsidRPr="00796E92" w:rsidRDefault="004E6C4D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14:paraId="596C9D6F" w14:textId="77777777" w:rsidR="004E6C4D" w:rsidRPr="00A93BAE" w:rsidRDefault="004E6C4D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14:paraId="36E0889C" w14:textId="77777777" w:rsidR="004E6C4D" w:rsidRPr="004245EA" w:rsidRDefault="004E6C4D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21989" w14:textId="77777777" w:rsidR="00A35E24" w:rsidRDefault="00A35E24" w:rsidP="002514D7">
      <w:pPr>
        <w:tabs>
          <w:tab w:val="left" w:pos="990"/>
        </w:tabs>
      </w:pPr>
    </w:p>
    <w:p w14:paraId="13DA896B" w14:textId="77777777" w:rsidR="00A35E24" w:rsidRDefault="00A35E24" w:rsidP="002514D7">
      <w:pPr>
        <w:tabs>
          <w:tab w:val="left" w:pos="990"/>
        </w:tabs>
      </w:pPr>
    </w:p>
    <w:p w14:paraId="3059E8C4" w14:textId="77777777" w:rsidR="00F37D86" w:rsidRDefault="00F37D86" w:rsidP="00E53FBF">
      <w:pPr>
        <w:tabs>
          <w:tab w:val="left" w:pos="4005"/>
        </w:tabs>
      </w:pPr>
    </w:p>
    <w:p w14:paraId="41D69B59" w14:textId="5E34F2F7" w:rsidR="00EB5F7D" w:rsidRDefault="00E53FBF" w:rsidP="00E53FBF">
      <w:pPr>
        <w:tabs>
          <w:tab w:val="left" w:pos="4005"/>
        </w:tabs>
      </w:pPr>
      <w:r>
        <w:tab/>
      </w:r>
    </w:p>
    <w:p w14:paraId="61127820" w14:textId="220BC2A4" w:rsidR="00EB59C2" w:rsidRPr="000925A0" w:rsidRDefault="00D54EE1" w:rsidP="00EB59C2">
      <w:pPr>
        <w:rPr>
          <w:rFonts w:ascii="Arial" w:hAnsi="Arial" w:cs="Arial"/>
        </w:rPr>
      </w:pPr>
      <w:r>
        <w:rPr>
          <w:rFonts w:ascii="Arial" w:hAnsi="Arial" w:cs="Arial"/>
        </w:rPr>
        <w:t>November 3</w:t>
      </w:r>
      <w:r w:rsidR="006A0387">
        <w:rPr>
          <w:rFonts w:ascii="Arial" w:hAnsi="Arial" w:cs="Arial"/>
        </w:rPr>
        <w:t>,</w:t>
      </w:r>
      <w:r w:rsidR="00AC0E05">
        <w:rPr>
          <w:rFonts w:ascii="Arial" w:hAnsi="Arial" w:cs="Arial"/>
        </w:rPr>
        <w:t xml:space="preserve"> </w:t>
      </w:r>
      <w:r w:rsidR="002A7054">
        <w:rPr>
          <w:rFonts w:ascii="Arial" w:hAnsi="Arial" w:cs="Arial"/>
        </w:rPr>
        <w:t>202</w:t>
      </w:r>
      <w:r w:rsidR="005C2FAE">
        <w:rPr>
          <w:rFonts w:ascii="Arial" w:hAnsi="Arial" w:cs="Arial"/>
        </w:rPr>
        <w:t>1</w:t>
      </w:r>
    </w:p>
    <w:p w14:paraId="1C9758D1" w14:textId="77777777" w:rsidR="00EB59C2" w:rsidRPr="000925A0" w:rsidRDefault="00EB59C2" w:rsidP="00EB59C2">
      <w:pPr>
        <w:rPr>
          <w:rFonts w:ascii="Arial" w:hAnsi="Arial" w:cs="Arial"/>
        </w:rPr>
      </w:pPr>
    </w:p>
    <w:p w14:paraId="753700B2" w14:textId="255CFC64" w:rsidR="00EB59C2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County File: </w:t>
      </w:r>
      <w:r w:rsidR="00F063E2" w:rsidRPr="00F063E2">
        <w:rPr>
          <w:rFonts w:ascii="Arial" w:hAnsi="Arial" w:cs="Arial"/>
        </w:rPr>
        <w:t>OAR21</w:t>
      </w:r>
      <w:r w:rsidR="00D54EE1">
        <w:rPr>
          <w:rFonts w:ascii="Arial" w:hAnsi="Arial" w:cs="Arial"/>
        </w:rPr>
        <w:t>99</w:t>
      </w:r>
    </w:p>
    <w:p w14:paraId="768CA14E" w14:textId="77777777" w:rsidR="00714691" w:rsidRPr="000925A0" w:rsidRDefault="00714691" w:rsidP="00EB59C2">
      <w:pPr>
        <w:rPr>
          <w:rFonts w:ascii="Arial" w:hAnsi="Arial" w:cs="Arial"/>
        </w:rPr>
      </w:pPr>
    </w:p>
    <w:p w14:paraId="0F726B72" w14:textId="247A369C" w:rsidR="00301222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Re: </w:t>
      </w:r>
      <w:r w:rsidR="002D13F3" w:rsidRPr="002D13F3">
        <w:rPr>
          <w:rFonts w:ascii="Arial" w:hAnsi="Arial" w:cs="Arial"/>
        </w:rPr>
        <w:t>Native Sun Construction Preliminary</w:t>
      </w:r>
      <w:r w:rsidR="00EC14FF">
        <w:rPr>
          <w:rFonts w:ascii="Arial" w:hAnsi="Arial" w:cs="Arial"/>
        </w:rPr>
        <w:t xml:space="preserve"> </w:t>
      </w:r>
      <w:r w:rsidR="002D13F3" w:rsidRPr="002D13F3">
        <w:rPr>
          <w:rFonts w:ascii="Arial" w:hAnsi="Arial" w:cs="Arial"/>
        </w:rPr>
        <w:t>Final PUD Plan DA-37-2021</w:t>
      </w:r>
    </w:p>
    <w:p w14:paraId="3F8B0666" w14:textId="77777777" w:rsidR="002D13F3" w:rsidRPr="000925A0" w:rsidRDefault="002D13F3" w:rsidP="00EB59C2">
      <w:pPr>
        <w:rPr>
          <w:rFonts w:ascii="Arial" w:hAnsi="Arial" w:cs="Arial"/>
        </w:rPr>
      </w:pPr>
    </w:p>
    <w:p w14:paraId="522E0634" w14:textId="03112D26" w:rsidR="00BC0A63" w:rsidRPr="004615B3" w:rsidRDefault="00044EF1" w:rsidP="00EB59C2">
      <w:pPr>
        <w:rPr>
          <w:rFonts w:ascii="Arial" w:hAnsi="Arial" w:cs="Arial"/>
        </w:rPr>
      </w:pPr>
      <w:r w:rsidRPr="007F5912">
        <w:rPr>
          <w:rFonts w:ascii="Arial" w:hAnsi="Arial" w:cs="Arial"/>
        </w:rPr>
        <w:t>To:</w:t>
      </w:r>
      <w:r w:rsidR="00E71C40">
        <w:rPr>
          <w:rFonts w:ascii="Arial" w:hAnsi="Arial" w:cs="Arial"/>
        </w:rPr>
        <w:t xml:space="preserve"> </w:t>
      </w:r>
      <w:r w:rsidR="00301222" w:rsidRPr="00301222">
        <w:rPr>
          <w:rFonts w:ascii="Arial" w:hAnsi="Arial" w:cs="Arial"/>
        </w:rPr>
        <w:t>Debbie Flynn</w:t>
      </w:r>
      <w:r w:rsidR="00301222">
        <w:rPr>
          <w:rFonts w:ascii="Arial" w:hAnsi="Arial" w:cs="Arial"/>
        </w:rPr>
        <w:t xml:space="preserve">; </w:t>
      </w:r>
      <w:hyperlink r:id="rId8" w:history="1">
        <w:r w:rsidR="00301222" w:rsidRPr="00F61907">
          <w:rPr>
            <w:rStyle w:val="Hyperlink"/>
            <w:rFonts w:ascii="Arial" w:hAnsi="Arial" w:cs="Arial"/>
          </w:rPr>
          <w:t>dflynn@tomgov.org</w:t>
        </w:r>
      </w:hyperlink>
      <w:r w:rsidR="00301222">
        <w:rPr>
          <w:rFonts w:ascii="Arial" w:hAnsi="Arial" w:cs="Arial"/>
        </w:rPr>
        <w:t xml:space="preserve"> </w:t>
      </w:r>
    </w:p>
    <w:p w14:paraId="77F31242" w14:textId="77777777" w:rsidR="00521A39" w:rsidRDefault="00521A39" w:rsidP="00EB59C2"/>
    <w:p w14:paraId="0E3C6FDE" w14:textId="25542B72" w:rsidR="006C2A33" w:rsidRDefault="00EB59C2" w:rsidP="00EB59C2">
      <w:pPr>
        <w:rPr>
          <w:rFonts w:ascii="Arial" w:hAnsi="Arial" w:cs="Arial"/>
          <w:b/>
        </w:rPr>
      </w:pPr>
      <w:r w:rsidRPr="00BC0A63">
        <w:rPr>
          <w:rFonts w:ascii="Arial" w:hAnsi="Arial" w:cs="Arial"/>
          <w:b/>
        </w:rPr>
        <w:t>Planning Division</w:t>
      </w:r>
    </w:p>
    <w:p w14:paraId="29136BDD" w14:textId="691DC0A5" w:rsidR="0067614A" w:rsidRDefault="0067614A" w:rsidP="00EB59C2">
      <w:pPr>
        <w:rPr>
          <w:rFonts w:ascii="Arial" w:hAnsi="Arial" w:cs="Arial"/>
          <w:b/>
        </w:rPr>
      </w:pPr>
    </w:p>
    <w:p w14:paraId="35745F18" w14:textId="6C4B20A0" w:rsidR="0067614A" w:rsidRPr="0067614A" w:rsidRDefault="0067614A" w:rsidP="00EB59C2">
      <w:pPr>
        <w:rPr>
          <w:rFonts w:ascii="Arial" w:hAnsi="Arial" w:cs="Arial"/>
          <w:bCs/>
        </w:rPr>
      </w:pPr>
      <w:r w:rsidRPr="0067614A">
        <w:rPr>
          <w:rFonts w:ascii="Arial" w:hAnsi="Arial" w:cs="Arial"/>
          <w:bCs/>
        </w:rPr>
        <w:t>Planning Division</w:t>
      </w:r>
      <w:r>
        <w:rPr>
          <w:rFonts w:ascii="Arial" w:hAnsi="Arial" w:cs="Arial"/>
          <w:bCs/>
        </w:rPr>
        <w:t xml:space="preserve"> has the following comments</w:t>
      </w:r>
      <w:r w:rsidRPr="0067614A">
        <w:rPr>
          <w:rFonts w:ascii="Arial" w:hAnsi="Arial" w:cs="Arial"/>
          <w:bCs/>
        </w:rPr>
        <w:t>:</w:t>
      </w:r>
      <w:r w:rsidRPr="0067614A">
        <w:rPr>
          <w:rFonts w:ascii="Arial" w:hAnsi="Arial" w:cs="Arial"/>
          <w:bCs/>
        </w:rPr>
        <w:br/>
      </w:r>
    </w:p>
    <w:p w14:paraId="171165C3" w14:textId="77777777" w:rsidR="0067614A" w:rsidRPr="0067614A" w:rsidRDefault="0067614A" w:rsidP="0067614A">
      <w:pPr>
        <w:pStyle w:val="ListParagraph"/>
        <w:rPr>
          <w:rFonts w:ascii="Arial" w:hAnsi="Arial" w:cs="Arial"/>
          <w:bCs/>
        </w:rPr>
      </w:pPr>
      <w:r w:rsidRPr="0067614A">
        <w:rPr>
          <w:rFonts w:ascii="Arial" w:hAnsi="Arial" w:cs="Arial"/>
          <w:b/>
          <w:bCs/>
        </w:rPr>
        <w:t>Required Buffer and Screen Areas.</w:t>
      </w:r>
      <w:r w:rsidRPr="0067614A">
        <w:rPr>
          <w:rFonts w:ascii="Arial" w:hAnsi="Arial" w:cs="Arial"/>
          <w:bCs/>
        </w:rPr>
        <w:t> </w:t>
      </w:r>
      <w:r w:rsidRPr="0067614A">
        <w:rPr>
          <w:rFonts w:ascii="Arial" w:hAnsi="Arial" w:cs="Arial"/>
          <w:bCs/>
        </w:rPr>
        <w:t> </w:t>
      </w:r>
    </w:p>
    <w:p w14:paraId="0427407C" w14:textId="2572FEAC" w:rsidR="0067614A" w:rsidRPr="0067614A" w:rsidRDefault="0067614A" w:rsidP="0067614A">
      <w:pPr>
        <w:pStyle w:val="ListParagraph"/>
        <w:ind w:left="1440"/>
        <w:rPr>
          <w:rFonts w:ascii="Arial" w:hAnsi="Arial" w:cs="Arial"/>
          <w:bCs/>
        </w:rPr>
      </w:pPr>
      <w:r w:rsidRPr="0067614A">
        <w:rPr>
          <w:rFonts w:ascii="Arial" w:hAnsi="Arial" w:cs="Arial"/>
          <w:bCs/>
        </w:rPr>
        <w:t>(1)</w:t>
      </w:r>
      <w:r>
        <w:rPr>
          <w:rFonts w:ascii="Arial" w:hAnsi="Arial" w:cs="Arial"/>
          <w:bCs/>
        </w:rPr>
        <w:t xml:space="preserve"> </w:t>
      </w:r>
      <w:r w:rsidRPr="0067614A">
        <w:rPr>
          <w:rFonts w:ascii="Arial" w:hAnsi="Arial" w:cs="Arial"/>
          <w:b/>
          <w:bCs/>
        </w:rPr>
        <w:t>Buffer Between Non-Residential and Residential Districts Separated by a Non-Arterial Road or Public Alley.</w:t>
      </w:r>
      <w:r w:rsidRPr="0067614A">
        <w:rPr>
          <w:rFonts w:ascii="Arial" w:hAnsi="Arial" w:cs="Arial"/>
          <w:bCs/>
        </w:rPr>
        <w:t> </w:t>
      </w:r>
      <w:r w:rsidRPr="0067614A">
        <w:rPr>
          <w:rFonts w:ascii="Arial" w:hAnsi="Arial" w:cs="Arial"/>
          <w:bCs/>
        </w:rPr>
        <w:t> </w:t>
      </w:r>
    </w:p>
    <w:p w14:paraId="197B549E" w14:textId="00102E17" w:rsidR="0067614A" w:rsidRPr="0067614A" w:rsidRDefault="0067614A" w:rsidP="0067614A">
      <w:pPr>
        <w:pStyle w:val="ListParagraph"/>
        <w:ind w:left="2160"/>
        <w:rPr>
          <w:rFonts w:ascii="Arial" w:hAnsi="Arial" w:cs="Arial"/>
          <w:bCs/>
        </w:rPr>
      </w:pPr>
      <w:r w:rsidRPr="0067614A"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 xml:space="preserve"> </w:t>
      </w:r>
      <w:r w:rsidRPr="0067614A">
        <w:rPr>
          <w:rFonts w:ascii="Arial" w:hAnsi="Arial" w:cs="Arial"/>
          <w:b/>
          <w:bCs/>
        </w:rPr>
        <w:t>Where Required.</w:t>
      </w:r>
      <w:r w:rsidRPr="0067614A">
        <w:rPr>
          <w:rFonts w:ascii="Arial" w:hAnsi="Arial" w:cs="Arial"/>
          <w:bCs/>
        </w:rPr>
        <w:t> A buffer is required along the road-side lot, parcel, or tract line of any non-residential use where the use is separated from a residential zoning district by a non-arterial road or public alley.</w:t>
      </w:r>
    </w:p>
    <w:p w14:paraId="1C04CE71" w14:textId="26EA43C7" w:rsidR="0067614A" w:rsidRPr="0067614A" w:rsidRDefault="0067614A" w:rsidP="0067614A">
      <w:pPr>
        <w:pStyle w:val="ListParagraph"/>
        <w:ind w:left="2160"/>
        <w:rPr>
          <w:rFonts w:ascii="Arial" w:hAnsi="Arial" w:cs="Arial"/>
          <w:bCs/>
        </w:rPr>
      </w:pPr>
      <w:r w:rsidRPr="0067614A">
        <w:rPr>
          <w:rFonts w:ascii="Arial" w:hAnsi="Arial" w:cs="Arial"/>
          <w:bCs/>
        </w:rPr>
        <w:t>(b)</w:t>
      </w:r>
      <w:r>
        <w:rPr>
          <w:rFonts w:ascii="Arial" w:hAnsi="Arial" w:cs="Arial"/>
          <w:bCs/>
        </w:rPr>
        <w:t xml:space="preserve"> </w:t>
      </w:r>
      <w:r w:rsidRPr="0067614A">
        <w:rPr>
          <w:rFonts w:ascii="Arial" w:hAnsi="Arial" w:cs="Arial"/>
          <w:b/>
          <w:bCs/>
        </w:rPr>
        <w:t>Depth and Planting Standards.</w:t>
      </w:r>
      <w:r w:rsidRPr="0067614A">
        <w:rPr>
          <w:rFonts w:ascii="Arial" w:hAnsi="Arial" w:cs="Arial"/>
          <w:bCs/>
        </w:rPr>
        <w:t> The required buffer shall be a minimum of 15 feet deep. The minimum number of trees in the buffer shall be 1 tree for every 15 feet of the road frontage. A minimum of ⅓ of the trees shall be evergreen trees.</w:t>
      </w:r>
    </w:p>
    <w:p w14:paraId="1A4813A5" w14:textId="4A72DC26" w:rsidR="0067614A" w:rsidRPr="0067614A" w:rsidRDefault="0067614A" w:rsidP="0067614A">
      <w:pPr>
        <w:pStyle w:val="ListParagraph"/>
        <w:ind w:left="2160"/>
        <w:rPr>
          <w:rFonts w:ascii="Arial" w:hAnsi="Arial" w:cs="Arial"/>
          <w:bCs/>
        </w:rPr>
      </w:pPr>
      <w:r w:rsidRPr="0067614A">
        <w:rPr>
          <w:rFonts w:ascii="Arial" w:hAnsi="Arial" w:cs="Arial"/>
          <w:bCs/>
        </w:rPr>
        <w:t>(c)</w:t>
      </w:r>
      <w:r>
        <w:rPr>
          <w:rFonts w:ascii="Arial" w:hAnsi="Arial" w:cs="Arial"/>
          <w:bCs/>
        </w:rPr>
        <w:t xml:space="preserve"> </w:t>
      </w:r>
      <w:r w:rsidRPr="0067614A">
        <w:rPr>
          <w:rFonts w:ascii="Arial" w:hAnsi="Arial" w:cs="Arial"/>
          <w:b/>
          <w:bCs/>
        </w:rPr>
        <w:t>Opaque Fence or Wall Required.</w:t>
      </w:r>
      <w:r w:rsidRPr="0067614A">
        <w:rPr>
          <w:rFonts w:ascii="Arial" w:hAnsi="Arial" w:cs="Arial"/>
          <w:bCs/>
        </w:rPr>
        <w:t xml:space="preserve"> An opaque fence or wall with a minimum height of 6 feet is required along the inside edge of the required buffer when the area immediately adjacent to the </w:t>
      </w:r>
      <w:proofErr w:type="gramStart"/>
      <w:r w:rsidRPr="0067614A">
        <w:rPr>
          <w:rFonts w:ascii="Arial" w:hAnsi="Arial" w:cs="Arial"/>
          <w:bCs/>
        </w:rPr>
        <w:t>15 foot</w:t>
      </w:r>
      <w:proofErr w:type="gramEnd"/>
      <w:r w:rsidRPr="0067614A">
        <w:rPr>
          <w:rFonts w:ascii="Arial" w:hAnsi="Arial" w:cs="Arial"/>
          <w:bCs/>
        </w:rPr>
        <w:t xml:space="preserve"> buffer is used as a service corridor for loading, maneuvering or storage. If the area is used for parking, the required parking lot screening shall be applicable.</w:t>
      </w:r>
    </w:p>
    <w:p w14:paraId="102D28BF" w14:textId="5120E732" w:rsidR="0067614A" w:rsidRDefault="0067614A" w:rsidP="0067614A">
      <w:pPr>
        <w:pStyle w:val="ListParagraph"/>
        <w:ind w:left="2160"/>
        <w:rPr>
          <w:rFonts w:ascii="Arial" w:hAnsi="Arial" w:cs="Arial"/>
          <w:bCs/>
        </w:rPr>
      </w:pPr>
      <w:r w:rsidRPr="0067614A">
        <w:rPr>
          <w:rFonts w:ascii="Arial" w:hAnsi="Arial" w:cs="Arial"/>
          <w:bCs/>
        </w:rPr>
        <w:t>(d)</w:t>
      </w:r>
      <w:r>
        <w:rPr>
          <w:rFonts w:ascii="Arial" w:hAnsi="Arial" w:cs="Arial"/>
          <w:bCs/>
        </w:rPr>
        <w:t xml:space="preserve"> </w:t>
      </w:r>
      <w:r w:rsidRPr="0067614A">
        <w:rPr>
          <w:rFonts w:ascii="Arial" w:hAnsi="Arial" w:cs="Arial"/>
          <w:b/>
          <w:bCs/>
        </w:rPr>
        <w:t>Minimum Ground Covering Required.</w:t>
      </w:r>
      <w:r w:rsidRPr="0067614A">
        <w:rPr>
          <w:rFonts w:ascii="Arial" w:hAnsi="Arial" w:cs="Arial"/>
          <w:bCs/>
        </w:rPr>
        <w:t> The required buffer area shall require a ground cover at maturity with a minimum of 75% living plant materials. Bark, wood chips, rock, stone, or other natural landscape material shall be used as a non-living ground cover. Areas of a required buffer not covered in approved living ground cover material shall be covered in an approved non-living ground cover.</w:t>
      </w:r>
    </w:p>
    <w:p w14:paraId="76523FA1" w14:textId="4C5FF4DB" w:rsidR="0067614A" w:rsidRDefault="0067614A" w:rsidP="0067614A">
      <w:pPr>
        <w:pStyle w:val="ListParagraph"/>
        <w:ind w:left="2160"/>
        <w:rPr>
          <w:rFonts w:ascii="Arial" w:hAnsi="Arial" w:cs="Arial"/>
          <w:bCs/>
        </w:rPr>
      </w:pPr>
    </w:p>
    <w:p w14:paraId="184148A8" w14:textId="77777777" w:rsidR="0067614A" w:rsidRDefault="0067614A" w:rsidP="0067614A">
      <w:pPr>
        <w:pStyle w:val="ListParagraph"/>
        <w:ind w:left="2160"/>
        <w:rPr>
          <w:rFonts w:ascii="Arial" w:hAnsi="Arial" w:cs="Arial"/>
          <w:bCs/>
        </w:rPr>
      </w:pPr>
    </w:p>
    <w:p w14:paraId="724F362C" w14:textId="77777777" w:rsidR="0067614A" w:rsidRPr="0067614A" w:rsidRDefault="0067614A" w:rsidP="0067614A">
      <w:pPr>
        <w:pStyle w:val="ListParagraph"/>
        <w:rPr>
          <w:rFonts w:ascii="Arial" w:hAnsi="Arial" w:cs="Arial"/>
          <w:bCs/>
        </w:rPr>
      </w:pPr>
      <w:r w:rsidRPr="0067614A">
        <w:rPr>
          <w:rFonts w:ascii="Arial" w:hAnsi="Arial" w:cs="Arial"/>
          <w:b/>
          <w:bCs/>
        </w:rPr>
        <w:lastRenderedPageBreak/>
        <w:t>Internal Landscaping.</w:t>
      </w:r>
      <w:r w:rsidRPr="0067614A">
        <w:rPr>
          <w:rFonts w:ascii="Arial" w:hAnsi="Arial" w:cs="Arial"/>
          <w:bCs/>
        </w:rPr>
        <w:t> The following internal landscaping is required:</w:t>
      </w:r>
    </w:p>
    <w:p w14:paraId="1B945957" w14:textId="192F92D6" w:rsidR="0067614A" w:rsidRPr="0067614A" w:rsidRDefault="0067614A" w:rsidP="0067614A">
      <w:pPr>
        <w:pStyle w:val="ListParagraph"/>
        <w:ind w:left="1440"/>
        <w:rPr>
          <w:rFonts w:ascii="Arial" w:hAnsi="Arial" w:cs="Arial"/>
          <w:bCs/>
        </w:rPr>
      </w:pPr>
      <w:r w:rsidRPr="0067614A">
        <w:rPr>
          <w:rFonts w:ascii="Arial" w:hAnsi="Arial" w:cs="Arial"/>
          <w:b/>
          <w:bCs/>
        </w:rPr>
        <w:t>Requirements for Non-Residential Uses.</w:t>
      </w:r>
      <w:r w:rsidRPr="0067614A">
        <w:rPr>
          <w:rFonts w:ascii="Arial" w:hAnsi="Arial" w:cs="Arial"/>
          <w:bCs/>
        </w:rPr>
        <w:t> The following internal landscaping is required for non-residential uses.</w:t>
      </w:r>
    </w:p>
    <w:p w14:paraId="5A6158E5" w14:textId="4157574D" w:rsidR="0067614A" w:rsidRPr="0067614A" w:rsidRDefault="0067614A" w:rsidP="0067614A">
      <w:pPr>
        <w:pStyle w:val="ListParagraph"/>
        <w:ind w:left="2160"/>
        <w:rPr>
          <w:rFonts w:ascii="Arial" w:hAnsi="Arial" w:cs="Arial"/>
          <w:bCs/>
        </w:rPr>
      </w:pPr>
      <w:r w:rsidRPr="0067614A"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 xml:space="preserve"> </w:t>
      </w:r>
      <w:r w:rsidRPr="0067614A">
        <w:rPr>
          <w:rFonts w:ascii="Arial" w:hAnsi="Arial" w:cs="Arial"/>
          <w:b/>
          <w:bCs/>
        </w:rPr>
        <w:t>Minimum Required Internal Landscaped Area.</w:t>
      </w:r>
      <w:r w:rsidRPr="0067614A">
        <w:rPr>
          <w:rFonts w:ascii="Arial" w:hAnsi="Arial" w:cs="Arial"/>
          <w:bCs/>
        </w:rPr>
        <w:t> A minimum of 5% of the lot or parcel shall be landscaped.</w:t>
      </w:r>
    </w:p>
    <w:p w14:paraId="78015B30" w14:textId="43CD4021" w:rsidR="0067614A" w:rsidRPr="0067614A" w:rsidRDefault="0067614A" w:rsidP="0067614A">
      <w:pPr>
        <w:pStyle w:val="ListParagraph"/>
        <w:ind w:left="2160"/>
        <w:rPr>
          <w:rFonts w:ascii="Arial" w:hAnsi="Arial" w:cs="Arial"/>
          <w:bCs/>
        </w:rPr>
      </w:pPr>
      <w:r w:rsidRPr="0067614A">
        <w:rPr>
          <w:rFonts w:ascii="Arial" w:hAnsi="Arial" w:cs="Arial"/>
          <w:bCs/>
        </w:rPr>
        <w:t>(b)</w:t>
      </w:r>
      <w:r>
        <w:rPr>
          <w:rFonts w:ascii="Arial" w:hAnsi="Arial" w:cs="Arial"/>
          <w:bCs/>
        </w:rPr>
        <w:t xml:space="preserve"> </w:t>
      </w:r>
      <w:r w:rsidRPr="0067614A">
        <w:rPr>
          <w:rFonts w:ascii="Arial" w:hAnsi="Arial" w:cs="Arial"/>
          <w:b/>
          <w:bCs/>
        </w:rPr>
        <w:t>Minimum Number of Trees in Landscaped Area.</w:t>
      </w:r>
      <w:r w:rsidRPr="0067614A">
        <w:rPr>
          <w:rFonts w:ascii="Arial" w:hAnsi="Arial" w:cs="Arial"/>
          <w:bCs/>
        </w:rPr>
        <w:t> A minimum of 1 tree shall be provided for every 500 square feet of required internal landscape area.</w:t>
      </w:r>
    </w:p>
    <w:p w14:paraId="0D151B5E" w14:textId="30B12D52" w:rsidR="0067614A" w:rsidRDefault="0067614A" w:rsidP="0067614A">
      <w:pPr>
        <w:pStyle w:val="ListParagraph"/>
        <w:ind w:left="2160"/>
        <w:rPr>
          <w:rFonts w:ascii="Arial" w:hAnsi="Arial" w:cs="Arial"/>
          <w:bCs/>
        </w:rPr>
      </w:pPr>
      <w:r w:rsidRPr="0067614A">
        <w:rPr>
          <w:rFonts w:ascii="Arial" w:hAnsi="Arial" w:cs="Arial"/>
          <w:bCs/>
        </w:rPr>
        <w:t>(c)</w:t>
      </w:r>
      <w:r>
        <w:rPr>
          <w:rFonts w:ascii="Arial" w:hAnsi="Arial" w:cs="Arial"/>
          <w:bCs/>
        </w:rPr>
        <w:t xml:space="preserve"> </w:t>
      </w:r>
      <w:r w:rsidRPr="0067614A">
        <w:rPr>
          <w:rFonts w:ascii="Arial" w:hAnsi="Arial" w:cs="Arial"/>
          <w:b/>
          <w:bCs/>
        </w:rPr>
        <w:t>Trees Replaced by Shrubs.</w:t>
      </w:r>
      <w:r w:rsidRPr="0067614A">
        <w:rPr>
          <w:rFonts w:ascii="Arial" w:hAnsi="Arial" w:cs="Arial"/>
          <w:bCs/>
        </w:rPr>
        <w:t> A maximum of ½ of the required trees may be substituted with shrubs adjacent to retail store fronts where the view of wall signs may be obstructed. At least 10 shrubs with a minimum container size of 5 gallons shall be provided for each tree that is replaced.</w:t>
      </w:r>
    </w:p>
    <w:p w14:paraId="18246CF9" w14:textId="77777777" w:rsidR="0067614A" w:rsidRPr="0067614A" w:rsidRDefault="0067614A" w:rsidP="0067614A">
      <w:pPr>
        <w:pStyle w:val="ListParagraph"/>
        <w:ind w:left="2160"/>
        <w:rPr>
          <w:rFonts w:ascii="Arial" w:hAnsi="Arial" w:cs="Arial"/>
          <w:bCs/>
        </w:rPr>
      </w:pPr>
    </w:p>
    <w:p w14:paraId="7392C1B1" w14:textId="4E97819C" w:rsidR="0067614A" w:rsidRPr="0067614A" w:rsidRDefault="0067614A" w:rsidP="0067614A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Kindly reference Chapter </w:t>
      </w:r>
      <w:r w:rsidRPr="0067614A">
        <w:rPr>
          <w:rFonts w:ascii="Arial" w:hAnsi="Arial" w:cs="Arial"/>
          <w:bCs/>
        </w:rPr>
        <w:t>6.2.2.</w:t>
      </w:r>
      <w:r>
        <w:rPr>
          <w:rFonts w:ascii="Arial" w:hAnsi="Arial" w:cs="Arial"/>
          <w:bCs/>
        </w:rPr>
        <w:t xml:space="preserve"> </w:t>
      </w:r>
      <w:r w:rsidRPr="0067614A">
        <w:rPr>
          <w:rFonts w:ascii="Arial" w:hAnsi="Arial" w:cs="Arial"/>
          <w:bCs/>
        </w:rPr>
        <w:t>Landscape Requirements</w:t>
      </w:r>
      <w:r>
        <w:rPr>
          <w:rFonts w:ascii="Arial" w:hAnsi="Arial" w:cs="Arial"/>
          <w:bCs/>
        </w:rPr>
        <w:t xml:space="preserve"> of the LDC for more information on landscape and buffer requirements. </w:t>
      </w:r>
    </w:p>
    <w:p w14:paraId="1EA1C583" w14:textId="77777777" w:rsidR="006B5FFA" w:rsidRDefault="006B5FFA" w:rsidP="006B5FFA">
      <w:pPr>
        <w:pStyle w:val="ListParagraph"/>
        <w:rPr>
          <w:rFonts w:ascii="Arial" w:hAnsi="Arial" w:cs="Arial"/>
          <w:bCs/>
        </w:rPr>
      </w:pPr>
    </w:p>
    <w:p w14:paraId="3F22E4B8" w14:textId="77777777" w:rsidR="006B5FFA" w:rsidRPr="00AF045F" w:rsidRDefault="006B5FFA" w:rsidP="006B5FFA">
      <w:pPr>
        <w:pStyle w:val="ListParagraph"/>
        <w:rPr>
          <w:rFonts w:ascii="Arial" w:hAnsi="Arial" w:cs="Arial"/>
          <w:bCs/>
        </w:rPr>
      </w:pPr>
      <w:r w:rsidRPr="00AF045F">
        <w:rPr>
          <w:rFonts w:ascii="Arial" w:hAnsi="Arial" w:cs="Arial"/>
          <w:bCs/>
        </w:rPr>
        <w:t xml:space="preserve">Reviewed </w:t>
      </w:r>
      <w:proofErr w:type="gramStart"/>
      <w:r w:rsidRPr="00AF045F">
        <w:rPr>
          <w:rFonts w:ascii="Arial" w:hAnsi="Arial" w:cs="Arial"/>
          <w:bCs/>
        </w:rPr>
        <w:t>by:</w:t>
      </w:r>
      <w:proofErr w:type="gramEnd"/>
      <w:r w:rsidRPr="00AF04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Mercedes Rivas</w:t>
      </w:r>
      <w:r w:rsidRPr="00AF045F">
        <w:rPr>
          <w:rFonts w:ascii="Arial" w:hAnsi="Arial" w:cs="Arial"/>
          <w:bCs/>
        </w:rPr>
        <w:t>, Planner I</w:t>
      </w:r>
      <w:r>
        <w:rPr>
          <w:rFonts w:ascii="Arial" w:hAnsi="Arial" w:cs="Arial"/>
          <w:bCs/>
        </w:rPr>
        <w:t>I</w:t>
      </w:r>
    </w:p>
    <w:p w14:paraId="38AD2E2D" w14:textId="77777777" w:rsidR="006B5FFA" w:rsidRPr="00AF045F" w:rsidRDefault="006B5FFA" w:rsidP="006B5FFA">
      <w:pPr>
        <w:pStyle w:val="ListParagraph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mercedesrivas</w:t>
      </w:r>
      <w:r w:rsidRPr="00AF045F">
        <w:rPr>
          <w:rFonts w:ascii="Arial" w:hAnsi="Arial" w:cs="Arial"/>
          <w:bCs/>
        </w:rPr>
        <w:t>@elpasoco.com</w:t>
      </w:r>
    </w:p>
    <w:p w14:paraId="1CB34959" w14:textId="77777777" w:rsidR="00D61621" w:rsidRDefault="00D61621" w:rsidP="00BC0AB2">
      <w:pPr>
        <w:rPr>
          <w:rFonts w:ascii="Arial" w:hAnsi="Arial" w:cs="Arial"/>
          <w:b/>
        </w:rPr>
      </w:pPr>
    </w:p>
    <w:p w14:paraId="1538318D" w14:textId="68CA2A01" w:rsidR="001B2C2A" w:rsidRPr="006C2A33" w:rsidRDefault="00EB59C2" w:rsidP="001B2C2A">
      <w:pPr>
        <w:rPr>
          <w:rFonts w:ascii="Arial" w:hAnsi="Arial" w:cs="Arial"/>
          <w:b/>
        </w:rPr>
      </w:pPr>
      <w:r w:rsidRPr="00584B26">
        <w:rPr>
          <w:rFonts w:ascii="Arial" w:hAnsi="Arial" w:cs="Arial"/>
          <w:b/>
        </w:rPr>
        <w:t>Engineering Divisio</w:t>
      </w:r>
      <w:r w:rsidR="00BC0AB2" w:rsidRPr="00584B26">
        <w:rPr>
          <w:rFonts w:ascii="Arial" w:hAnsi="Arial" w:cs="Arial"/>
          <w:b/>
        </w:rPr>
        <w:t>n</w:t>
      </w:r>
      <w:r w:rsidR="005B7048" w:rsidRPr="00584B26">
        <w:rPr>
          <w:rFonts w:ascii="Arial" w:hAnsi="Arial" w:cs="Arial"/>
          <w:b/>
        </w:rPr>
        <w:t xml:space="preserve"> </w:t>
      </w:r>
    </w:p>
    <w:p w14:paraId="4450055A" w14:textId="77777777" w:rsidR="0067614A" w:rsidRPr="0067614A" w:rsidRDefault="0067614A" w:rsidP="0067614A">
      <w:pPr>
        <w:rPr>
          <w:rFonts w:ascii="Arial" w:hAnsi="Arial" w:cs="Arial"/>
        </w:rPr>
      </w:pPr>
      <w:r w:rsidRPr="0067614A">
        <w:rPr>
          <w:rFonts w:ascii="Arial" w:hAnsi="Arial" w:cs="Arial"/>
        </w:rPr>
        <w:t>A driveway access permit from the County is required should construction of the site plan occur prior to annexation of Woodcarver Rd.</w:t>
      </w:r>
    </w:p>
    <w:p w14:paraId="4CEA33E6" w14:textId="77777777" w:rsidR="0067614A" w:rsidRPr="0067614A" w:rsidRDefault="0067614A" w:rsidP="0067614A">
      <w:pPr>
        <w:rPr>
          <w:rFonts w:ascii="Arial" w:hAnsi="Arial" w:cs="Arial"/>
        </w:rPr>
      </w:pPr>
    </w:p>
    <w:p w14:paraId="4FD5CF1A" w14:textId="77777777" w:rsidR="0067614A" w:rsidRPr="0067614A" w:rsidRDefault="0067614A" w:rsidP="0067614A">
      <w:pPr>
        <w:rPr>
          <w:rFonts w:ascii="Arial" w:hAnsi="Arial" w:cs="Arial"/>
        </w:rPr>
      </w:pPr>
      <w:r w:rsidRPr="0067614A">
        <w:rPr>
          <w:rFonts w:ascii="Arial" w:hAnsi="Arial" w:cs="Arial"/>
        </w:rPr>
        <w:t>See the attached redline comment to the drainage report.</w:t>
      </w:r>
    </w:p>
    <w:p w14:paraId="5876FC66" w14:textId="77777777" w:rsidR="0067614A" w:rsidRPr="0067614A" w:rsidRDefault="0067614A" w:rsidP="0067614A">
      <w:pPr>
        <w:rPr>
          <w:rFonts w:ascii="Arial" w:hAnsi="Arial" w:cs="Arial"/>
        </w:rPr>
      </w:pPr>
    </w:p>
    <w:p w14:paraId="67BDBABB" w14:textId="77777777" w:rsidR="0067614A" w:rsidRPr="0067614A" w:rsidRDefault="0067614A" w:rsidP="0067614A">
      <w:pPr>
        <w:rPr>
          <w:rFonts w:ascii="Arial" w:hAnsi="Arial" w:cs="Arial"/>
        </w:rPr>
      </w:pPr>
      <w:r w:rsidRPr="0067614A">
        <w:rPr>
          <w:rFonts w:ascii="Arial" w:hAnsi="Arial" w:cs="Arial"/>
        </w:rPr>
        <w:t>Reviewed by:</w:t>
      </w:r>
    </w:p>
    <w:p w14:paraId="74B1846D" w14:textId="77777777" w:rsidR="0067614A" w:rsidRPr="0067614A" w:rsidRDefault="0067614A" w:rsidP="0067614A">
      <w:pPr>
        <w:rPr>
          <w:rFonts w:ascii="Arial" w:hAnsi="Arial" w:cs="Arial"/>
        </w:rPr>
      </w:pPr>
      <w:r w:rsidRPr="0067614A">
        <w:rPr>
          <w:rFonts w:ascii="Arial" w:hAnsi="Arial" w:cs="Arial"/>
        </w:rPr>
        <w:t>Gilbert LaForce, PE</w:t>
      </w:r>
    </w:p>
    <w:p w14:paraId="07EA65D7" w14:textId="55BB5E6D" w:rsidR="00301222" w:rsidRDefault="0067614A" w:rsidP="0067614A">
      <w:pPr>
        <w:rPr>
          <w:rFonts w:ascii="Arial" w:hAnsi="Arial" w:cs="Arial"/>
        </w:rPr>
      </w:pPr>
      <w:hyperlink r:id="rId9" w:history="1">
        <w:r w:rsidRPr="001F45E5">
          <w:rPr>
            <w:rStyle w:val="Hyperlink"/>
            <w:rFonts w:ascii="Arial" w:hAnsi="Arial" w:cs="Arial"/>
          </w:rPr>
          <w:t>gilbertlaforce@elpasoco.com</w:t>
        </w:r>
      </w:hyperlink>
    </w:p>
    <w:p w14:paraId="01F606D5" w14:textId="77777777" w:rsidR="0067614A" w:rsidRDefault="0067614A" w:rsidP="0067614A">
      <w:pPr>
        <w:rPr>
          <w:rFonts w:ascii="Arial" w:hAnsi="Arial" w:cs="Arial"/>
        </w:rPr>
      </w:pPr>
    </w:p>
    <w:p w14:paraId="3F7F440A" w14:textId="77777777" w:rsidR="008C1ADF" w:rsidRPr="00584B26" w:rsidRDefault="008C1ADF" w:rsidP="008C1ADF">
      <w:pPr>
        <w:rPr>
          <w:rFonts w:ascii="Arial" w:hAnsi="Arial" w:cs="Arial"/>
          <w:b/>
          <w:bCs/>
        </w:rPr>
      </w:pPr>
      <w:r w:rsidRPr="00584B26">
        <w:rPr>
          <w:rFonts w:ascii="Arial" w:hAnsi="Arial" w:cs="Arial"/>
          <w:b/>
        </w:rPr>
        <w:t>County Engineer (Public Works)</w:t>
      </w:r>
    </w:p>
    <w:p w14:paraId="106209CE" w14:textId="34ABBCA3" w:rsidR="008C1ADF" w:rsidRDefault="008C1ADF" w:rsidP="008C1ADF">
      <w:pPr>
        <w:rPr>
          <w:rFonts w:ascii="Arial" w:hAnsi="Arial" w:cs="Arial"/>
        </w:rPr>
      </w:pPr>
      <w:r w:rsidRPr="001B2C2A">
        <w:rPr>
          <w:rFonts w:ascii="Arial" w:hAnsi="Arial" w:cs="Arial"/>
        </w:rPr>
        <w:t>Additional comments may be provided by the County Engineer.</w:t>
      </w:r>
    </w:p>
    <w:p w14:paraId="3B709501" w14:textId="69110E65" w:rsidR="00B51AA0" w:rsidRDefault="00B51AA0" w:rsidP="008C1ADF">
      <w:pPr>
        <w:rPr>
          <w:rFonts w:ascii="Arial" w:hAnsi="Arial" w:cs="Arial"/>
        </w:rPr>
      </w:pPr>
    </w:p>
    <w:p w14:paraId="69021F6D" w14:textId="117C88EB" w:rsidR="00105B90" w:rsidRDefault="00105B90" w:rsidP="00105B90">
      <w:pPr>
        <w:rPr>
          <w:rFonts w:ascii="Arial" w:hAnsi="Arial" w:cs="Arial"/>
        </w:rPr>
      </w:pPr>
    </w:p>
    <w:p w14:paraId="719D5D8F" w14:textId="77777777" w:rsidR="00105B90" w:rsidRDefault="00105B90" w:rsidP="00105B90">
      <w:pPr>
        <w:rPr>
          <w:rFonts w:ascii="Arial" w:hAnsi="Arial" w:cs="Arial"/>
        </w:rPr>
      </w:pPr>
    </w:p>
    <w:p w14:paraId="6DA53397" w14:textId="77777777" w:rsidR="0057268D" w:rsidRDefault="0057268D" w:rsidP="00DB65AB">
      <w:p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Mercedes Rivas</w:t>
      </w:r>
      <w:r w:rsidRPr="00AF045F">
        <w:rPr>
          <w:rFonts w:ascii="Arial" w:hAnsi="Arial" w:cs="Arial"/>
          <w:bCs/>
        </w:rPr>
        <w:t>, Planner I</w:t>
      </w:r>
      <w:r>
        <w:rPr>
          <w:rFonts w:ascii="Arial" w:hAnsi="Arial" w:cs="Arial"/>
          <w:bCs/>
        </w:rPr>
        <w:t>I</w:t>
      </w:r>
      <w:r w:rsidRPr="000925A0">
        <w:rPr>
          <w:rFonts w:ascii="Arial" w:hAnsi="Arial" w:cs="Arial"/>
          <w:iCs/>
        </w:rPr>
        <w:t xml:space="preserve"> </w:t>
      </w:r>
    </w:p>
    <w:p w14:paraId="52199CF2" w14:textId="33EEDD1B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El Paso County Development Services</w:t>
      </w:r>
    </w:p>
    <w:p w14:paraId="3BA6E088" w14:textId="5B4AC619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2880 International Circle, Colorado Springs, CO</w:t>
      </w:r>
      <w:r w:rsidR="0020176E">
        <w:rPr>
          <w:rFonts w:ascii="Arial" w:hAnsi="Arial" w:cs="Arial"/>
          <w:iCs/>
        </w:rPr>
        <w:t>,</w:t>
      </w:r>
      <w:r w:rsidRPr="000925A0">
        <w:rPr>
          <w:rFonts w:ascii="Arial" w:hAnsi="Arial" w:cs="Arial"/>
          <w:iCs/>
        </w:rPr>
        <w:t xml:space="preserve"> 80910</w:t>
      </w:r>
    </w:p>
    <w:p w14:paraId="3EB8D989" w14:textId="294CF073" w:rsidR="00E358AE" w:rsidRPr="000925A0" w:rsidRDefault="00DB65AB" w:rsidP="00DB65AB">
      <w:pPr>
        <w:rPr>
          <w:rFonts w:ascii="Arial" w:hAnsi="Arial" w:cs="Arial"/>
          <w:iCs/>
        </w:rPr>
      </w:pPr>
      <w:r w:rsidRPr="000925A0">
        <w:rPr>
          <w:rFonts w:ascii="Arial" w:hAnsi="Arial" w:cs="Arial"/>
          <w:iCs/>
        </w:rPr>
        <w:t>(719) 520-</w:t>
      </w:r>
      <w:r w:rsidR="0057268D">
        <w:rPr>
          <w:rFonts w:ascii="Arial" w:hAnsi="Arial" w:cs="Arial"/>
          <w:iCs/>
        </w:rPr>
        <w:t>6447</w:t>
      </w:r>
    </w:p>
    <w:sectPr w:rsidR="00E358AE" w:rsidRPr="000925A0" w:rsidSect="00EB5F7D">
      <w:headerReference w:type="first" r:id="rId10"/>
      <w:footerReference w:type="first" r:id="rId11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97D6" w14:textId="77777777" w:rsidR="004E6C4D" w:rsidRDefault="004E6C4D">
      <w:r>
        <w:separator/>
      </w:r>
    </w:p>
  </w:endnote>
  <w:endnote w:type="continuationSeparator" w:id="0">
    <w:p w14:paraId="0981FC02" w14:textId="77777777" w:rsidR="004E6C4D" w:rsidRDefault="004E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BAFB" w14:textId="77777777" w:rsidR="004E6C4D" w:rsidRDefault="004E6C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B37C" wp14:editId="2EB98D1E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16E9" w14:textId="77777777" w:rsidR="004E6C4D" w:rsidRDefault="004E6C4D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14:paraId="172399A7" w14:textId="77777777" w:rsidR="004E6C4D" w:rsidRPr="00302CB4" w:rsidRDefault="004E6C4D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14:paraId="4BCA4734" w14:textId="77777777" w:rsidR="004E6C4D" w:rsidRDefault="00EC14FF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4E6C4D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4E6C4D">
                            <w:rPr>
                              <w:smallCaps/>
                            </w:rPr>
                            <w:t xml:space="preserve">  </w:t>
                          </w:r>
                        </w:p>
                        <w:p w14:paraId="2A1A6953" w14:textId="77777777" w:rsidR="004E6C4D" w:rsidRPr="00EE70D0" w:rsidRDefault="004E6C4D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3B3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DS8wEAAM0DAAAOAAAAZHJzL2Uyb0RvYy54bWysU9uO0zAQfUfiHyy/0zSlF4iarpZdLUJa&#10;LtIuHzB1nMYi8Zix26R8PWOnLQXeEC+W5+IzZ86M1zdD14qDJm/QljKfTKXQVmFl7K6UX58fXr2R&#10;wgewFbRodSmP2subzcsX694VeoYNtpUmwSDWF70rZROCK7LMq0Z34CfotOVgjdRBYJN2WUXQM3rX&#10;ZrPpdJn1SJUjVNp79t6PQblJ+HWtVfhc114H0ZaSuYV0Ujq38cw2ayh2BK4x6kQD/oFFB8Zy0QvU&#10;PQQQezJ/QXVGEXqsw0Rhl2FdG6VTD9xNPv2jm6cGnE69sDjeXWTy/w9WfTp8IWEqnp0UFjoe0bMe&#10;gniHg1hEdXrnC056cpwWBnbHzNipd4+ovnlh8a4Bu9O3RNg3Gipml8eX2dXTEcdHkG3/ESsuA/uA&#10;CWioqYuALIZgdJ7S8TKZSEWxc/l6lS/mHFIcW82X+SKNLoPi/NqRD+81diJeSkk8+YQOh0cfIhso&#10;zimxmMUH07Zp+q39zcGJ0ZPYR8Ij9TBshyTT7CzKFqsjt0M47hT/Ab40SD+k6HmfSum/74G0FO0H&#10;y5K8zeeRf0jGfLGasUHXke11BKxiqFIGKcbrXRiXdu/I7BquNA7B4i3LWJvUYdR7ZHWizzuTGj/t&#10;d1zKaztl/fqFm58AAAD//wMAUEsDBBQABgAIAAAAIQD/7mS83gAAAAoBAAAPAAAAZHJzL2Rvd25y&#10;ZXYueG1sTI/BTsMwDIbvSLxDZCRuWzK2BVaaTgjEFbTBJnHLGq+taJyqydby9ngnONr+9Pv78/Xo&#10;W3HGPjaBDMymCgRSGVxDlYHPj9fJA4iYLDnbBkIDPxhhXVxf5TZzYaANnrepEhxCMbMG6pS6TMpY&#10;1uhtnIYOiW/H0HubeOwr6Xo7cLhv5Z1SWnrbEH+obYfPNZbf25M3sHs7fu0X6r168ctuCKOS5FfS&#10;mNub8ekRRMIx/cFw0Wd1KNjpEE7komgNTOb6nlEDc61BMLDSl8WByeViBrLI5f8KxS8AAAD//wMA&#10;UEsBAi0AFAAGAAgAAAAhALaDOJL+AAAA4QEAABMAAAAAAAAAAAAAAAAAAAAAAFtDb250ZW50X1R5&#10;cGVzXS54bWxQSwECLQAUAAYACAAAACEAOP0h/9YAAACUAQAACwAAAAAAAAAAAAAAAAAvAQAAX3Jl&#10;bHMvLnJlbHNQSwECLQAUAAYACAAAACEAiSkg0vMBAADNAwAADgAAAAAAAAAAAAAAAAAuAgAAZHJz&#10;L2Uyb0RvYy54bWxQSwECLQAUAAYACAAAACEA/+5kvN4AAAAKAQAADwAAAAAAAAAAAAAAAABNBAAA&#10;ZHJzL2Rvd25yZXYueG1sUEsFBgAAAAAEAAQA8wAAAFgFAAAAAA==&#10;" filled="f" stroked="f">
              <v:textbox>
                <w:txbxContent>
                  <w:p w14:paraId="00C816E9" w14:textId="77777777" w:rsidR="004E6C4D" w:rsidRDefault="004E6C4D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14:paraId="172399A7" w14:textId="77777777" w:rsidR="004E6C4D" w:rsidRPr="00302CB4" w:rsidRDefault="004E6C4D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14:paraId="4BCA4734" w14:textId="77777777" w:rsidR="004E6C4D" w:rsidRDefault="00EC14FF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4E6C4D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4E6C4D">
                      <w:rPr>
                        <w:smallCaps/>
                      </w:rPr>
                      <w:t xml:space="preserve">  </w:t>
                    </w:r>
                  </w:p>
                  <w:p w14:paraId="2A1A6953" w14:textId="77777777" w:rsidR="004E6C4D" w:rsidRPr="00EE70D0" w:rsidRDefault="004E6C4D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677A83" wp14:editId="5FD3B96C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C477" w14:textId="77777777" w:rsidR="004E6C4D" w:rsidRDefault="004E6C4D">
      <w:r>
        <w:separator/>
      </w:r>
    </w:p>
  </w:footnote>
  <w:footnote w:type="continuationSeparator" w:id="0">
    <w:p w14:paraId="259549D8" w14:textId="77777777" w:rsidR="004E6C4D" w:rsidRDefault="004E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29D2" w14:textId="77777777" w:rsidR="004E6C4D" w:rsidRDefault="004E6C4D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2CF11B12" wp14:editId="38A84068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12D3C" w14:textId="77777777" w:rsidR="004E6C4D" w:rsidRDefault="004E6C4D" w:rsidP="00567510">
    <w:pPr>
      <w:pStyle w:val="Header"/>
    </w:pPr>
  </w:p>
  <w:p w14:paraId="27F14FBC" w14:textId="77777777" w:rsidR="004E6C4D" w:rsidRDefault="004E6C4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B9878" wp14:editId="1CD50066">
              <wp:simplePos x="0" y="0"/>
              <wp:positionH relativeFrom="column">
                <wp:posOffset>9525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D0EC0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E5B9EF7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Mark Waller (Chair)</w:t>
                          </w:r>
                        </w:p>
                        <w:p w14:paraId="3BEE1A96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9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AJfG8c2QAAAAgBAAAPAAAAZHJzL2Rvd25yZXYu&#10;eG1sTE9NT8JAEL2b8B82Y+JNZhEwWrslRONVIioJt6U7tI3d2aa70PrvHU56mryPvHkvX42+VWfq&#10;YxPYwGyqQRGXwTVcGfj8eL19ABWTZWfbwGTghyKsislVbjMXBn6n8zZVSkI4ZtZAnVKXIcayJm/j&#10;NHTEoh1D720S2FfoejtIuG/xTut79LZh+VDbjp5rKr+3J2/g6+243y30pnrxy24Io0b2j2jMzfW4&#10;fgKVaEx/ZrjUl+pQSKdDOLGLqhW8FKOcmQwQeb6YC3EQQguDRY7/BxS/AAAA//8DAFBLAQItABQA&#10;BgAIAAAAIQC2gziS/gAAAOEBAAATAAAAAAAAAAAAAAAAAAAAAABbQ29udGVudF9UeXBlc10ueG1s&#10;UEsBAi0AFAAGAAgAAAAhADj9If/WAAAAlAEAAAsAAAAAAAAAAAAAAAAALwEAAF9yZWxzLy5yZWxz&#10;UEsBAi0AFAAGAAgAAAAhAKAn2SbwAQAAxgMAAA4AAAAAAAAAAAAAAAAALgIAAGRycy9lMm9Eb2Mu&#10;eG1sUEsBAi0AFAAGAAgAAAAhAAl8bxzZAAAACAEAAA8AAAAAAAAAAAAAAAAASgQAAGRycy9kb3du&#10;cmV2LnhtbFBLBQYAAAAABAAEAPMAAABQBQAAAAA=&#10;" filled="f" stroked="f">
              <v:textbox>
                <w:txbxContent>
                  <w:p w14:paraId="21ED0EC0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1E5B9EF7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Mark Waller (Chair)</w:t>
                    </w:r>
                  </w:p>
                  <w:p w14:paraId="3BEE1A96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D0380" wp14:editId="00FC130E">
              <wp:simplePos x="0" y="0"/>
              <wp:positionH relativeFrom="column">
                <wp:posOffset>4495800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42250" w14:textId="77777777" w:rsidR="004E6C4D" w:rsidRPr="00D06ED3" w:rsidRDefault="004E6C4D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23E53E8A" w14:textId="77777777" w:rsidR="004E6C4D" w:rsidRDefault="004E6C4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  <w:p w14:paraId="2C9D0821" w14:textId="77777777" w:rsidR="004E6C4D" w:rsidRPr="00711985" w:rsidRDefault="004E6C4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D0380" id="_x0000_s1028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VGHdHN0AAAAJAQAADwAAAGRycy9kb3ducmV2&#10;LnhtbEyPzU7DMBCE70i8g7VI3OgaSiEJcSoE4gpq+ZG4ufE2iYjXUew24e1ZTnDcmdHsfOV69r06&#10;0hi7wAYuFxoUcR1cx42Bt9eniwxUTJad7QOTgW+KsK5OT0pbuDDxho7b1Cgp4VhYA21KQ4EY65a8&#10;jYswEIu3D6O3Sc6xQTfaScp9j1da36C3HcuH1g700FL9tT14A+/P+8+Pa/3SPPrVMIVZI/scjTk/&#10;m+/vQCWa018YfufLdKhk0y4c2EXVG7jVmbAkMZaCIIF8mYuwM5CtMsCqxP8E1Q8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VGHdHN0AAAAJAQAADwAAAAAAAAAAAAAAAABLBAAAZHJz&#10;L2Rvd25yZXYueG1sUEsFBgAAAAAEAAQA8wAAAFUFAAAAAA==&#10;" filled="f" stroked="f">
              <v:textbox>
                <w:txbxContent>
                  <w:p w14:paraId="6F442250" w14:textId="77777777" w:rsidR="004E6C4D" w:rsidRPr="00D06ED3" w:rsidRDefault="004E6C4D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14:paraId="23E53E8A" w14:textId="77777777" w:rsidR="004E6C4D" w:rsidRDefault="004E6C4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  <w:p w14:paraId="2C9D0821" w14:textId="77777777" w:rsidR="004E6C4D" w:rsidRPr="00711985" w:rsidRDefault="004E6C4D" w:rsidP="00621C73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</w:txbxContent>
              </v:textbox>
            </v:shape>
          </w:pict>
        </mc:Fallback>
      </mc:AlternateContent>
    </w:r>
  </w:p>
  <w:p w14:paraId="6F8C9937" w14:textId="77777777" w:rsidR="004E6C4D" w:rsidRDefault="004E6C4D" w:rsidP="00567510">
    <w:pPr>
      <w:pStyle w:val="Header"/>
    </w:pPr>
  </w:p>
  <w:p w14:paraId="7FDEBC7A" w14:textId="77777777" w:rsidR="004E6C4D" w:rsidRDefault="004E6C4D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A20"/>
    <w:multiLevelType w:val="hybridMultilevel"/>
    <w:tmpl w:val="C074AE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950404"/>
    <w:multiLevelType w:val="hybridMultilevel"/>
    <w:tmpl w:val="C5AA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B8A"/>
    <w:multiLevelType w:val="hybridMultilevel"/>
    <w:tmpl w:val="1A62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1CE"/>
    <w:multiLevelType w:val="hybridMultilevel"/>
    <w:tmpl w:val="36A01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F3346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3C52"/>
    <w:multiLevelType w:val="hybridMultilevel"/>
    <w:tmpl w:val="A604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FA0"/>
    <w:multiLevelType w:val="hybridMultilevel"/>
    <w:tmpl w:val="2F4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071"/>
    <w:multiLevelType w:val="hybridMultilevel"/>
    <w:tmpl w:val="7EE8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B0F6A"/>
    <w:multiLevelType w:val="hybridMultilevel"/>
    <w:tmpl w:val="ABDA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15B5"/>
    <w:multiLevelType w:val="hybridMultilevel"/>
    <w:tmpl w:val="CFF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3C22"/>
    <w:multiLevelType w:val="hybridMultilevel"/>
    <w:tmpl w:val="5176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D4DC9"/>
    <w:multiLevelType w:val="hybridMultilevel"/>
    <w:tmpl w:val="2F66D714"/>
    <w:lvl w:ilvl="0" w:tplc="A91894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155"/>
    <w:multiLevelType w:val="hybridMultilevel"/>
    <w:tmpl w:val="3C2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0A2A"/>
    <w:multiLevelType w:val="hybridMultilevel"/>
    <w:tmpl w:val="7210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3A91"/>
    <w:multiLevelType w:val="hybridMultilevel"/>
    <w:tmpl w:val="6024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60A0"/>
    <w:multiLevelType w:val="hybridMultilevel"/>
    <w:tmpl w:val="35D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1ED2"/>
    <w:multiLevelType w:val="hybridMultilevel"/>
    <w:tmpl w:val="A6FE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4B"/>
    <w:multiLevelType w:val="hybridMultilevel"/>
    <w:tmpl w:val="FE04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44D17"/>
    <w:multiLevelType w:val="hybridMultilevel"/>
    <w:tmpl w:val="B9BE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1F01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A0FA2"/>
    <w:multiLevelType w:val="hybridMultilevel"/>
    <w:tmpl w:val="BDD089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2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470F"/>
    <w:rsid w:val="0001702A"/>
    <w:rsid w:val="0003301A"/>
    <w:rsid w:val="00044EF1"/>
    <w:rsid w:val="0004614F"/>
    <w:rsid w:val="000506D2"/>
    <w:rsid w:val="00070633"/>
    <w:rsid w:val="000715E1"/>
    <w:rsid w:val="0007275D"/>
    <w:rsid w:val="000869C6"/>
    <w:rsid w:val="00087080"/>
    <w:rsid w:val="00087716"/>
    <w:rsid w:val="000925A0"/>
    <w:rsid w:val="0009283B"/>
    <w:rsid w:val="000976E0"/>
    <w:rsid w:val="000B16CE"/>
    <w:rsid w:val="000B66A6"/>
    <w:rsid w:val="000C2888"/>
    <w:rsid w:val="000D118B"/>
    <w:rsid w:val="000D137D"/>
    <w:rsid w:val="000D52F9"/>
    <w:rsid w:val="000E0DBF"/>
    <w:rsid w:val="000E463B"/>
    <w:rsid w:val="000F2E66"/>
    <w:rsid w:val="00104BF1"/>
    <w:rsid w:val="00105B90"/>
    <w:rsid w:val="00106A5D"/>
    <w:rsid w:val="001261F8"/>
    <w:rsid w:val="001329D9"/>
    <w:rsid w:val="00133255"/>
    <w:rsid w:val="001379EB"/>
    <w:rsid w:val="00137AF2"/>
    <w:rsid w:val="001431A9"/>
    <w:rsid w:val="001763C6"/>
    <w:rsid w:val="00177743"/>
    <w:rsid w:val="00183D3E"/>
    <w:rsid w:val="00186061"/>
    <w:rsid w:val="00186F90"/>
    <w:rsid w:val="00193AC3"/>
    <w:rsid w:val="00194E05"/>
    <w:rsid w:val="00195EDF"/>
    <w:rsid w:val="001A49AC"/>
    <w:rsid w:val="001A71E2"/>
    <w:rsid w:val="001B2C2A"/>
    <w:rsid w:val="001B51AA"/>
    <w:rsid w:val="001B7630"/>
    <w:rsid w:val="001C0680"/>
    <w:rsid w:val="001C310C"/>
    <w:rsid w:val="001D4597"/>
    <w:rsid w:val="001D75D4"/>
    <w:rsid w:val="001E2E25"/>
    <w:rsid w:val="001E31EF"/>
    <w:rsid w:val="001E6ABE"/>
    <w:rsid w:val="001F6EA1"/>
    <w:rsid w:val="0020176E"/>
    <w:rsid w:val="002027FD"/>
    <w:rsid w:val="002040EF"/>
    <w:rsid w:val="00216C39"/>
    <w:rsid w:val="00222B76"/>
    <w:rsid w:val="002253E8"/>
    <w:rsid w:val="00233DF0"/>
    <w:rsid w:val="0024685C"/>
    <w:rsid w:val="002514D7"/>
    <w:rsid w:val="00260EB7"/>
    <w:rsid w:val="00262AF6"/>
    <w:rsid w:val="0029656D"/>
    <w:rsid w:val="002A7054"/>
    <w:rsid w:val="002B42B4"/>
    <w:rsid w:val="002D13F3"/>
    <w:rsid w:val="002E2093"/>
    <w:rsid w:val="002F0724"/>
    <w:rsid w:val="00300FDC"/>
    <w:rsid w:val="00301222"/>
    <w:rsid w:val="00302CB4"/>
    <w:rsid w:val="0032025E"/>
    <w:rsid w:val="00320698"/>
    <w:rsid w:val="00324E3C"/>
    <w:rsid w:val="00326477"/>
    <w:rsid w:val="003468AE"/>
    <w:rsid w:val="00350E10"/>
    <w:rsid w:val="00354B6C"/>
    <w:rsid w:val="00361029"/>
    <w:rsid w:val="00363F08"/>
    <w:rsid w:val="00365C85"/>
    <w:rsid w:val="003669D8"/>
    <w:rsid w:val="00374B2B"/>
    <w:rsid w:val="00374C72"/>
    <w:rsid w:val="00386666"/>
    <w:rsid w:val="00387EB3"/>
    <w:rsid w:val="00392D4E"/>
    <w:rsid w:val="0039417E"/>
    <w:rsid w:val="00395B95"/>
    <w:rsid w:val="003A31B6"/>
    <w:rsid w:val="003B25FD"/>
    <w:rsid w:val="003C0FE3"/>
    <w:rsid w:val="003C52A3"/>
    <w:rsid w:val="003D6D12"/>
    <w:rsid w:val="003E2FF1"/>
    <w:rsid w:val="003E5953"/>
    <w:rsid w:val="00402BAD"/>
    <w:rsid w:val="00403EB3"/>
    <w:rsid w:val="0043194A"/>
    <w:rsid w:val="00434D73"/>
    <w:rsid w:val="00442579"/>
    <w:rsid w:val="00443462"/>
    <w:rsid w:val="00444245"/>
    <w:rsid w:val="004463D6"/>
    <w:rsid w:val="0045061A"/>
    <w:rsid w:val="00455A4F"/>
    <w:rsid w:val="00457C6C"/>
    <w:rsid w:val="0046071F"/>
    <w:rsid w:val="004615B3"/>
    <w:rsid w:val="00467D81"/>
    <w:rsid w:val="0047546B"/>
    <w:rsid w:val="004754CA"/>
    <w:rsid w:val="0048594C"/>
    <w:rsid w:val="004A060E"/>
    <w:rsid w:val="004A2C97"/>
    <w:rsid w:val="004B19EF"/>
    <w:rsid w:val="004B2060"/>
    <w:rsid w:val="004B7C48"/>
    <w:rsid w:val="004C65DC"/>
    <w:rsid w:val="004D0BF6"/>
    <w:rsid w:val="004D1131"/>
    <w:rsid w:val="004D24B2"/>
    <w:rsid w:val="004E466F"/>
    <w:rsid w:val="004E6377"/>
    <w:rsid w:val="004E6C4D"/>
    <w:rsid w:val="004F1AE8"/>
    <w:rsid w:val="004F2CF4"/>
    <w:rsid w:val="004F2DB8"/>
    <w:rsid w:val="00513D58"/>
    <w:rsid w:val="00514165"/>
    <w:rsid w:val="00517BFD"/>
    <w:rsid w:val="00521A39"/>
    <w:rsid w:val="00527561"/>
    <w:rsid w:val="00530DDE"/>
    <w:rsid w:val="005362B8"/>
    <w:rsid w:val="005409C0"/>
    <w:rsid w:val="00540FAA"/>
    <w:rsid w:val="0054367F"/>
    <w:rsid w:val="005554F4"/>
    <w:rsid w:val="0055656A"/>
    <w:rsid w:val="00556B76"/>
    <w:rsid w:val="005627EB"/>
    <w:rsid w:val="0056579B"/>
    <w:rsid w:val="00567510"/>
    <w:rsid w:val="005718D3"/>
    <w:rsid w:val="0057268D"/>
    <w:rsid w:val="00584B26"/>
    <w:rsid w:val="00585127"/>
    <w:rsid w:val="005858B6"/>
    <w:rsid w:val="005869B1"/>
    <w:rsid w:val="005956E3"/>
    <w:rsid w:val="005963E0"/>
    <w:rsid w:val="005B07F0"/>
    <w:rsid w:val="005B7048"/>
    <w:rsid w:val="005C2FAE"/>
    <w:rsid w:val="005C5CA9"/>
    <w:rsid w:val="005C5D74"/>
    <w:rsid w:val="005C7022"/>
    <w:rsid w:val="005D2398"/>
    <w:rsid w:val="005E6674"/>
    <w:rsid w:val="005F39A5"/>
    <w:rsid w:val="00621C73"/>
    <w:rsid w:val="00622CAC"/>
    <w:rsid w:val="00627CDF"/>
    <w:rsid w:val="00634779"/>
    <w:rsid w:val="0064262C"/>
    <w:rsid w:val="00643014"/>
    <w:rsid w:val="00646DD0"/>
    <w:rsid w:val="00654844"/>
    <w:rsid w:val="00660E03"/>
    <w:rsid w:val="0066552A"/>
    <w:rsid w:val="00675E1F"/>
    <w:rsid w:val="0067614A"/>
    <w:rsid w:val="00692D40"/>
    <w:rsid w:val="00692FCE"/>
    <w:rsid w:val="00694331"/>
    <w:rsid w:val="006A0387"/>
    <w:rsid w:val="006A0883"/>
    <w:rsid w:val="006B3AD6"/>
    <w:rsid w:val="006B5FFA"/>
    <w:rsid w:val="006C2A33"/>
    <w:rsid w:val="006C72BC"/>
    <w:rsid w:val="006D1008"/>
    <w:rsid w:val="006D21C2"/>
    <w:rsid w:val="006D3F27"/>
    <w:rsid w:val="006F0663"/>
    <w:rsid w:val="006F1DDE"/>
    <w:rsid w:val="006F5B80"/>
    <w:rsid w:val="007048F0"/>
    <w:rsid w:val="00711985"/>
    <w:rsid w:val="00714691"/>
    <w:rsid w:val="0071542D"/>
    <w:rsid w:val="00721342"/>
    <w:rsid w:val="0072708B"/>
    <w:rsid w:val="00737A7C"/>
    <w:rsid w:val="007421F8"/>
    <w:rsid w:val="00746E10"/>
    <w:rsid w:val="00747434"/>
    <w:rsid w:val="0076364D"/>
    <w:rsid w:val="00765D86"/>
    <w:rsid w:val="007807B6"/>
    <w:rsid w:val="0078116D"/>
    <w:rsid w:val="00784A07"/>
    <w:rsid w:val="00786E68"/>
    <w:rsid w:val="00795B09"/>
    <w:rsid w:val="007A4DF9"/>
    <w:rsid w:val="007B2C21"/>
    <w:rsid w:val="007B4923"/>
    <w:rsid w:val="007C7B9F"/>
    <w:rsid w:val="007D35BA"/>
    <w:rsid w:val="007D6F5F"/>
    <w:rsid w:val="007E79C9"/>
    <w:rsid w:val="007F377F"/>
    <w:rsid w:val="007F3AB9"/>
    <w:rsid w:val="007F42BC"/>
    <w:rsid w:val="007F5912"/>
    <w:rsid w:val="0080298C"/>
    <w:rsid w:val="00803971"/>
    <w:rsid w:val="0082286C"/>
    <w:rsid w:val="00826BDF"/>
    <w:rsid w:val="00834D45"/>
    <w:rsid w:val="008416A4"/>
    <w:rsid w:val="0084649C"/>
    <w:rsid w:val="0085138A"/>
    <w:rsid w:val="00856BAE"/>
    <w:rsid w:val="00863924"/>
    <w:rsid w:val="00870B21"/>
    <w:rsid w:val="008761F2"/>
    <w:rsid w:val="00890D1E"/>
    <w:rsid w:val="00891AC2"/>
    <w:rsid w:val="008A35FD"/>
    <w:rsid w:val="008B5D91"/>
    <w:rsid w:val="008C0817"/>
    <w:rsid w:val="008C0CA1"/>
    <w:rsid w:val="008C1ADF"/>
    <w:rsid w:val="008C64CA"/>
    <w:rsid w:val="008E1A15"/>
    <w:rsid w:val="008E467B"/>
    <w:rsid w:val="008F1990"/>
    <w:rsid w:val="008F7FD8"/>
    <w:rsid w:val="00904643"/>
    <w:rsid w:val="00911739"/>
    <w:rsid w:val="0091560F"/>
    <w:rsid w:val="00920BEF"/>
    <w:rsid w:val="00926B4A"/>
    <w:rsid w:val="00932885"/>
    <w:rsid w:val="00937612"/>
    <w:rsid w:val="009554F2"/>
    <w:rsid w:val="00973A38"/>
    <w:rsid w:val="00974C03"/>
    <w:rsid w:val="009756A4"/>
    <w:rsid w:val="00976AA9"/>
    <w:rsid w:val="009A1B22"/>
    <w:rsid w:val="009A2309"/>
    <w:rsid w:val="009A4E9C"/>
    <w:rsid w:val="009A5D03"/>
    <w:rsid w:val="009A7EB7"/>
    <w:rsid w:val="009B5AE6"/>
    <w:rsid w:val="009C1CA8"/>
    <w:rsid w:val="009C773B"/>
    <w:rsid w:val="009E74EF"/>
    <w:rsid w:val="009F5F97"/>
    <w:rsid w:val="009F632C"/>
    <w:rsid w:val="009F6748"/>
    <w:rsid w:val="00A01007"/>
    <w:rsid w:val="00A02DC4"/>
    <w:rsid w:val="00A04673"/>
    <w:rsid w:val="00A04B2D"/>
    <w:rsid w:val="00A14212"/>
    <w:rsid w:val="00A150AD"/>
    <w:rsid w:val="00A1526E"/>
    <w:rsid w:val="00A16121"/>
    <w:rsid w:val="00A170CE"/>
    <w:rsid w:val="00A17DE1"/>
    <w:rsid w:val="00A24DB9"/>
    <w:rsid w:val="00A31399"/>
    <w:rsid w:val="00A34B02"/>
    <w:rsid w:val="00A35E24"/>
    <w:rsid w:val="00A5287A"/>
    <w:rsid w:val="00A65D62"/>
    <w:rsid w:val="00A70431"/>
    <w:rsid w:val="00A96157"/>
    <w:rsid w:val="00AC0E05"/>
    <w:rsid w:val="00AC164C"/>
    <w:rsid w:val="00AC4F4A"/>
    <w:rsid w:val="00AD47F1"/>
    <w:rsid w:val="00AF045F"/>
    <w:rsid w:val="00AF06A5"/>
    <w:rsid w:val="00AF70A7"/>
    <w:rsid w:val="00B01C07"/>
    <w:rsid w:val="00B049D8"/>
    <w:rsid w:val="00B14663"/>
    <w:rsid w:val="00B26BB3"/>
    <w:rsid w:val="00B373BE"/>
    <w:rsid w:val="00B40C08"/>
    <w:rsid w:val="00B45A87"/>
    <w:rsid w:val="00B51AA0"/>
    <w:rsid w:val="00B54D1F"/>
    <w:rsid w:val="00B54E76"/>
    <w:rsid w:val="00B61FD4"/>
    <w:rsid w:val="00B70E8E"/>
    <w:rsid w:val="00B759E6"/>
    <w:rsid w:val="00B760F8"/>
    <w:rsid w:val="00B7700E"/>
    <w:rsid w:val="00B81408"/>
    <w:rsid w:val="00B8239C"/>
    <w:rsid w:val="00B8312A"/>
    <w:rsid w:val="00B946EE"/>
    <w:rsid w:val="00BA007C"/>
    <w:rsid w:val="00BB2717"/>
    <w:rsid w:val="00BB6F45"/>
    <w:rsid w:val="00BC0A63"/>
    <w:rsid w:val="00BC0AB2"/>
    <w:rsid w:val="00BC38A7"/>
    <w:rsid w:val="00BC6FBB"/>
    <w:rsid w:val="00BC7115"/>
    <w:rsid w:val="00BC7D3F"/>
    <w:rsid w:val="00BE2C45"/>
    <w:rsid w:val="00BE3038"/>
    <w:rsid w:val="00BE50C3"/>
    <w:rsid w:val="00BF2933"/>
    <w:rsid w:val="00BF433E"/>
    <w:rsid w:val="00C1079A"/>
    <w:rsid w:val="00C23E8E"/>
    <w:rsid w:val="00C31843"/>
    <w:rsid w:val="00C3394B"/>
    <w:rsid w:val="00C4595E"/>
    <w:rsid w:val="00C5645F"/>
    <w:rsid w:val="00C569ED"/>
    <w:rsid w:val="00C571AC"/>
    <w:rsid w:val="00C60F04"/>
    <w:rsid w:val="00C80B70"/>
    <w:rsid w:val="00C81A7E"/>
    <w:rsid w:val="00C828D1"/>
    <w:rsid w:val="00C93FD6"/>
    <w:rsid w:val="00C977A9"/>
    <w:rsid w:val="00CA2E7F"/>
    <w:rsid w:val="00CB5DB7"/>
    <w:rsid w:val="00CD63C6"/>
    <w:rsid w:val="00CE0B5D"/>
    <w:rsid w:val="00CE5866"/>
    <w:rsid w:val="00CE5C87"/>
    <w:rsid w:val="00CE7884"/>
    <w:rsid w:val="00CF6E08"/>
    <w:rsid w:val="00D052D3"/>
    <w:rsid w:val="00D056FF"/>
    <w:rsid w:val="00D06503"/>
    <w:rsid w:val="00D06911"/>
    <w:rsid w:val="00D06E68"/>
    <w:rsid w:val="00D06ED3"/>
    <w:rsid w:val="00D20088"/>
    <w:rsid w:val="00D249B0"/>
    <w:rsid w:val="00D25E96"/>
    <w:rsid w:val="00D35FB2"/>
    <w:rsid w:val="00D41587"/>
    <w:rsid w:val="00D42357"/>
    <w:rsid w:val="00D54EE1"/>
    <w:rsid w:val="00D61621"/>
    <w:rsid w:val="00D64DB4"/>
    <w:rsid w:val="00D7001D"/>
    <w:rsid w:val="00D71D4D"/>
    <w:rsid w:val="00D7638B"/>
    <w:rsid w:val="00D80464"/>
    <w:rsid w:val="00D86498"/>
    <w:rsid w:val="00D97A51"/>
    <w:rsid w:val="00DB0628"/>
    <w:rsid w:val="00DB1E76"/>
    <w:rsid w:val="00DB65AB"/>
    <w:rsid w:val="00DC2F00"/>
    <w:rsid w:val="00DE1DAC"/>
    <w:rsid w:val="00DF7FD9"/>
    <w:rsid w:val="00E00009"/>
    <w:rsid w:val="00E10410"/>
    <w:rsid w:val="00E33D88"/>
    <w:rsid w:val="00E358AE"/>
    <w:rsid w:val="00E359D6"/>
    <w:rsid w:val="00E41326"/>
    <w:rsid w:val="00E4616B"/>
    <w:rsid w:val="00E53FBF"/>
    <w:rsid w:val="00E558C7"/>
    <w:rsid w:val="00E71ABE"/>
    <w:rsid w:val="00E71C40"/>
    <w:rsid w:val="00E75992"/>
    <w:rsid w:val="00E76F9B"/>
    <w:rsid w:val="00E77C17"/>
    <w:rsid w:val="00E8072A"/>
    <w:rsid w:val="00E84EDC"/>
    <w:rsid w:val="00E869A1"/>
    <w:rsid w:val="00E92492"/>
    <w:rsid w:val="00E94FF1"/>
    <w:rsid w:val="00EA11F1"/>
    <w:rsid w:val="00EA1775"/>
    <w:rsid w:val="00EA291A"/>
    <w:rsid w:val="00EB59C2"/>
    <w:rsid w:val="00EB5AA1"/>
    <w:rsid w:val="00EB5F7D"/>
    <w:rsid w:val="00EC14FF"/>
    <w:rsid w:val="00ED629F"/>
    <w:rsid w:val="00EE12A8"/>
    <w:rsid w:val="00EE38E4"/>
    <w:rsid w:val="00EE4B32"/>
    <w:rsid w:val="00EE70D0"/>
    <w:rsid w:val="00EF1EBF"/>
    <w:rsid w:val="00F0601F"/>
    <w:rsid w:val="00F063CA"/>
    <w:rsid w:val="00F063E2"/>
    <w:rsid w:val="00F120DC"/>
    <w:rsid w:val="00F25722"/>
    <w:rsid w:val="00F26921"/>
    <w:rsid w:val="00F35F02"/>
    <w:rsid w:val="00F3624B"/>
    <w:rsid w:val="00F37D86"/>
    <w:rsid w:val="00F47881"/>
    <w:rsid w:val="00F54FBC"/>
    <w:rsid w:val="00F71002"/>
    <w:rsid w:val="00F72372"/>
    <w:rsid w:val="00F76A33"/>
    <w:rsid w:val="00F813BF"/>
    <w:rsid w:val="00F83B94"/>
    <w:rsid w:val="00F85D9C"/>
    <w:rsid w:val="00FA2E34"/>
    <w:rsid w:val="00FC0A22"/>
    <w:rsid w:val="00FC2315"/>
    <w:rsid w:val="00FC6CDD"/>
    <w:rsid w:val="00FD1811"/>
    <w:rsid w:val="00FD3B55"/>
    <w:rsid w:val="00FE3676"/>
    <w:rsid w:val="00FE3DD1"/>
    <w:rsid w:val="00FE4C74"/>
    <w:rsid w:val="00FE66E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/>
    <o:shapelayout v:ext="edit">
      <o:idmap v:ext="edit" data="1"/>
    </o:shapelayout>
  </w:shapeDefaults>
  <w:decimalSymbol w:val="."/>
  <w:listSeparator w:val=","/>
  <w14:docId w14:val="075FAD38"/>
  <w15:docId w15:val="{D6783F7A-39EF-466E-B675-8DCFE75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BodyText">
    <w:name w:val="Body Text"/>
    <w:basedOn w:val="Normal"/>
    <w:link w:val="BodyTextChar"/>
    <w:rsid w:val="00EB59C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59C2"/>
    <w:rPr>
      <w:sz w:val="22"/>
    </w:rPr>
  </w:style>
  <w:style w:type="paragraph" w:styleId="ListParagraph">
    <w:name w:val="List Paragraph"/>
    <w:basedOn w:val="Normal"/>
    <w:uiPriority w:val="34"/>
    <w:qFormat/>
    <w:rsid w:val="004E6C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2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F6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lynn@tomgov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bertlaforce@elpasoco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369E-40AE-49C6-970C-4040F8FB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27</TotalTime>
  <Pages>2</Pages>
  <Words>472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Mercedes Rivas</cp:lastModifiedBy>
  <cp:revision>6</cp:revision>
  <cp:lastPrinted>2021-05-03T14:16:00Z</cp:lastPrinted>
  <dcterms:created xsi:type="dcterms:W3CDTF">2021-11-03T13:24:00Z</dcterms:created>
  <dcterms:modified xsi:type="dcterms:W3CDTF">2021-11-03T13:51:00Z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