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EDF9" w14:textId="366BA307" w:rsidR="00364715" w:rsidRDefault="00364715">
      <w:r>
        <w:t>EPC Pond Comments:</w:t>
      </w:r>
    </w:p>
    <w:p w14:paraId="4E066BB2" w14:textId="77777777" w:rsidR="00364715" w:rsidRDefault="00364715"/>
    <w:p w14:paraId="2C62EC49" w14:textId="2096547C" w:rsidR="00364715" w:rsidRDefault="00364715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EPC DPW Stormwater</w:t>
      </w:r>
    </w:p>
    <w:p w14:paraId="66478BDB" w14:textId="77777777" w:rsidR="00364715" w:rsidRDefault="00364715"/>
    <w:p w14:paraId="19056407" w14:textId="5741B99F" w:rsidR="00364715" w:rsidRDefault="00364715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Review 1: EPC DPW Stormwater comments have been provided (in orange text boxes) on the following uploaded documents: - CDs - Drainage Report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ESQCP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- FAE - GEC Checklist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PCM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Applicability Form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PCM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Maintenance Agreement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PCM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MHFD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Detention Calcs or SDI Form -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PCM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O&amp;M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Manual - SWMP - SWMP Checklist </w:t>
      </w:r>
      <w:r w:rsidRPr="00364715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 xml:space="preserve">Please provide the following document upon resubmittal: - </w:t>
      </w:r>
      <w:proofErr w:type="spellStart"/>
      <w:r w:rsidRPr="00364715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PCM</w:t>
      </w:r>
      <w:proofErr w:type="spellEnd"/>
      <w:r w:rsidRPr="00364715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 xml:space="preserve"> - Notice of Intent to Construct a Non-Jurisdictional Water Impoundment Structure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(proof of submittal) Reviewed by: Mikayla Hartford, P.E. Engineer - Stormwater 719.339.5053 MikaylaHartford@elpasoco.com Zachary Jannusch Associate Engineer - Stormwater 719.500.3170 </w:t>
      </w:r>
      <w:hyperlink r:id="rId4" w:history="1">
        <w:r w:rsidRPr="00903DBD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ZacharyJannusch@elpasoco.com</w:t>
        </w:r>
      </w:hyperlink>
    </w:p>
    <w:p w14:paraId="218D0AE2" w14:textId="182A3DDE" w:rsidR="00ED372F" w:rsidRDefault="00ED372F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27943B20" wp14:editId="3D8F2959">
            <wp:extent cx="5943600" cy="2913380"/>
            <wp:effectExtent l="0" t="0" r="0" b="1270"/>
            <wp:docPr id="1953539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397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8867E" w14:textId="77777777" w:rsidR="00ED372F" w:rsidRDefault="00ED372F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604490E" w14:textId="531171C8" w:rsidR="00653F73" w:rsidRPr="00653F73" w:rsidRDefault="00653F73" w:rsidP="00653F73">
      <w:pPr>
        <w:rPr>
          <w:b/>
          <w:bCs/>
          <w:color w:val="00B0F0"/>
        </w:rPr>
      </w:pPr>
      <w:proofErr w:type="spellStart"/>
      <w:r w:rsidRPr="00653F73"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>M&amp;S</w:t>
      </w:r>
      <w:proofErr w:type="spellEnd"/>
      <w:r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 xml:space="preserve"> RESPONSE</w:t>
      </w:r>
      <w:r w:rsidRPr="00653F73"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 xml:space="preserve">: </w:t>
      </w:r>
      <w:r w:rsidR="004878A4">
        <w:rPr>
          <w:rFonts w:ascii="Helvetica" w:hAnsi="Helvetica" w:cs="Helvetica"/>
          <w:color w:val="00B0F0"/>
          <w:sz w:val="21"/>
          <w:szCs w:val="21"/>
          <w:shd w:val="clear" w:color="auto" w:fill="FFFFFF"/>
        </w:rPr>
        <w:t xml:space="preserve">The Non-Jurisdictional Water Structure Notice for 3 ponds have been completed and sent to the </w:t>
      </w:r>
      <w:r w:rsidR="006E2665">
        <w:rPr>
          <w:rFonts w:ascii="Helvetica" w:hAnsi="Helvetica" w:cs="Helvetica"/>
          <w:color w:val="00B0F0"/>
          <w:sz w:val="21"/>
          <w:szCs w:val="21"/>
          <w:shd w:val="clear" w:color="auto" w:fill="FFFFFF"/>
        </w:rPr>
        <w:t>DWR. Please find the attached poof of submittal.</w:t>
      </w:r>
    </w:p>
    <w:p w14:paraId="3E9A3F93" w14:textId="77777777" w:rsidR="00ED372F" w:rsidRDefault="00ED372F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CEC3E9D" w14:textId="0BCC7B13" w:rsidR="00364715" w:rsidRDefault="00364715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_________________________________________________________________________</w:t>
      </w:r>
    </w:p>
    <w:p w14:paraId="7B0E8030" w14:textId="3C591CFA" w:rsidR="00364715" w:rsidRDefault="00364715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EPC DPW Development Services - Engineering</w:t>
      </w:r>
    </w:p>
    <w:p w14:paraId="6DDE2F84" w14:textId="77777777" w:rsidR="00364715" w:rsidRDefault="00364715"/>
    <w:p w14:paraId="2D64A6CC" w14:textId="1D3F9E32" w:rsidR="00364715" w:rsidRDefault="00364715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Engineering Review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Ver.1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Please see engineer review comments on the following documents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FDR_V1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CD_V1s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FAE_V1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ESQCP_V1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Provide Detention Maintenance Agreement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GEC_V1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Pr="00364715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Note the CDs and GEC plan set can be combined into one set since they are same sheets.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Edward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Schoenheit, Engineer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E.P.C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Dept. of Public Works 2880 International Circle Colorado Springs, CO. 80910 Office: 719.520.6813 Cell: 719.502.9659 edwardschoenheit@elpasoco.com </w:t>
      </w:r>
      <w:hyperlink r:id="rId6" w:history="1">
        <w:r w:rsidR="00ED372F" w:rsidRPr="003B1968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https://publicworks.elpasoco.com/department-public-works/county-engineer/</w:t>
        </w:r>
      </w:hyperlink>
    </w:p>
    <w:p w14:paraId="0172B5ED" w14:textId="48AE9162" w:rsidR="00ED372F" w:rsidRPr="00653F73" w:rsidRDefault="00ED372F">
      <w:pPr>
        <w:rPr>
          <w:b/>
          <w:bCs/>
          <w:color w:val="00B0F0"/>
        </w:rPr>
      </w:pPr>
      <w:proofErr w:type="spellStart"/>
      <w:r w:rsidRPr="00653F73"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>M&amp;S</w:t>
      </w:r>
      <w:proofErr w:type="spellEnd"/>
      <w:r w:rsidR="00653F73"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 xml:space="preserve"> RESPONSE</w:t>
      </w:r>
      <w:r w:rsidRPr="00653F73">
        <w:rPr>
          <w:rFonts w:ascii="Helvetica" w:hAnsi="Helvetica" w:cs="Helvetica"/>
          <w:b/>
          <w:bCs/>
          <w:color w:val="00B0F0"/>
          <w:sz w:val="21"/>
          <w:szCs w:val="21"/>
          <w:shd w:val="clear" w:color="auto" w:fill="FFFFFF"/>
        </w:rPr>
        <w:t xml:space="preserve">: </w:t>
      </w:r>
      <w:r w:rsidRPr="00653F73">
        <w:rPr>
          <w:rFonts w:ascii="Helvetica" w:hAnsi="Helvetica" w:cs="Helvetica"/>
          <w:color w:val="00B0F0"/>
          <w:sz w:val="21"/>
          <w:szCs w:val="21"/>
          <w:shd w:val="clear" w:color="auto" w:fill="FFFFFF"/>
        </w:rPr>
        <w:t xml:space="preserve">Storm, </w:t>
      </w:r>
      <w:proofErr w:type="spellStart"/>
      <w:r w:rsidRPr="00653F73">
        <w:rPr>
          <w:rFonts w:ascii="Helvetica" w:hAnsi="Helvetica" w:cs="Helvetica"/>
          <w:color w:val="00B0F0"/>
          <w:sz w:val="21"/>
          <w:szCs w:val="21"/>
          <w:shd w:val="clear" w:color="auto" w:fill="FFFFFF"/>
        </w:rPr>
        <w:t>PCM</w:t>
      </w:r>
      <w:proofErr w:type="spellEnd"/>
      <w:r w:rsidRPr="00653F73">
        <w:rPr>
          <w:rFonts w:ascii="Helvetica" w:hAnsi="Helvetica" w:cs="Helvetica"/>
          <w:color w:val="00B0F0"/>
          <w:sz w:val="21"/>
          <w:szCs w:val="21"/>
          <w:shd w:val="clear" w:color="auto" w:fill="FFFFFF"/>
        </w:rPr>
        <w:t xml:space="preserve"> and GEC plans are all combined into one 27 plan package</w:t>
      </w:r>
    </w:p>
    <w:sectPr w:rsidR="00ED372F" w:rsidRPr="00653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15"/>
    <w:rsid w:val="000B0497"/>
    <w:rsid w:val="001B70CF"/>
    <w:rsid w:val="00364715"/>
    <w:rsid w:val="00481AA2"/>
    <w:rsid w:val="004878A4"/>
    <w:rsid w:val="00653F73"/>
    <w:rsid w:val="006E2665"/>
    <w:rsid w:val="00E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F963A"/>
  <w15:chartTrackingRefBased/>
  <w15:docId w15:val="{DF642FDE-EBA7-4F56-87F8-58C15909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7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7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7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7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7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7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7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7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7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7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47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licworks.elpasoco.com/department-public-works/county-engineer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ZacharyJannusch@elpasoc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Georgianne Willard</dc:creator>
  <cp:keywords/>
  <dc:description/>
  <cp:lastModifiedBy>Georgianne Willard</cp:lastModifiedBy>
  <cp:revision>3</cp:revision>
  <dcterms:created xsi:type="dcterms:W3CDTF">2026-07-29T18:09:00Z</dcterms:created>
  <dcterms:modified xsi:type="dcterms:W3CDTF">2026-08-07T20:11:00Z</dcterms:modified>
</cp:coreProperties>
</file>