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95D16" w14:textId="77777777" w:rsidR="00DA6415" w:rsidRPr="00CA1C02" w:rsidRDefault="00DA6415" w:rsidP="00DA6415">
      <w:pPr>
        <w:tabs>
          <w:tab w:val="left" w:pos="990"/>
        </w:tabs>
        <w:rPr>
          <w:rFonts w:cs="Open Sans"/>
          <w:sz w:val="20"/>
          <w:szCs w:val="20"/>
        </w:rPr>
      </w:pPr>
      <w:r w:rsidRPr="00CA1C02">
        <w:rPr>
          <w:rFonts w:cs="Open San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FD1128" wp14:editId="39882285">
                <wp:simplePos x="0" y="0"/>
                <wp:positionH relativeFrom="page">
                  <wp:posOffset>15875</wp:posOffset>
                </wp:positionH>
                <wp:positionV relativeFrom="paragraph">
                  <wp:posOffset>-913765</wp:posOffset>
                </wp:positionV>
                <wp:extent cx="7772400" cy="53340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B70690" w14:textId="77777777" w:rsidR="00DA6415" w:rsidRPr="004245EA" w:rsidRDefault="00DA6415" w:rsidP="00DA6415">
                            <w:pPr>
                              <w:jc w:val="center"/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FD112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.25pt;margin-top:-71.95pt;width:612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WW73QEAAKEDAAAOAAAAZHJzL2Uyb0RvYy54bWysU9tu2zAMfR+wfxD0vthJ02Uz4hRdiw4D&#10;ugvQ9QNkWYqN2aJGKrGzrx8lp2m2vg17EXjzIc8hvb4a+07sDVILrpTzWS6FcRrq1m1L+fj97s07&#10;KSgoV6sOnCnlwZC82rx+tR58YRbQQFcbFAziqBh8KZsQfJFlpBvTK5qBN46TFrBXgV3cZjWqgdH7&#10;Llvk+dtsAKw9gjZEHL2dknKT8K01Ony1lkwQXSl5tpBeTG8V32yzVsUWlW9afRxD/cMUvWodNz1B&#10;3aqgxA7bF1B9qxEIbJhp6DOwttUmcWA28/wvNg+N8iZxYXHIn2Si/werv+wf/DcUYfwAIy8wkSB/&#10;D/oHCQc3jXJbc40IQ2NUzY3nUbJs8FQcP41SU0ERpBo+Q81LVrsACWi02EdVmKdgdF7A4SS6GYPQ&#10;HFytVotlzinNucuLi2jHFqp4+tojhY8GehGNUiIvNaGr/T2FqfSpJDZzcNd2XVps5/4IMGaMpOnj&#10;wNPoYaxGro4sKqgPzANhuhO+azYawF9SDHwjpaSfO4VGiu6TYy3ez5fLeFTJWV6uFuzgeaY6zyin&#10;GaqUQYrJvAnTIe48ttuGO03qO7hm/WybqD1PdZyb7yCJc7zZeGjnfqp6/rM2vwEAAP//AwBQSwME&#10;FAAGAAgAAAAhAB4ZWJDeAAAACwEAAA8AAABkcnMvZG93bnJldi54bWxMj8FOwzAMhu9Ie4fISNy2&#10;ZGWdaGk6TSCuIMaGxC1rvLaicaomW8vb453g6N+ffn8uNpPrxAWH0HrSsFwoEEiVty3VGvYfL/MH&#10;ECEasqbzhBp+MMCmnN0UJrd+pHe87GItuIRCbjQ0Mfa5lKFq0Jmw8D0S705+cCbyONTSDmbkctfJ&#10;RKm1dKYlvtCYHp8arL53Z6fh8Hr6+lypt/rZpf3oJyXJZVLru9tp+wgi4hT/YLjqszqU7HT0Z7JB&#10;dBqSlEEN8+XqPgNxBZJkzdmRszTLQJaF/P9D+QsAAP//AwBQSwECLQAUAAYACAAAACEAtoM4kv4A&#10;AADhAQAAEwAAAAAAAAAAAAAAAAAAAAAAW0NvbnRlbnRfVHlwZXNdLnhtbFBLAQItABQABgAIAAAA&#10;IQA4/SH/1gAAAJQBAAALAAAAAAAAAAAAAAAAAC8BAABfcmVscy8ucmVsc1BLAQItABQABgAIAAAA&#10;IQCw4WW73QEAAKEDAAAOAAAAAAAAAAAAAAAAAC4CAABkcnMvZTJvRG9jLnhtbFBLAQItABQABgAI&#10;AAAAIQAeGViQ3gAAAAsBAAAPAAAAAAAAAAAAAAAAADcEAABkcnMvZG93bnJldi54bWxQSwUGAAAA&#10;AAQABADzAAAAQgUAAAAA&#10;" filled="f" stroked="f">
                <v:textbox>
                  <w:txbxContent>
                    <w:p w14:paraId="1FB70690" w14:textId="77777777" w:rsidR="00DA6415" w:rsidRPr="004245EA" w:rsidRDefault="00DA6415" w:rsidP="00DA6415">
                      <w:pPr>
                        <w:jc w:val="center"/>
                        <w:rPr>
                          <w:b/>
                          <w:smallCap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cs="Open Sans"/>
          <w:sz w:val="20"/>
          <w:szCs w:val="20"/>
        </w:rPr>
        <w:t>March 12</w:t>
      </w:r>
      <w:r w:rsidRPr="00CA1C02">
        <w:rPr>
          <w:rFonts w:cs="Open Sans"/>
          <w:sz w:val="20"/>
          <w:szCs w:val="20"/>
        </w:rPr>
        <w:t>, 202</w:t>
      </w:r>
      <w:r>
        <w:rPr>
          <w:rFonts w:cs="Open Sans"/>
          <w:sz w:val="20"/>
          <w:szCs w:val="20"/>
        </w:rPr>
        <w:t>5</w:t>
      </w:r>
    </w:p>
    <w:p w14:paraId="6F24C89D" w14:textId="77777777" w:rsidR="00DA6415" w:rsidRPr="00CA1C02" w:rsidRDefault="00DA6415" w:rsidP="00DA6415">
      <w:pPr>
        <w:rPr>
          <w:rFonts w:cs="Open Sans"/>
          <w:sz w:val="20"/>
          <w:szCs w:val="20"/>
        </w:rPr>
      </w:pPr>
    </w:p>
    <w:p w14:paraId="71313501" w14:textId="77777777" w:rsidR="00DA6415" w:rsidRPr="00CA1C02" w:rsidRDefault="00DA6415" w:rsidP="00DA6415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>County File: OAR2438</w:t>
      </w:r>
    </w:p>
    <w:p w14:paraId="07CB5EE1" w14:textId="77777777" w:rsidR="00DA6415" w:rsidRPr="00CA1C02" w:rsidRDefault="00DA6415" w:rsidP="00DA6415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>City of Colorado Springs Project DEPN-24-0160</w:t>
      </w:r>
    </w:p>
    <w:p w14:paraId="2003866D" w14:textId="77777777" w:rsidR="00DA6415" w:rsidRPr="00CA1C02" w:rsidRDefault="00DA6415" w:rsidP="00DA6415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>Re: Cottages at Kettle Creek</w:t>
      </w:r>
      <w:r>
        <w:rPr>
          <w:rFonts w:cs="Open Sans"/>
          <w:sz w:val="20"/>
          <w:szCs w:val="20"/>
        </w:rPr>
        <w:t>, 3</w:t>
      </w:r>
      <w:r w:rsidRPr="00012011">
        <w:rPr>
          <w:rFonts w:cs="Open Sans"/>
          <w:sz w:val="20"/>
          <w:szCs w:val="20"/>
          <w:vertAlign w:val="superscript"/>
        </w:rPr>
        <w:t>rd</w:t>
      </w:r>
      <w:r>
        <w:rPr>
          <w:rFonts w:cs="Open Sans"/>
          <w:sz w:val="20"/>
          <w:szCs w:val="20"/>
        </w:rPr>
        <w:t xml:space="preserve"> Review</w:t>
      </w:r>
    </w:p>
    <w:p w14:paraId="4248CF47" w14:textId="77777777" w:rsidR="00DA6415" w:rsidRPr="00CA1C02" w:rsidRDefault="00DA6415" w:rsidP="00DA6415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 xml:space="preserve">To: Austin Cooper, Senior Planner ( </w:t>
      </w:r>
      <w:hyperlink r:id="rId9" w:history="1">
        <w:r w:rsidRPr="00CA1C02">
          <w:rPr>
            <w:rStyle w:val="Hyperlink"/>
            <w:rFonts w:cs="Open Sans"/>
            <w:sz w:val="20"/>
            <w:szCs w:val="20"/>
          </w:rPr>
          <w:t>austin.cooper@coloradosprings.gov</w:t>
        </w:r>
      </w:hyperlink>
      <w:r w:rsidRPr="00CA1C02">
        <w:rPr>
          <w:rFonts w:cs="Open Sans"/>
          <w:sz w:val="20"/>
          <w:szCs w:val="20"/>
        </w:rPr>
        <w:t xml:space="preserve"> )</w:t>
      </w:r>
    </w:p>
    <w:p w14:paraId="7E449BCC" w14:textId="77777777" w:rsidR="00DA6415" w:rsidRPr="00CA1C02" w:rsidRDefault="00DA6415" w:rsidP="00DA6415">
      <w:pPr>
        <w:rPr>
          <w:rFonts w:cs="Open Sans"/>
          <w:sz w:val="20"/>
          <w:szCs w:val="20"/>
        </w:rPr>
      </w:pPr>
    </w:p>
    <w:p w14:paraId="2919EC7A" w14:textId="77777777" w:rsidR="00DA6415" w:rsidRPr="00CA1C02" w:rsidRDefault="00DA6415" w:rsidP="00DA6415">
      <w:pPr>
        <w:rPr>
          <w:rFonts w:cs="Open Sans"/>
          <w:b/>
          <w:bCs/>
          <w:sz w:val="20"/>
          <w:szCs w:val="20"/>
        </w:rPr>
      </w:pPr>
      <w:r w:rsidRPr="00CA1C02">
        <w:rPr>
          <w:rFonts w:cs="Open Sans"/>
          <w:b/>
          <w:bCs/>
          <w:sz w:val="20"/>
          <w:szCs w:val="20"/>
        </w:rPr>
        <w:t>Planning Division</w:t>
      </w:r>
    </w:p>
    <w:p w14:paraId="6291D877" w14:textId="77777777" w:rsidR="00DA6415" w:rsidRPr="00CA1C02" w:rsidRDefault="00DA6415" w:rsidP="00DA6415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 xml:space="preserve"> </w:t>
      </w:r>
    </w:p>
    <w:p w14:paraId="102A2666" w14:textId="77777777" w:rsidR="00DA6415" w:rsidRDefault="00DA6415" w:rsidP="00DA6415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 xml:space="preserve">EPC Planning </w:t>
      </w:r>
      <w:r>
        <w:rPr>
          <w:rFonts w:cs="Open Sans"/>
          <w:sz w:val="20"/>
          <w:szCs w:val="20"/>
        </w:rPr>
        <w:t>has no additional comments.</w:t>
      </w:r>
    </w:p>
    <w:p w14:paraId="3C0FD060" w14:textId="77777777" w:rsidR="00DA6415" w:rsidRPr="00CA1C02" w:rsidRDefault="00DA6415" w:rsidP="00234328">
      <w:pPr>
        <w:spacing w:after="0"/>
        <w:rPr>
          <w:rFonts w:cs="Open Sans"/>
          <w:sz w:val="20"/>
          <w:szCs w:val="20"/>
        </w:rPr>
      </w:pPr>
    </w:p>
    <w:p w14:paraId="45B9CAFE" w14:textId="77777777" w:rsidR="00DA6415" w:rsidRPr="00CA1C02" w:rsidRDefault="00DA6415" w:rsidP="00234328">
      <w:pPr>
        <w:spacing w:after="0"/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>Reviewed by:</w:t>
      </w:r>
    </w:p>
    <w:p w14:paraId="03AD3D21" w14:textId="77777777" w:rsidR="00DA6415" w:rsidRPr="00CA1C02" w:rsidRDefault="00DA6415" w:rsidP="00234328">
      <w:pPr>
        <w:spacing w:after="0"/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>Lacey Dean, Associate Planner</w:t>
      </w:r>
    </w:p>
    <w:p w14:paraId="280EE013" w14:textId="77777777" w:rsidR="00DA6415" w:rsidRPr="00CA1C02" w:rsidRDefault="00DA6415" w:rsidP="00234328">
      <w:pPr>
        <w:spacing w:after="0"/>
        <w:rPr>
          <w:rFonts w:cs="Open Sans"/>
          <w:sz w:val="20"/>
          <w:szCs w:val="20"/>
        </w:rPr>
      </w:pPr>
      <w:hyperlink r:id="rId10" w:history="1">
        <w:r w:rsidRPr="00CA1C02">
          <w:rPr>
            <w:rStyle w:val="Hyperlink"/>
            <w:rFonts w:cs="Open Sans"/>
            <w:sz w:val="20"/>
            <w:szCs w:val="20"/>
          </w:rPr>
          <w:t>laceydean2@elpasoco.com</w:t>
        </w:r>
      </w:hyperlink>
      <w:r w:rsidRPr="00CA1C02">
        <w:rPr>
          <w:rFonts w:cs="Open Sans"/>
          <w:sz w:val="20"/>
          <w:szCs w:val="20"/>
        </w:rPr>
        <w:tab/>
      </w:r>
    </w:p>
    <w:p w14:paraId="5DB6FE82" w14:textId="77777777" w:rsidR="00DA6415" w:rsidRPr="00CA1C02" w:rsidRDefault="00DA6415" w:rsidP="00DA6415">
      <w:pPr>
        <w:rPr>
          <w:rFonts w:cs="Open Sans"/>
          <w:sz w:val="20"/>
          <w:szCs w:val="20"/>
        </w:rPr>
      </w:pPr>
    </w:p>
    <w:p w14:paraId="504EB79D" w14:textId="77777777" w:rsidR="00DA6415" w:rsidRPr="00CA1C02" w:rsidRDefault="00DA6415" w:rsidP="00DA6415">
      <w:pPr>
        <w:rPr>
          <w:rFonts w:cs="Open Sans"/>
          <w:b/>
          <w:bCs/>
          <w:sz w:val="20"/>
          <w:szCs w:val="20"/>
        </w:rPr>
      </w:pPr>
      <w:r w:rsidRPr="00CA1C02">
        <w:rPr>
          <w:rFonts w:cs="Open Sans"/>
          <w:b/>
          <w:bCs/>
          <w:sz w:val="20"/>
          <w:szCs w:val="20"/>
        </w:rPr>
        <w:t>Engineering Division</w:t>
      </w:r>
    </w:p>
    <w:p w14:paraId="76E6DB92" w14:textId="77777777" w:rsidR="00DA6415" w:rsidRDefault="00DA6415" w:rsidP="00DA6415">
      <w:pPr>
        <w:rPr>
          <w:rFonts w:ascii="Helvetica" w:hAnsi="Helvetica" w:cs="Helvetica"/>
          <w:color w:val="333333"/>
          <w:sz w:val="20"/>
          <w:szCs w:val="20"/>
        </w:rPr>
      </w:pPr>
    </w:p>
    <w:p w14:paraId="5471E856" w14:textId="4BDCD0C1" w:rsidR="00DA6415" w:rsidRDefault="00234328" w:rsidP="00DA6415">
      <w:pPr>
        <w:rPr>
          <w:rFonts w:ascii="Helvetica" w:hAnsi="Helvetica" w:cs="Helvetica"/>
          <w:color w:val="333333"/>
          <w:sz w:val="20"/>
          <w:szCs w:val="20"/>
        </w:rPr>
      </w:pPr>
      <w:r w:rsidRPr="00234328">
        <w:rPr>
          <w:rFonts w:ascii="Helvetica" w:hAnsi="Helvetica" w:cs="Helvetica"/>
          <w:color w:val="0F4761" w:themeColor="accent1" w:themeShade="BF"/>
          <w:sz w:val="20"/>
          <w:szCs w:val="20"/>
        </w:rPr>
        <w:t>No Development Services Engineering comments. There are no anticipated impacts to EPC properties or EPC infrastructure.</w:t>
      </w:r>
      <w:r w:rsidRPr="00234328">
        <w:rPr>
          <w:rFonts w:ascii="Helvetica" w:hAnsi="Helvetica" w:cs="Helvetica"/>
          <w:color w:val="0F4761" w:themeColor="accent1" w:themeShade="BF"/>
          <w:sz w:val="20"/>
          <w:szCs w:val="20"/>
        </w:rPr>
        <w:br/>
      </w:r>
      <w:r w:rsidRPr="00234328">
        <w:rPr>
          <w:rFonts w:ascii="Helvetica" w:hAnsi="Helvetica" w:cs="Helvetica"/>
          <w:color w:val="0F4761" w:themeColor="accent1" w:themeShade="BF"/>
          <w:sz w:val="20"/>
          <w:szCs w:val="20"/>
        </w:rPr>
        <w:br/>
        <w:t>Reviewed by:</w:t>
      </w:r>
      <w:r w:rsidRPr="00234328">
        <w:rPr>
          <w:rFonts w:ascii="Helvetica" w:hAnsi="Helvetica" w:cs="Helvetica"/>
          <w:color w:val="0F4761" w:themeColor="accent1" w:themeShade="BF"/>
          <w:sz w:val="20"/>
          <w:szCs w:val="20"/>
        </w:rPr>
        <w:br/>
        <w:t>Charlene Durham, P.E.</w:t>
      </w:r>
      <w:r w:rsidRPr="00234328">
        <w:rPr>
          <w:rFonts w:ascii="Helvetica" w:hAnsi="Helvetica" w:cs="Helvetica"/>
          <w:color w:val="0F4761" w:themeColor="accent1" w:themeShade="BF"/>
          <w:sz w:val="20"/>
          <w:szCs w:val="20"/>
        </w:rPr>
        <w:br/>
      </w:r>
      <w:hyperlink r:id="rId11" w:history="1">
        <w:r w:rsidRPr="00AC1456">
          <w:rPr>
            <w:rStyle w:val="Hyperlink"/>
            <w:rFonts w:ascii="Helvetica" w:hAnsi="Helvetica" w:cs="Helvetica"/>
            <w:color w:val="345964" w:themeColor="hyperlink" w:themeShade="BF"/>
            <w:sz w:val="20"/>
            <w:szCs w:val="20"/>
          </w:rPr>
          <w:t>charlenedurham@elpasoco.com</w:t>
        </w:r>
      </w:hyperlink>
    </w:p>
    <w:p w14:paraId="30EB05E8" w14:textId="77777777" w:rsidR="00DA6415" w:rsidRDefault="00DA6415" w:rsidP="00DA6415">
      <w:pPr>
        <w:rPr>
          <w:rFonts w:ascii="Helvetica" w:hAnsi="Helvetica" w:cs="Helvetica"/>
          <w:color w:val="333333"/>
          <w:sz w:val="20"/>
          <w:szCs w:val="20"/>
        </w:rPr>
      </w:pPr>
    </w:p>
    <w:p w14:paraId="434E66E1" w14:textId="77777777" w:rsidR="00DA6415" w:rsidRPr="00CA1C02" w:rsidRDefault="00DA6415" w:rsidP="00DA6415">
      <w:pPr>
        <w:rPr>
          <w:rFonts w:cs="Open Sans"/>
          <w:b/>
          <w:bCs/>
          <w:sz w:val="20"/>
          <w:szCs w:val="20"/>
        </w:rPr>
      </w:pPr>
      <w:r w:rsidRPr="00CA1C02">
        <w:rPr>
          <w:rFonts w:cs="Open Sans"/>
          <w:b/>
          <w:bCs/>
          <w:sz w:val="20"/>
          <w:szCs w:val="20"/>
        </w:rPr>
        <w:t>County Engineer (Public Works)</w:t>
      </w:r>
    </w:p>
    <w:p w14:paraId="31CD9829" w14:textId="77777777" w:rsidR="00DA6415" w:rsidRPr="00CA1C02" w:rsidRDefault="00DA6415" w:rsidP="00DA6415">
      <w:pPr>
        <w:rPr>
          <w:rFonts w:cs="Open Sans"/>
          <w:b/>
          <w:bCs/>
          <w:sz w:val="20"/>
          <w:szCs w:val="20"/>
        </w:rPr>
      </w:pPr>
    </w:p>
    <w:p w14:paraId="37532F3E" w14:textId="77777777" w:rsidR="00DA6415" w:rsidRPr="00CA1C02" w:rsidRDefault="00DA6415" w:rsidP="00DA6415">
      <w:pPr>
        <w:rPr>
          <w:rFonts w:cs="Open Sans"/>
          <w:sz w:val="20"/>
          <w:szCs w:val="20"/>
          <w:u w:val="single"/>
        </w:rPr>
      </w:pPr>
      <w:r w:rsidRPr="00CA1C02">
        <w:rPr>
          <w:rFonts w:cs="Open Sans"/>
          <w:sz w:val="20"/>
          <w:szCs w:val="20"/>
          <w:u w:val="single"/>
        </w:rPr>
        <w:t>Additional comments may be provided by the County Engineer.</w:t>
      </w:r>
    </w:p>
    <w:p w14:paraId="0D4828E8" w14:textId="77777777" w:rsidR="00DA6415" w:rsidRPr="00CA1C02" w:rsidRDefault="00DA6415" w:rsidP="00DA6415">
      <w:pPr>
        <w:rPr>
          <w:rFonts w:cs="Open Sans"/>
          <w:b/>
          <w:bCs/>
          <w:sz w:val="20"/>
          <w:szCs w:val="20"/>
        </w:rPr>
      </w:pPr>
    </w:p>
    <w:p w14:paraId="2455F56B" w14:textId="77777777" w:rsidR="00DA6415" w:rsidRPr="00CA1C02" w:rsidRDefault="00DA6415" w:rsidP="00DA6415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>Lacey Dean, Associate Planner</w:t>
      </w:r>
    </w:p>
    <w:p w14:paraId="10B4D900" w14:textId="77777777" w:rsidR="00DA6415" w:rsidRPr="00CA1C02" w:rsidRDefault="00DA6415" w:rsidP="00DA6415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>El Paso County Planning and Community Development</w:t>
      </w:r>
    </w:p>
    <w:p w14:paraId="04F58149" w14:textId="77777777" w:rsidR="00DA6415" w:rsidRPr="00CA1C02" w:rsidRDefault="00DA6415" w:rsidP="00DA6415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>2880 International Circle, Colorado Springs, CO 80910</w:t>
      </w:r>
    </w:p>
    <w:p w14:paraId="0B7A28E6" w14:textId="7F4768DB" w:rsidR="003754EE" w:rsidRPr="003754EE" w:rsidRDefault="00DA6415" w:rsidP="00234328">
      <w:r w:rsidRPr="00CA1C02">
        <w:rPr>
          <w:rFonts w:cs="Open Sans"/>
          <w:sz w:val="20"/>
          <w:szCs w:val="20"/>
        </w:rPr>
        <w:t>(719) 520-7943</w:t>
      </w:r>
    </w:p>
    <w:sectPr w:rsidR="003754EE" w:rsidRPr="003754EE" w:rsidSect="00DE5FAD"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6423C" w14:textId="77777777" w:rsidR="00F41CA7" w:rsidRDefault="00F41CA7" w:rsidP="003754EE">
      <w:pPr>
        <w:spacing w:after="0"/>
      </w:pPr>
      <w:r>
        <w:separator/>
      </w:r>
    </w:p>
  </w:endnote>
  <w:endnote w:type="continuationSeparator" w:id="0">
    <w:p w14:paraId="43D1E12B" w14:textId="77777777" w:rsidR="00F41CA7" w:rsidRDefault="00F41CA7" w:rsidP="003754EE">
      <w:pPr>
        <w:spacing w:after="0"/>
      </w:pPr>
      <w:r>
        <w:continuationSeparator/>
      </w:r>
    </w:p>
  </w:endnote>
  <w:endnote w:type="continuationNotice" w:id="1">
    <w:p w14:paraId="6193983E" w14:textId="77777777" w:rsidR="00F41CA7" w:rsidRDefault="00F41CA7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54ED" w14:textId="58BCF3C0" w:rsidR="00DE5FAD" w:rsidRDefault="00DE5FAD">
    <w:pPr>
      <w:pStyle w:val="Footer"/>
      <w:jc w:val="right"/>
    </w:pPr>
    <w:r>
      <w:rPr>
        <w:noProof/>
      </w:rPr>
      <mc:AlternateContent>
        <mc:Choice Requires="wps">
          <w:drawing>
            <wp:inline distT="0" distB="0" distL="0" distR="0" wp14:anchorId="63DFF174" wp14:editId="21B81CCD">
              <wp:extent cx="6858000" cy="0"/>
              <wp:effectExtent l="0" t="0" r="0" b="0"/>
              <wp:docPr id="1652335330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16D903E0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AVVvwEAAN8DAAAOAAAAZHJzL2Uyb0RvYy54bWysU8tu2zAQvBfoPxC815KNOjAEyznESC5F&#10;G/TxATS1tAjwhSVryX/fJWXLQVMUaJELxSV3ZmeHq+39aA07AUbtXcuXi5ozcNJ32h1b/uP744cN&#10;ZzEJ1wnjHbT8DJHf796/2w6hgZXvvekAGZG42Ayh5X1KoamqKHuwIi58AEeXyqMViUI8Vh2Kgdit&#10;qVZ1fVcNHruAXkKMdLqfLvmu8CsFMn1RKkJipuWkLZUVy3rIa7XbiuaIIvRaXmSI/1BhhXZUdKba&#10;iyTYT9SvqKyW6KNXaSG9rbxSWkLpgbpZ1r91860XAUovZE4Ms03x7Wjl59ODe0ayYQixieEZcxej&#10;Qpu/pI+NxazzbBaMiUk6vNusN3VNnsrrXXUDBozpCbxledNyo13uQzTi9CkmKkap15R8bBwbWr5a&#10;fyS+HEdvdPeojSkBHg8PBtlJ5DesV/v1Pj8bUbxIo8g4Orx1UXbpbGAq8BUU0x3pXk4V8oDBTCuk&#10;BJeWF17jKDvDFEmYgRdpfwNe8jMUyvD9C3hGlMrepRlstfP4J9lpvEpWU/7VganvbMHBd+fyvsUa&#10;mqLi3GXi85i+jAv89l/ufgEAAP//AwBQSwMEFAAGAAgAAAAhAI9GgXzVAAAAAwEAAA8AAABkcnMv&#10;ZG93bnJldi54bWxMj8FOwzAMhu9Ie4fISLsglgACjdJ0mhDjTpk4e41pC4lTJdlaeHpSLnCx9Om3&#10;fn8uN5Oz4kQh9p41XK0UCOLGm55bDfvX3eUaREzIBq1n0vBFETbV4qzEwviRX+hUp1bkEo4FauhS&#10;GgopY9ORw7jyA3HO3n1wmDKGVpqAYy53Vl4rdScd9pwvdDjQY0fNZ310Gmz6fgr22d7jjf+49WN0&#10;9f7iTevl+bR9AJFoSn/LMOtndaiy08Ef2URhNeRH0u+cM7VWmQ8zy6qU/92rHwAAAP//AwBQSwEC&#10;LQAUAAYACAAAACEAtoM4kv4AAADhAQAAEwAAAAAAAAAAAAAAAAAAAAAAW0NvbnRlbnRfVHlwZXNd&#10;LnhtbFBLAQItABQABgAIAAAAIQA4/SH/1gAAAJQBAAALAAAAAAAAAAAAAAAAAC8BAABfcmVscy8u&#10;cmVsc1BLAQItABQABgAIAAAAIQABNAVVvwEAAN8DAAAOAAAAAAAAAAAAAAAAAC4CAABkcnMvZTJv&#10;RG9jLnhtbFBLAQItABQABgAIAAAAIQCPRoF81QAAAAMBAAAPAAAAAAAAAAAAAAAAABkEAABkcnMv&#10;ZG93bnJldi54bWxQSwUGAAAAAAQABADzAAAAGwUAAAAA&#10;" strokecolor="#002d5d" strokeweight="2pt">
              <v:stroke joinstyle="miter"/>
              <w10:anchorlock/>
            </v:line>
          </w:pict>
        </mc:Fallback>
      </mc:AlternateContent>
    </w:r>
  </w:p>
  <w:p w14:paraId="6F2BD5F6" w14:textId="420ED7D1" w:rsidR="00DE5FAD" w:rsidRPr="00DE5FAD" w:rsidRDefault="00DE5FAD">
    <w:pPr>
      <w:pStyle w:val="Footer"/>
      <w:jc w:val="right"/>
      <w:rPr>
        <w:rFonts w:ascii="Times New Roman" w:hAnsi="Times New Roman" w:cs="Times New Roman"/>
      </w:rPr>
    </w:pPr>
    <w:r>
      <w:t xml:space="preserve"> </w:t>
    </w:r>
    <w:r w:rsidRPr="00DE5FAD">
      <w:rPr>
        <w:rFonts w:ascii="Times New Roman" w:hAnsi="Times New Roman" w:cs="Times New Roman"/>
        <w:sz w:val="20"/>
        <w:szCs w:val="18"/>
      </w:rPr>
      <w:t xml:space="preserve">Page </w:t>
    </w:r>
    <w:sdt>
      <w:sdtPr>
        <w:rPr>
          <w:rFonts w:ascii="Times New Roman" w:hAnsi="Times New Roman" w:cs="Times New Roman"/>
          <w:sz w:val="20"/>
          <w:szCs w:val="18"/>
        </w:rPr>
        <w:id w:val="-202038198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E5FAD">
          <w:rPr>
            <w:rFonts w:ascii="Times New Roman" w:hAnsi="Times New Roman" w:cs="Times New Roman"/>
            <w:sz w:val="20"/>
            <w:szCs w:val="18"/>
          </w:rPr>
          <w:fldChar w:fldCharType="begin"/>
        </w:r>
        <w:r w:rsidRPr="00DE5FAD">
          <w:rPr>
            <w:rFonts w:ascii="Times New Roman" w:hAnsi="Times New Roman" w:cs="Times New Roman"/>
            <w:sz w:val="20"/>
            <w:szCs w:val="18"/>
          </w:rPr>
          <w:instrText xml:space="preserve"> PAGE   \* MERGEFORMAT </w:instrText>
        </w:r>
        <w:r w:rsidRPr="00DE5FAD">
          <w:rPr>
            <w:rFonts w:ascii="Times New Roman" w:hAnsi="Times New Roman" w:cs="Times New Roman"/>
            <w:sz w:val="20"/>
            <w:szCs w:val="18"/>
          </w:rPr>
          <w:fldChar w:fldCharType="separate"/>
        </w:r>
        <w:r w:rsidRPr="00DE5FAD">
          <w:rPr>
            <w:rFonts w:ascii="Times New Roman" w:hAnsi="Times New Roman" w:cs="Times New Roman"/>
            <w:noProof/>
            <w:sz w:val="20"/>
            <w:szCs w:val="18"/>
          </w:rPr>
          <w:t>2</w:t>
        </w:r>
        <w:r w:rsidRPr="00DE5FAD">
          <w:rPr>
            <w:rFonts w:ascii="Times New Roman" w:hAnsi="Times New Roman" w:cs="Times New Roman"/>
            <w:noProof/>
            <w:sz w:val="20"/>
            <w:szCs w:val="18"/>
          </w:rPr>
          <w:fldChar w:fldCharType="end"/>
        </w:r>
      </w:sdtContent>
    </w:sdt>
  </w:p>
  <w:p w14:paraId="5E85CFC6" w14:textId="77777777" w:rsidR="00DE5FAD" w:rsidRPr="00DE5FAD" w:rsidRDefault="00DE5FAD" w:rsidP="00DE5FAD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CB62F" w14:textId="77777777" w:rsidR="00DE5FAD" w:rsidRDefault="00DE5FAD" w:rsidP="00DE5FAD">
    <w:pPr>
      <w:pStyle w:val="Footer"/>
      <w:tabs>
        <w:tab w:val="clear" w:pos="4680"/>
        <w:tab w:val="center" w:pos="2340"/>
      </w:tabs>
    </w:pPr>
    <w:r>
      <w:tab/>
    </w:r>
    <w:r>
      <w:rPr>
        <w:noProof/>
      </w:rPr>
      <mc:AlternateContent>
        <mc:Choice Requires="wps">
          <w:drawing>
            <wp:inline distT="0" distB="0" distL="0" distR="0" wp14:anchorId="367C491A" wp14:editId="590D3E70">
              <wp:extent cx="6858000" cy="0"/>
              <wp:effectExtent l="0" t="0" r="0" b="0"/>
              <wp:docPr id="162362462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3BD58C3C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AVVvwEAAN8DAAAOAAAAZHJzL2Uyb0RvYy54bWysU8tu2zAQvBfoPxC815KNOjAEyznESC5F&#10;G/TxATS1tAjwhSVryX/fJWXLQVMUaJELxSV3ZmeHq+39aA07AUbtXcuXi5ozcNJ32h1b/uP744cN&#10;ZzEJ1wnjHbT8DJHf796/2w6hgZXvvekAGZG42Ayh5X1KoamqKHuwIi58AEeXyqMViUI8Vh2Kgdit&#10;qVZ1fVcNHruAXkKMdLqfLvmu8CsFMn1RKkJipuWkLZUVy3rIa7XbiuaIIvRaXmSI/1BhhXZUdKba&#10;iyTYT9SvqKyW6KNXaSG9rbxSWkLpgbpZ1r91860XAUovZE4Ms03x7Wjl59ODe0ayYQixieEZcxej&#10;Qpu/pI+NxazzbBaMiUk6vNusN3VNnsrrXXUDBozpCbxledNyo13uQzTi9CkmKkap15R8bBwbWr5a&#10;fyS+HEdvdPeojSkBHg8PBtlJ5DesV/v1Pj8bUbxIo8g4Orx1UXbpbGAq8BUU0x3pXk4V8oDBTCuk&#10;BJeWF17jKDvDFEmYgRdpfwNe8jMUyvD9C3hGlMrepRlstfP4J9lpvEpWU/7VganvbMHBd+fyvsUa&#10;mqLi3GXi85i+jAv89l/ufgEAAP//AwBQSwMEFAAGAAgAAAAhAI9GgXzVAAAAAwEAAA8AAABkcnMv&#10;ZG93bnJldi54bWxMj8FOwzAMhu9Ie4fISLsglgACjdJ0mhDjTpk4e41pC4lTJdlaeHpSLnCx9Om3&#10;fn8uN5Oz4kQh9p41XK0UCOLGm55bDfvX3eUaREzIBq1n0vBFETbV4qzEwviRX+hUp1bkEo4FauhS&#10;GgopY9ORw7jyA3HO3n1wmDKGVpqAYy53Vl4rdScd9pwvdDjQY0fNZ310Gmz6fgr22d7jjf+49WN0&#10;9f7iTevl+bR9AJFoSn/LMOtndaiy08Ef2URhNeRH0u+cM7VWmQ8zy6qU/92rHwAAAP//AwBQSwEC&#10;LQAUAAYACAAAACEAtoM4kv4AAADhAQAAEwAAAAAAAAAAAAAAAAAAAAAAW0NvbnRlbnRfVHlwZXNd&#10;LnhtbFBLAQItABQABgAIAAAAIQA4/SH/1gAAAJQBAAALAAAAAAAAAAAAAAAAAC8BAABfcmVscy8u&#10;cmVsc1BLAQItABQABgAIAAAAIQABNAVVvwEAAN8DAAAOAAAAAAAAAAAAAAAAAC4CAABkcnMvZTJv&#10;RG9jLnhtbFBLAQItABQABgAIAAAAIQCPRoF81QAAAAMBAAAPAAAAAAAAAAAAAAAAABkEAABkcnMv&#10;ZG93bnJldi54bWxQSwUGAAAAAAQABADzAAAAGwUAAAAA&#10;" strokecolor="#002d5d" strokeweight="2pt">
              <v:stroke joinstyle="miter"/>
              <w10:anchorlock/>
            </v:line>
          </w:pict>
        </mc:Fallback>
      </mc:AlternateContent>
    </w:r>
  </w:p>
  <w:p w14:paraId="4E2C683D" w14:textId="77777777" w:rsidR="00686EC9" w:rsidRPr="003E5759" w:rsidRDefault="00686EC9" w:rsidP="00686EC9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2880 International Circle, Suite 110</w:t>
    </w:r>
    <w:r w:rsidRPr="003E5759">
      <w:rPr>
        <w:rFonts w:ascii="Times New Roman" w:hAnsi="Times New Roman" w:cs="Times New Roman"/>
        <w:sz w:val="20"/>
        <w:szCs w:val="20"/>
      </w:rPr>
      <w:t xml:space="preserve"> | Colorado Springs, Colorado | 809</w:t>
    </w:r>
    <w:r>
      <w:rPr>
        <w:rFonts w:ascii="Times New Roman" w:hAnsi="Times New Roman" w:cs="Times New Roman"/>
        <w:sz w:val="20"/>
        <w:szCs w:val="20"/>
      </w:rPr>
      <w:t>10</w:t>
    </w:r>
  </w:p>
  <w:p w14:paraId="18A7D98F" w14:textId="77777777" w:rsidR="00686EC9" w:rsidRPr="00C33460" w:rsidRDefault="00686EC9" w:rsidP="00686EC9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sz w:val="20"/>
        <w:szCs w:val="20"/>
      </w:rPr>
    </w:pPr>
    <w:hyperlink r:id="rId1" w:history="1">
      <w:r w:rsidRPr="00C33460">
        <w:rPr>
          <w:rStyle w:val="Hyperlink"/>
          <w:rFonts w:ascii="Times New Roman" w:hAnsi="Times New Roman" w:cs="Times New Roman"/>
          <w:color w:val="002D5D"/>
          <w:sz w:val="20"/>
          <w:szCs w:val="20"/>
        </w:rPr>
        <w:t>www.planningdevelopment.elpasoco.com</w:t>
      </w:r>
    </w:hyperlink>
    <w:r w:rsidRPr="00C33460">
      <w:rPr>
        <w:rFonts w:ascii="Times New Roman" w:hAnsi="Times New Roman" w:cs="Times New Roman"/>
        <w:sz w:val="20"/>
        <w:szCs w:val="20"/>
      </w:rPr>
      <w:t xml:space="preserve"> | </w:t>
    </w:r>
    <w:hyperlink r:id="rId2" w:history="1">
      <w:r w:rsidRPr="00C33460">
        <w:rPr>
          <w:rStyle w:val="Hyperlink"/>
          <w:rFonts w:ascii="Times New Roman" w:hAnsi="Times New Roman" w:cs="Times New Roman"/>
          <w:color w:val="002D5D"/>
          <w:sz w:val="20"/>
          <w:szCs w:val="20"/>
        </w:rPr>
        <w:t>plnweb@elpasoco.com</w:t>
      </w:r>
    </w:hyperlink>
    <w:r w:rsidRPr="00C33460">
      <w:rPr>
        <w:rFonts w:ascii="Times New Roman" w:hAnsi="Times New Roman" w:cs="Times New Roman"/>
        <w:sz w:val="20"/>
        <w:szCs w:val="20"/>
      </w:rPr>
      <w:t xml:space="preserve"> | 719.520.6300</w:t>
    </w:r>
  </w:p>
  <w:p w14:paraId="04C9F706" w14:textId="77777777" w:rsidR="00B81A68" w:rsidRDefault="00B81A6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62E2B" w14:textId="77777777" w:rsidR="00F41CA7" w:rsidRDefault="00F41CA7" w:rsidP="003754EE">
      <w:pPr>
        <w:spacing w:after="0"/>
      </w:pPr>
      <w:r>
        <w:separator/>
      </w:r>
    </w:p>
  </w:footnote>
  <w:footnote w:type="continuationSeparator" w:id="0">
    <w:p w14:paraId="5415FDB9" w14:textId="77777777" w:rsidR="00F41CA7" w:rsidRDefault="00F41CA7" w:rsidP="003754EE">
      <w:pPr>
        <w:spacing w:after="0"/>
      </w:pPr>
      <w:r>
        <w:continuationSeparator/>
      </w:r>
    </w:p>
  </w:footnote>
  <w:footnote w:type="continuationNotice" w:id="1">
    <w:p w14:paraId="05E684CA" w14:textId="77777777" w:rsidR="00F41CA7" w:rsidRDefault="00F41CA7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1AE3F8FD" w14:paraId="4DA3CFBF" w14:textId="77777777" w:rsidTr="1AE3F8FD">
      <w:trPr>
        <w:trHeight w:val="300"/>
      </w:trPr>
      <w:tc>
        <w:tcPr>
          <w:tcW w:w="3600" w:type="dxa"/>
        </w:tcPr>
        <w:p w14:paraId="080EC3F5" w14:textId="5678BA27" w:rsidR="1AE3F8FD" w:rsidRDefault="1AE3F8FD" w:rsidP="1AE3F8FD">
          <w:pPr>
            <w:pStyle w:val="Header"/>
            <w:ind w:left="-115"/>
          </w:pPr>
        </w:p>
      </w:tc>
      <w:tc>
        <w:tcPr>
          <w:tcW w:w="3600" w:type="dxa"/>
        </w:tcPr>
        <w:p w14:paraId="45CDDDDB" w14:textId="7E5E808A" w:rsidR="1AE3F8FD" w:rsidRDefault="1AE3F8FD" w:rsidP="1AE3F8FD">
          <w:pPr>
            <w:pStyle w:val="Header"/>
            <w:jc w:val="center"/>
          </w:pPr>
        </w:p>
      </w:tc>
      <w:tc>
        <w:tcPr>
          <w:tcW w:w="3600" w:type="dxa"/>
        </w:tcPr>
        <w:p w14:paraId="7B3FA30D" w14:textId="7EB55608" w:rsidR="1AE3F8FD" w:rsidRDefault="1AE3F8FD" w:rsidP="1AE3F8FD">
          <w:pPr>
            <w:pStyle w:val="Header"/>
            <w:ind w:right="-115"/>
            <w:jc w:val="right"/>
          </w:pPr>
        </w:p>
      </w:tc>
    </w:tr>
  </w:tbl>
  <w:p w14:paraId="274F664F" w14:textId="7D286748" w:rsidR="1AE3F8FD" w:rsidRDefault="1AE3F8FD" w:rsidP="1AE3F8F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A7E4A" w14:textId="77777777" w:rsidR="00DE5FAD" w:rsidRDefault="00DE5FAD" w:rsidP="00DE5FAD">
    <w:pPr>
      <w:pStyle w:val="Header"/>
      <w:shd w:val="clear" w:color="auto" w:fill="002D5D"/>
      <w:jc w:val="center"/>
    </w:pPr>
    <w:r>
      <w:rPr>
        <w:noProof/>
      </w:rPr>
      <w:drawing>
        <wp:inline distT="0" distB="0" distL="0" distR="0" wp14:anchorId="1C665171" wp14:editId="6C04F8CC">
          <wp:extent cx="2973116" cy="750786"/>
          <wp:effectExtent l="0" t="0" r="0" b="0"/>
          <wp:docPr id="102306128" name="Picture 3" descr="El Paso County Department of Planning &amp; Community Development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306128" name="Picture 3" descr="El Paso County Department of Planning &amp; Community Development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3116" cy="7507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56BDEA8" w14:textId="752A9BFC" w:rsidR="00DE5FAD" w:rsidRPr="00010338" w:rsidRDefault="00686EC9" w:rsidP="006F0871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b/>
        <w:bCs/>
        <w:sz w:val="20"/>
        <w:szCs w:val="20"/>
      </w:rPr>
    </w:pPr>
    <w:r>
      <w:rPr>
        <w:rFonts w:ascii="Times New Roman" w:hAnsi="Times New Roman" w:cs="Times New Roman"/>
        <w:b/>
        <w:bCs/>
        <w:sz w:val="20"/>
        <w:szCs w:val="20"/>
      </w:rPr>
      <w:t>MEGGAN HERINGTON</w:t>
    </w:r>
    <w:r w:rsidR="008D4BDD">
      <w:rPr>
        <w:rFonts w:ascii="Times New Roman" w:hAnsi="Times New Roman" w:cs="Times New Roman"/>
        <w:b/>
        <w:bCs/>
        <w:sz w:val="20"/>
        <w:szCs w:val="20"/>
      </w:rPr>
      <w:t>, EXECUTIVE DIRECTOR</w:t>
    </w:r>
  </w:p>
  <w:p w14:paraId="6E08C4F5" w14:textId="6CA06CD4" w:rsidR="00DE5FAD" w:rsidRPr="00DE5FAD" w:rsidRDefault="00DE5FAD" w:rsidP="006F0871">
    <w:pPr>
      <w:pStyle w:val="Header"/>
      <w:tabs>
        <w:tab w:val="clear" w:pos="4680"/>
      </w:tabs>
      <w:spacing w:line="360" w:lineRule="auto"/>
      <w:jc w:val="center"/>
    </w:pPr>
    <w:r w:rsidRPr="008D4BDD">
      <w:rPr>
        <w:noProof/>
        <w:sz w:val="16"/>
        <w:szCs w:val="16"/>
      </w:rPr>
      <mc:AlternateContent>
        <mc:Choice Requires="wps">
          <w:drawing>
            <wp:inline distT="0" distB="0" distL="0" distR="0" wp14:anchorId="20781B31" wp14:editId="3AB7E30B">
              <wp:extent cx="6858000" cy="28575"/>
              <wp:effectExtent l="0" t="19050" r="38100" b="47625"/>
              <wp:docPr id="142000193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28575"/>
                      </a:xfrm>
                      <a:prstGeom prst="line">
                        <a:avLst/>
                      </a:prstGeom>
                      <a:ln w="5715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462E5E25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UYkxAEAAOMDAAAOAAAAZHJzL2Uyb0RvYy54bWysU8tu2zAQvBfoPxC815IMKDEEyznESC5F&#10;GyTpB9DU0iLAF0jWkv8+S0qWg7Qo0KIXiuTuzM4OV9u7UStyAh+kNS2tViUlYLjtpDm29Mfrw5cN&#10;JSEy0zFlDbT0DIHe7T5/2g6ugbXtrerAEyQxoRlcS/sYXVMUgfegWVhZBwaDwnrNIh79seg8G5Bd&#10;q2JdljfFYH3nvOUQAt7upyDdZX4hgMfvQgSIRLUUtcW8+rwe0lrstqw5euZ6yWcZ7B9UaCYNFl2o&#10;9iwy8tPLX6i05N4GK+KKW11YISSH3AN2U5UfunnpmYPcC5oT3GJT+H+0/Nvp3jx5tGFwoQnuyacu&#10;RuF1+qI+MmazzotZMEbC8fJmU2/KEj3lGFtv6ts6mVlcwc6H+AhWk7RpqZIm9cIadvoa4pR6SUnX&#10;ypChpfVtVZc5LVgluwepVAoGfzzcK09OLL1jud7X+7nauzSsrQxKuHaSd/GsYCrwDILIDrVXU4U0&#10;ZLDQMs7BxGrmVQazE0yghAU4S/sTcM5PUMgD+DfgBZErWxMXsJbG+t/JjuNFspjyLw5MfScLDrY7&#10;5zfO1uAk5Xeapz6N6vtzhl//zd0bAAAA//8DAFBLAwQUAAYACAAAACEAQ7Mig9wAAAAEAQAADwAA&#10;AGRycy9kb3ducmV2LnhtbEyPQUsDMRCF74L/IYzgzSZqbct2s0UUhQoiVtEep5vp7mIyWTfZdv33&#10;pl7q5cHjDe99ky8GZ8WOutB41nA5UiCIS28arjS8vz1czECEiGzQeiYNPxRgUZye5JgZv+dX2q1i&#10;JVIJhww11DG2mZShrMlhGPmWOGVb3zmMyXaVNB3uU7mz8kqpiXTYcFqosaW7msqvVe80XD9Ol9uP&#10;pe8/K/s8fqHp9/pePWl9fjbczkFEGuLxGA74CR2KxLTxPZsgrIb0SPzTQ6ZmKvmNhvENyCKX/+GL&#10;XwAAAP//AwBQSwECLQAUAAYACAAAACEAtoM4kv4AAADhAQAAEwAAAAAAAAAAAAAAAAAAAAAAW0Nv&#10;bnRlbnRfVHlwZXNdLnhtbFBLAQItABQABgAIAAAAIQA4/SH/1gAAAJQBAAALAAAAAAAAAAAAAAAA&#10;AC8BAABfcmVscy8ucmVsc1BLAQItABQABgAIAAAAIQCfGUYkxAEAAOMDAAAOAAAAAAAAAAAAAAAA&#10;AC4CAABkcnMvZTJvRG9jLnhtbFBLAQItABQABgAIAAAAIQBDsyKD3AAAAAQBAAAPAAAAAAAAAAAA&#10;AAAAAB4EAABkcnMvZG93bnJldi54bWxQSwUGAAAAAAQABADzAAAAJwUAAAAA&#10;" strokecolor="#002d5d" strokeweight="4.5pt">
              <v:stroke joinstyle="miter"/>
              <w10:anchorlock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228" w:allStyles="0" w:customStyles="0" w:latentStyles="0" w:stylesInUse="1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4EE"/>
    <w:rsid w:val="00007F36"/>
    <w:rsid w:val="00010338"/>
    <w:rsid w:val="00027B55"/>
    <w:rsid w:val="00052A23"/>
    <w:rsid w:val="000A0F1B"/>
    <w:rsid w:val="000B2AC9"/>
    <w:rsid w:val="000C0EA0"/>
    <w:rsid w:val="000D4892"/>
    <w:rsid w:val="000F1487"/>
    <w:rsid w:val="000F52D0"/>
    <w:rsid w:val="00117408"/>
    <w:rsid w:val="001344CE"/>
    <w:rsid w:val="001B1267"/>
    <w:rsid w:val="001C171C"/>
    <w:rsid w:val="001C361B"/>
    <w:rsid w:val="001D0175"/>
    <w:rsid w:val="00200589"/>
    <w:rsid w:val="002240AA"/>
    <w:rsid w:val="00234328"/>
    <w:rsid w:val="00262901"/>
    <w:rsid w:val="002652DB"/>
    <w:rsid w:val="00275503"/>
    <w:rsid w:val="00283AD8"/>
    <w:rsid w:val="002F671E"/>
    <w:rsid w:val="003324C3"/>
    <w:rsid w:val="003754EE"/>
    <w:rsid w:val="003B0651"/>
    <w:rsid w:val="003C0205"/>
    <w:rsid w:val="003C4B96"/>
    <w:rsid w:val="003E5DD3"/>
    <w:rsid w:val="003F68AA"/>
    <w:rsid w:val="0040694F"/>
    <w:rsid w:val="00417422"/>
    <w:rsid w:val="00425C95"/>
    <w:rsid w:val="0046006F"/>
    <w:rsid w:val="004A7933"/>
    <w:rsid w:val="004C398C"/>
    <w:rsid w:val="004D273A"/>
    <w:rsid w:val="004D6236"/>
    <w:rsid w:val="00592791"/>
    <w:rsid w:val="006067E4"/>
    <w:rsid w:val="00634B83"/>
    <w:rsid w:val="00682C0E"/>
    <w:rsid w:val="00686EC9"/>
    <w:rsid w:val="006C4C6A"/>
    <w:rsid w:val="006F0871"/>
    <w:rsid w:val="006F53CC"/>
    <w:rsid w:val="00710487"/>
    <w:rsid w:val="007337FC"/>
    <w:rsid w:val="007B2708"/>
    <w:rsid w:val="007B373E"/>
    <w:rsid w:val="007B5E31"/>
    <w:rsid w:val="007E34FE"/>
    <w:rsid w:val="007E5AB3"/>
    <w:rsid w:val="007F7992"/>
    <w:rsid w:val="00820791"/>
    <w:rsid w:val="0087456F"/>
    <w:rsid w:val="008B2CE4"/>
    <w:rsid w:val="008D4BDD"/>
    <w:rsid w:val="008E34B9"/>
    <w:rsid w:val="008F3C99"/>
    <w:rsid w:val="009032FC"/>
    <w:rsid w:val="00915FEA"/>
    <w:rsid w:val="00942772"/>
    <w:rsid w:val="00945C3D"/>
    <w:rsid w:val="00963E82"/>
    <w:rsid w:val="0096764F"/>
    <w:rsid w:val="00970D77"/>
    <w:rsid w:val="009B6451"/>
    <w:rsid w:val="009D6232"/>
    <w:rsid w:val="00A06FE6"/>
    <w:rsid w:val="00A55EFB"/>
    <w:rsid w:val="00AC0EF7"/>
    <w:rsid w:val="00B32078"/>
    <w:rsid w:val="00B3230C"/>
    <w:rsid w:val="00B6477B"/>
    <w:rsid w:val="00B81A68"/>
    <w:rsid w:val="00BA35FE"/>
    <w:rsid w:val="00BA55EA"/>
    <w:rsid w:val="00BB231A"/>
    <w:rsid w:val="00C033FD"/>
    <w:rsid w:val="00C73E62"/>
    <w:rsid w:val="00CF0AA2"/>
    <w:rsid w:val="00D01672"/>
    <w:rsid w:val="00D13FF0"/>
    <w:rsid w:val="00D42FF0"/>
    <w:rsid w:val="00D55667"/>
    <w:rsid w:val="00D73E8E"/>
    <w:rsid w:val="00D926EA"/>
    <w:rsid w:val="00DA6415"/>
    <w:rsid w:val="00DE5FAD"/>
    <w:rsid w:val="00E275CB"/>
    <w:rsid w:val="00E36AC9"/>
    <w:rsid w:val="00E85F69"/>
    <w:rsid w:val="00EA7EDB"/>
    <w:rsid w:val="00EC17D3"/>
    <w:rsid w:val="00F14E9C"/>
    <w:rsid w:val="00F300E0"/>
    <w:rsid w:val="00F32471"/>
    <w:rsid w:val="00F350E5"/>
    <w:rsid w:val="00F35398"/>
    <w:rsid w:val="00F419B2"/>
    <w:rsid w:val="00F41CA7"/>
    <w:rsid w:val="00F72524"/>
    <w:rsid w:val="00F7386D"/>
    <w:rsid w:val="00F86881"/>
    <w:rsid w:val="00F8791C"/>
    <w:rsid w:val="1AE3F8FD"/>
    <w:rsid w:val="7B5E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EA6BC7"/>
  <w15:chartTrackingRefBased/>
  <w15:docId w15:val="{9CAE261C-4E49-47D2-AC73-7AC86889B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 Sans" w:eastAsiaTheme="minorHAnsi" w:hAnsi="Open Sans" w:cstheme="minorBidi"/>
        <w:color w:val="002D5D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EPC Paragraph"/>
    <w:qFormat/>
    <w:rsid w:val="003754EE"/>
    <w:pPr>
      <w:spacing w:before="0"/>
    </w:pPr>
  </w:style>
  <w:style w:type="paragraph" w:styleId="Heading1">
    <w:name w:val="heading 1"/>
    <w:aliases w:val="EPC Heading 1"/>
    <w:next w:val="Normal"/>
    <w:link w:val="Heading1Char"/>
    <w:autoRedefine/>
    <w:uiPriority w:val="9"/>
    <w:qFormat/>
    <w:rsid w:val="007B373E"/>
    <w:pPr>
      <w:keepNext/>
      <w:keepLines/>
      <w:spacing w:before="360" w:after="80"/>
      <w:outlineLvl w:val="0"/>
    </w:pPr>
    <w:rPr>
      <w:rFonts w:eastAsiaTheme="majorEastAsia" w:cstheme="majorBidi"/>
      <w:color w:val="0074B7"/>
      <w:sz w:val="36"/>
      <w:szCs w:val="40"/>
    </w:rPr>
  </w:style>
  <w:style w:type="paragraph" w:styleId="Heading2">
    <w:name w:val="heading 2"/>
    <w:aliases w:val="EPC Heading 2"/>
    <w:basedOn w:val="Heading1"/>
    <w:next w:val="Normal"/>
    <w:link w:val="Heading2Char"/>
    <w:autoRedefine/>
    <w:uiPriority w:val="9"/>
    <w:unhideWhenUsed/>
    <w:qFormat/>
    <w:rsid w:val="007B373E"/>
    <w:pPr>
      <w:spacing w:before="160"/>
      <w:outlineLvl w:val="1"/>
    </w:pPr>
    <w:rPr>
      <w:sz w:val="32"/>
      <w:szCs w:val="32"/>
    </w:rPr>
  </w:style>
  <w:style w:type="paragraph" w:styleId="Heading3">
    <w:name w:val="heading 3"/>
    <w:aliases w:val="EPC Heading 3"/>
    <w:basedOn w:val="Heading2"/>
    <w:next w:val="Normal"/>
    <w:link w:val="Heading3Char"/>
    <w:autoRedefine/>
    <w:uiPriority w:val="9"/>
    <w:unhideWhenUsed/>
    <w:qFormat/>
    <w:rsid w:val="007B373E"/>
    <w:pPr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37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37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37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37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37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37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EPC Heading 1 Char"/>
    <w:basedOn w:val="DefaultParagraphFont"/>
    <w:link w:val="Heading1"/>
    <w:uiPriority w:val="9"/>
    <w:rsid w:val="007B373E"/>
    <w:rPr>
      <w:rFonts w:ascii="Open Sans" w:eastAsiaTheme="majorEastAsia" w:hAnsi="Open Sans" w:cstheme="majorBidi"/>
      <w:color w:val="0074B7"/>
      <w:sz w:val="36"/>
      <w:szCs w:val="40"/>
    </w:rPr>
  </w:style>
  <w:style w:type="character" w:customStyle="1" w:styleId="Heading2Char">
    <w:name w:val="Heading 2 Char"/>
    <w:aliases w:val="EPC Heading 2 Char"/>
    <w:basedOn w:val="DefaultParagraphFont"/>
    <w:link w:val="Heading2"/>
    <w:uiPriority w:val="9"/>
    <w:rsid w:val="007B373E"/>
    <w:rPr>
      <w:rFonts w:ascii="Open Sans" w:eastAsiaTheme="majorEastAsia" w:hAnsi="Open Sans" w:cstheme="majorBidi"/>
      <w:color w:val="0074B7"/>
      <w:sz w:val="32"/>
      <w:szCs w:val="32"/>
    </w:rPr>
  </w:style>
  <w:style w:type="character" w:customStyle="1" w:styleId="Heading3Char">
    <w:name w:val="Heading 3 Char"/>
    <w:aliases w:val="EPC Heading 3 Char"/>
    <w:basedOn w:val="DefaultParagraphFont"/>
    <w:link w:val="Heading3"/>
    <w:uiPriority w:val="9"/>
    <w:rsid w:val="007B373E"/>
    <w:rPr>
      <w:rFonts w:ascii="Open Sans" w:eastAsiaTheme="majorEastAsia" w:hAnsi="Open Sans" w:cstheme="majorBidi"/>
      <w:color w:val="0074B7"/>
      <w:sz w:val="28"/>
      <w:szCs w:val="28"/>
    </w:rPr>
  </w:style>
  <w:style w:type="paragraph" w:styleId="Subtitle">
    <w:name w:val="Subtitle"/>
    <w:aliases w:val="EPC Subtitle"/>
    <w:next w:val="Heading1"/>
    <w:link w:val="SubtitleChar"/>
    <w:autoRedefine/>
    <w:uiPriority w:val="11"/>
    <w:qFormat/>
    <w:rsid w:val="007B373E"/>
    <w:pPr>
      <w:numPr>
        <w:ilvl w:val="1"/>
      </w:numPr>
    </w:pPr>
    <w:rPr>
      <w:rFonts w:eastAsiaTheme="majorEastAsia" w:cstheme="majorBidi"/>
      <w:spacing w:val="15"/>
      <w:sz w:val="40"/>
      <w:szCs w:val="28"/>
    </w:rPr>
  </w:style>
  <w:style w:type="character" w:customStyle="1" w:styleId="SubtitleChar">
    <w:name w:val="Subtitle Char"/>
    <w:aliases w:val="EPC Subtitle Char"/>
    <w:basedOn w:val="DefaultParagraphFont"/>
    <w:link w:val="Subtitle"/>
    <w:uiPriority w:val="11"/>
    <w:rsid w:val="007B373E"/>
    <w:rPr>
      <w:rFonts w:ascii="Open Sans" w:eastAsiaTheme="majorEastAsia" w:hAnsi="Open Sans" w:cstheme="majorBidi"/>
      <w:color w:val="002D5D"/>
      <w:spacing w:val="15"/>
      <w:sz w:val="40"/>
      <w:szCs w:val="28"/>
    </w:rPr>
  </w:style>
  <w:style w:type="paragraph" w:styleId="Title">
    <w:name w:val="Title"/>
    <w:aliases w:val="EPC Title,Background 1"/>
    <w:next w:val="Subtitle"/>
    <w:link w:val="TitleChar"/>
    <w:autoRedefine/>
    <w:uiPriority w:val="10"/>
    <w:qFormat/>
    <w:rsid w:val="007B373E"/>
    <w:pPr>
      <w:spacing w:after="80"/>
      <w:contextualSpacing/>
    </w:pPr>
    <w:rPr>
      <w:rFonts w:ascii="Times New Roman" w:eastAsiaTheme="majorEastAsia" w:hAnsi="Times New Roman" w:cstheme="majorBidi"/>
      <w:b/>
      <w:kern w:val="28"/>
      <w:sz w:val="56"/>
      <w:szCs w:val="52"/>
    </w:rPr>
  </w:style>
  <w:style w:type="character" w:customStyle="1" w:styleId="TitleChar">
    <w:name w:val="Title Char"/>
    <w:aliases w:val="EPC Title Char,Background 1 Char"/>
    <w:basedOn w:val="DefaultParagraphFont"/>
    <w:link w:val="Title"/>
    <w:uiPriority w:val="10"/>
    <w:rsid w:val="007B373E"/>
    <w:rPr>
      <w:rFonts w:ascii="Times New Roman" w:eastAsiaTheme="majorEastAsia" w:hAnsi="Times New Roman" w:cstheme="majorBidi"/>
      <w:b/>
      <w:color w:val="002D5D"/>
      <w:kern w:val="28"/>
      <w:sz w:val="56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373E"/>
    <w:rPr>
      <w:rFonts w:ascii="Open Sans" w:eastAsiaTheme="majorEastAsia" w:hAnsi="Open Sans" w:cstheme="majorBidi"/>
      <w:i/>
      <w:iCs/>
      <w:color w:val="0F4761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373E"/>
    <w:rPr>
      <w:rFonts w:ascii="Open Sans" w:eastAsiaTheme="majorEastAsia" w:hAnsi="Open Sans"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373E"/>
    <w:rPr>
      <w:rFonts w:ascii="Open Sans" w:eastAsiaTheme="majorEastAsia" w:hAnsi="Open Sans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373E"/>
    <w:rPr>
      <w:rFonts w:ascii="Open Sans" w:eastAsiaTheme="majorEastAsia" w:hAnsi="Open Sans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373E"/>
    <w:rPr>
      <w:rFonts w:ascii="Open Sans" w:eastAsiaTheme="majorEastAsia" w:hAnsi="Open Sans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373E"/>
    <w:rPr>
      <w:rFonts w:ascii="Open Sans" w:eastAsiaTheme="majorEastAsia" w:hAnsi="Open Sans" w:cstheme="majorBidi"/>
      <w:color w:val="272727" w:themeColor="text1" w:themeTint="D8"/>
      <w:sz w:val="24"/>
    </w:rPr>
  </w:style>
  <w:style w:type="paragraph" w:styleId="ListParagraph">
    <w:name w:val="List Paragraph"/>
    <w:basedOn w:val="Normal"/>
    <w:uiPriority w:val="34"/>
    <w:qFormat/>
    <w:rsid w:val="007B373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B37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373E"/>
    <w:rPr>
      <w:rFonts w:ascii="Open Sans" w:hAnsi="Open Sans"/>
      <w:i/>
      <w:iCs/>
      <w:color w:val="404040" w:themeColor="text1" w:themeTint="BF"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37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373E"/>
    <w:rPr>
      <w:rFonts w:ascii="Open Sans" w:hAnsi="Open Sans"/>
      <w:i/>
      <w:iCs/>
      <w:color w:val="0F4761" w:themeColor="accent1" w:themeShade="BF"/>
      <w:sz w:val="24"/>
    </w:rPr>
  </w:style>
  <w:style w:type="character" w:styleId="IntenseEmphasis">
    <w:name w:val="Intense Emphasis"/>
    <w:basedOn w:val="DefaultParagraphFont"/>
    <w:uiPriority w:val="21"/>
    <w:qFormat/>
    <w:rsid w:val="007B37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373E"/>
    <w:rPr>
      <w:b/>
      <w:bCs/>
      <w:smallCaps/>
      <w:color w:val="0F4761" w:themeColor="accent1" w:themeShade="BF"/>
      <w:spacing w:val="5"/>
    </w:rPr>
  </w:style>
  <w:style w:type="paragraph" w:customStyle="1" w:styleId="EPCTitleBackground1">
    <w:name w:val="EPC Title Background 1"/>
    <w:basedOn w:val="Title"/>
    <w:link w:val="EPCTitleBackground1Char"/>
    <w:qFormat/>
    <w:rsid w:val="002652DB"/>
    <w:pPr>
      <w:shd w:val="clear" w:color="auto" w:fill="002D5D"/>
    </w:pPr>
    <w:rPr>
      <w:color w:val="FFFFFF" w:themeColor="background1"/>
    </w:rPr>
  </w:style>
  <w:style w:type="paragraph" w:customStyle="1" w:styleId="EPCTitleBackground3">
    <w:name w:val="EPC Title Background 3"/>
    <w:basedOn w:val="EPCTitleBackground2"/>
    <w:next w:val="Subtitle"/>
    <w:qFormat/>
    <w:rsid w:val="002652DB"/>
    <w:pPr>
      <w:shd w:val="clear" w:color="auto" w:fill="60A3D9"/>
    </w:pPr>
  </w:style>
  <w:style w:type="paragraph" w:customStyle="1" w:styleId="EPCTitleBackground2">
    <w:name w:val="EPC Title Background 2"/>
    <w:basedOn w:val="EPCTitleBackground1"/>
    <w:next w:val="Subtitle"/>
    <w:link w:val="EPCTitleBackground2Char"/>
    <w:qFormat/>
    <w:rsid w:val="002652DB"/>
    <w:pPr>
      <w:shd w:val="clear" w:color="auto" w:fill="0074B7"/>
    </w:pPr>
  </w:style>
  <w:style w:type="character" w:customStyle="1" w:styleId="EPCTitleBackground2Char">
    <w:name w:val="EPC Title Background 2 Char"/>
    <w:basedOn w:val="DefaultParagraphFont"/>
    <w:link w:val="EPCTitleBackground2"/>
    <w:rsid w:val="002652DB"/>
    <w:rPr>
      <w:rFonts w:ascii="Times New Roman" w:eastAsiaTheme="majorEastAsia" w:hAnsi="Times New Roman" w:cstheme="majorBidi"/>
      <w:b/>
      <w:color w:val="FFFFFF" w:themeColor="background1"/>
      <w:kern w:val="28"/>
      <w:sz w:val="56"/>
      <w:szCs w:val="52"/>
      <w:shd w:val="clear" w:color="auto" w:fill="0074B7"/>
    </w:rPr>
  </w:style>
  <w:style w:type="paragraph" w:customStyle="1" w:styleId="EPCTitleBackground4">
    <w:name w:val="EPC Title Background 4"/>
    <w:basedOn w:val="EPCTitleBackground2"/>
    <w:qFormat/>
    <w:rsid w:val="002652DB"/>
    <w:pPr>
      <w:shd w:val="clear" w:color="auto" w:fill="BFD7ED"/>
    </w:pPr>
    <w:rPr>
      <w:color w:val="002D5D"/>
    </w:rPr>
  </w:style>
  <w:style w:type="character" w:customStyle="1" w:styleId="EPCTitleBackground1Char">
    <w:name w:val="EPC Title Background 1 Char"/>
    <w:basedOn w:val="TitleChar"/>
    <w:link w:val="EPCTitleBackground1"/>
    <w:rsid w:val="002652DB"/>
    <w:rPr>
      <w:rFonts w:ascii="Times New Roman" w:eastAsiaTheme="majorEastAsia" w:hAnsi="Times New Roman" w:cstheme="majorBidi"/>
      <w:b/>
      <w:color w:val="FFFFFF" w:themeColor="background1"/>
      <w:kern w:val="28"/>
      <w:sz w:val="56"/>
      <w:szCs w:val="52"/>
      <w:shd w:val="clear" w:color="auto" w:fill="002D5D"/>
    </w:rPr>
  </w:style>
  <w:style w:type="paragraph" w:styleId="Header">
    <w:name w:val="header"/>
    <w:basedOn w:val="Normal"/>
    <w:link w:val="HeaderChar"/>
    <w:uiPriority w:val="99"/>
    <w:unhideWhenUsed/>
    <w:rsid w:val="003754E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754EE"/>
  </w:style>
  <w:style w:type="paragraph" w:styleId="Footer">
    <w:name w:val="footer"/>
    <w:basedOn w:val="Normal"/>
    <w:link w:val="FooterChar"/>
    <w:uiPriority w:val="99"/>
    <w:unhideWhenUsed/>
    <w:rsid w:val="003754E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754EE"/>
  </w:style>
  <w:style w:type="character" w:styleId="Hyperlink">
    <w:name w:val="Hyperlink"/>
    <w:basedOn w:val="DefaultParagraphFont"/>
    <w:uiPriority w:val="99"/>
    <w:unhideWhenUsed/>
    <w:rsid w:val="003754E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67E4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incr1">
    <w:name w:val="incr1"/>
    <w:basedOn w:val="Normal"/>
    <w:rsid w:val="00634B83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kern w:val="0"/>
      <w:szCs w:val="24"/>
      <w14:ligatures w14:val="none"/>
    </w:rPr>
  </w:style>
  <w:style w:type="paragraph" w:customStyle="1" w:styleId="subsec1">
    <w:name w:val="subsec1"/>
    <w:basedOn w:val="Normal"/>
    <w:rsid w:val="00634B83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kern w:val="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harlenedurham@elpasoco.com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laceydean2@elpasoco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austin.cooper@coloradosprings.gov" TargetMode="Externa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lnweb@elpasoco.com" TargetMode="External"/><Relationship Id="rId1" Type="http://schemas.openxmlformats.org/officeDocument/2006/relationships/hyperlink" Target="http://www.planningdevelopment.elpasoco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qOrganizationname xmlns="80156bfa-366b-4c3c-b565-b9add8006275" xsi:nil="true"/>
    <Approval xmlns="80156bfa-366b-4c3c-b565-b9add8006275" xsi:nil="true"/>
    <DateReceived xmlns="80156bfa-366b-4c3c-b565-b9add8006275" xsi:nil="true"/>
    <PaidinFull_x003f_ xmlns="80156bfa-366b-4c3c-b565-b9add8006275" xsi:nil="true"/>
    <Department xmlns="80156bfa-366b-4c3c-b565-b9add8006275" xsi:nil="true"/>
    <Invoicenumber xmlns="80156bfa-366b-4c3c-b565-b9add8006275" xsi:nil="true"/>
    <PointofContact xmlns="80156bfa-366b-4c3c-b565-b9add8006275">
      <UserInfo>
        <DisplayName/>
        <AccountId xsi:nil="true"/>
        <AccountType/>
      </UserInfo>
    </PointofContact>
    <_ip_UnifiedCompliancePolicyUIAction xmlns="http://schemas.microsoft.com/sharepoint/v3" xsi:nil="true"/>
    <_ip_UnifiedCompliancePolicyProperties xmlns="http://schemas.microsoft.com/sharepoint/v3" xsi:nil="true"/>
    <Monday_x002e_comProject xmlns="80156bfa-366b-4c3c-b565-b9add8006275">
      <Url xsi:nil="true"/>
      <Description xsi:nil="true"/>
    </Monday_x002e_comProject>
    <Requestor xmlns="80156bfa-366b-4c3c-b565-b9add8006275" xsi:nil="true"/>
    <CORAType xmlns="80156bfa-366b-4c3c-b565-b9add8006275" xsi:nil="true"/>
    <lcf76f155ced4ddcb4097134ff3c332f xmlns="80156bfa-366b-4c3c-b565-b9add8006275">
      <Terms xmlns="http://schemas.microsoft.com/office/infopath/2007/PartnerControls"/>
    </lcf76f155ced4ddcb4097134ff3c332f>
    <TaxCatchAll xmlns="5665252f-2c69-48e5-b0d6-d600eead158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B90CC84C13534CABA8E62057ACEC45" ma:contentTypeVersion="32" ma:contentTypeDescription="Create a new document." ma:contentTypeScope="" ma:versionID="6256236b82d54c93f131e9fa89f3c680">
  <xsd:schema xmlns:xsd="http://www.w3.org/2001/XMLSchema" xmlns:xs="http://www.w3.org/2001/XMLSchema" xmlns:p="http://schemas.microsoft.com/office/2006/metadata/properties" xmlns:ns1="http://schemas.microsoft.com/sharepoint/v3" xmlns:ns2="80156bfa-366b-4c3c-b565-b9add8006275" xmlns:ns3="5665252f-2c69-48e5-b0d6-d600eead1583" targetNamespace="http://schemas.microsoft.com/office/2006/metadata/properties" ma:root="true" ma:fieldsID="2203c8808b82073eb31bcbf7f724adcc" ns1:_="" ns2:_="" ns3:_="">
    <xsd:import namespace="http://schemas.microsoft.com/sharepoint/v3"/>
    <xsd:import namespace="80156bfa-366b-4c3c-b565-b9add8006275"/>
    <xsd:import namespace="5665252f-2c69-48e5-b0d6-d600eead15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MediaServiceLocation" minOccurs="0"/>
                <xsd:element ref="ns2:DateReceived" minOccurs="0"/>
                <xsd:element ref="ns2:CORAType" minOccurs="0"/>
                <xsd:element ref="ns2:Department" minOccurs="0"/>
                <xsd:element ref="ns2:Requestor" minOccurs="0"/>
                <xsd:element ref="ns2:PointofContact" minOccurs="0"/>
                <xsd:element ref="ns2:ReqOrganizationname" minOccurs="0"/>
                <xsd:element ref="ns2:MediaLengthInSeconds" minOccurs="0"/>
                <xsd:element ref="ns2:Invoicenumber" minOccurs="0"/>
                <xsd:element ref="ns2:PaidinFull_x003f_" minOccurs="0"/>
                <xsd:element ref="ns2:lcf76f155ced4ddcb4097134ff3c332f" minOccurs="0"/>
                <xsd:element ref="ns3:TaxCatchAll" minOccurs="0"/>
                <xsd:element ref="ns2:Monday_x002e_comProject" minOccurs="0"/>
                <xsd:element ref="ns2:Approva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156bfa-366b-4c3c-b565-b9add80062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DateReceived" ma:index="20" nillable="true" ma:displayName="Date Received" ma:description="This is the date the CORA was received" ma:format="DateOnly" ma:internalName="DateReceived">
      <xsd:simpleType>
        <xsd:restriction base="dms:DateTime"/>
      </xsd:simpleType>
    </xsd:element>
    <xsd:element name="CORAType" ma:index="21" nillable="true" ma:displayName="Request Entity" ma:description="This is to classify the CORA by sender type" ma:format="Dropdown" ma:internalName="CORATyp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Media"/>
                    <xsd:enumeration value="Law firm"/>
                    <xsd:enumeration value="Citizen"/>
                    <xsd:enumeration value="Unknown"/>
                    <xsd:enumeration value="Government"/>
                    <xsd:enumeration value="Nonprofit"/>
                    <xsd:enumeration value="Business"/>
                    <xsd:enumeration value="University/ed"/>
                    <xsd:enumeration value="Healthcare"/>
                    <xsd:enumeration value="Choice 10"/>
                  </xsd:restriction>
                </xsd:simpleType>
              </xsd:element>
            </xsd:sequence>
          </xsd:extension>
        </xsd:complexContent>
      </xsd:complexType>
    </xsd:element>
    <xsd:element name="Department" ma:index="22" nillable="true" ma:displayName="Department" ma:description="The County Department or Office managing the documents" ma:format="Dropdown" ma:internalName="Department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ublic Health"/>
                    <xsd:enumeration value="Procurement"/>
                    <xsd:enumeration value="PIO"/>
                    <xsd:enumeration value="EPSO"/>
                    <xsd:enumeration value="C&amp;R"/>
                    <xsd:enumeration value="Treasurer"/>
                    <xsd:enumeration value="Finance"/>
                    <xsd:enumeration value="Planning"/>
                    <xsd:enumeration value="Comm. Services"/>
                    <xsd:enumeration value="HR"/>
                    <xsd:enumeration value="Other"/>
                    <xsd:enumeration value="Assessor"/>
                    <xsd:enumeration value="Public Works"/>
                    <xsd:enumeration value="Facilities"/>
                    <xsd:enumeration value="Legal"/>
                    <xsd:enumeration value="IT"/>
                    <xsd:enumeration value="Admin"/>
                    <xsd:enumeration value="DHS"/>
                    <xsd:enumeration value="Coroner"/>
                    <xsd:enumeration value="DA"/>
                    <xsd:enumeration value="PPROEM"/>
                    <xsd:enumeration value="Justice Services"/>
                    <xsd:enumeration value="Economic Dev."/>
                    <xsd:enumeration value="Gov Affairs"/>
                    <xsd:enumeration value="Surveyor"/>
                  </xsd:restriction>
                </xsd:simpleType>
              </xsd:element>
            </xsd:sequence>
          </xsd:extension>
        </xsd:complexContent>
      </xsd:complexType>
    </xsd:element>
    <xsd:element name="Requestor" ma:index="23" nillable="true" ma:displayName="Requestor" ma:description="The name of the Requestor" ma:format="Dropdown" ma:internalName="Requestor">
      <xsd:simpleType>
        <xsd:restriction base="dms:Text">
          <xsd:maxLength value="255"/>
        </xsd:restriction>
      </xsd:simpleType>
    </xsd:element>
    <xsd:element name="PointofContact" ma:index="24" nillable="true" ma:displayName="Point of Contact" ma:description="This is the person (or persons), from the &#10; County department managing the records, that act as point of contact to the ORS." ma:format="Dropdown" ma:list="UserInfo" ma:SharePointGroup="0" ma:internalName="PointofContact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qOrganizationname" ma:index="25" nillable="true" ma:displayName="Organization" ma:description="This is the name of the organization that is requestor affiliated" ma:format="Dropdown" ma:internalName="ReqOrganizationname">
      <xsd:simpleType>
        <xsd:restriction base="dms:Text">
          <xsd:maxLength value="255"/>
        </xsd:restriction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Invoicenumber" ma:index="27" nillable="true" ma:displayName="Invoice number" ma:decimals="0" ma:description="This is the invoice number assigned to any CORA requiring financial reimbursement from the requestor. Year-number order" ma:format="Dropdown" ma:internalName="Invoicenumber" ma:percentage="FALSE">
      <xsd:simpleType>
        <xsd:restriction base="dms:Number"/>
      </xsd:simpleType>
    </xsd:element>
    <xsd:element name="PaidinFull_x003f_" ma:index="28" nillable="true" ma:displayName="Paid in Full?" ma:description="The status on the payment required by the requestor, if applicable.&#10;&#10;(If blank, no charge for request)" ma:format="Dropdown" ma:internalName="PaidinFull_x003f_">
      <xsd:simpleType>
        <xsd:restriction base="dms:Choice">
          <xsd:enumeration value="Yes"/>
          <xsd:enumeration value="No"/>
          <xsd:enumeration value="No Response"/>
        </xsd:restriction>
      </xsd:simpleType>
    </xsd:element>
    <xsd:element name="lcf76f155ced4ddcb4097134ff3c332f" ma:index="30" nillable="true" ma:taxonomy="true" ma:internalName="lcf76f155ced4ddcb4097134ff3c332f" ma:taxonomyFieldName="MediaServiceImageTags" ma:displayName="Image Tags" ma:readOnly="false" ma:fieldId="{5cf76f15-5ced-4ddc-b409-7134ff3c332f}" ma:taxonomyMulti="true" ma:sspId="38cfe51f-b26a-4d8e-9a63-6375ff3b21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onday_x002e_comProject" ma:index="32" nillable="true" ma:displayName="Monday.com Project" ma:description="What AV project is this file linked to." ma:format="Hyperlink" ma:internalName="Monday_x002e_comProject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Approval" ma:index="33" nillable="true" ma:displayName="Approval" ma:description="Is this item approved or does it need work." ma:format="Dropdown" ma:internalName="Approval">
      <xsd:simpleType>
        <xsd:restriction base="dms:Choice">
          <xsd:enumeration value="Approved"/>
          <xsd:enumeration value="Needs Work"/>
          <xsd:enumeration value="Rejected"/>
        </xsd:restriction>
      </xsd:simpleType>
    </xsd:element>
    <xsd:element name="MediaServiceObjectDetectorVersions" ma:index="3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65252f-2c69-48e5-b0d6-d600eead158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1" nillable="true" ma:displayName="Taxonomy Catch All Column" ma:hidden="true" ma:list="{58322566-8442-4af9-8b12-5ca876f41557}" ma:internalName="TaxCatchAll" ma:showField="CatchAllData" ma:web="5665252f-2c69-48e5-b0d6-d600eead15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73D13B-1E8B-4157-BBCF-AD8AA90AEE4D}">
  <ds:schemaRefs>
    <ds:schemaRef ds:uri="5665252f-2c69-48e5-b0d6-d600eead1583"/>
    <ds:schemaRef ds:uri="http://schemas.microsoft.com/sharepoint/v3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80156bfa-366b-4c3c-b565-b9add8006275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A525FD4-549C-4324-B8F3-67ECB02074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3197E7-D8BF-44C0-BA5F-1DC91A42D2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0156bfa-366b-4c3c-b565-b9add8006275"/>
    <ds:schemaRef ds:uri="5665252f-2c69-48e5-b0d6-d600eead15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791</Characters>
  <Application>Microsoft Office Word</Application>
  <DocSecurity>0</DocSecurity>
  <Lines>6</Lines>
  <Paragraphs>1</Paragraphs>
  <ScaleCrop>false</ScaleCrop>
  <Company>El Paso County, Colorado</Company>
  <LinksUpToDate>false</LinksUpToDate>
  <CharactersWithSpaces>928</CharactersWithSpaces>
  <SharedDoc>false</SharedDoc>
  <HLinks>
    <vt:vector size="18" baseType="variant">
      <vt:variant>
        <vt:i4>6029373</vt:i4>
      </vt:variant>
      <vt:variant>
        <vt:i4>0</vt:i4>
      </vt:variant>
      <vt:variant>
        <vt:i4>0</vt:i4>
      </vt:variant>
      <vt:variant>
        <vt:i4>5</vt:i4>
      </vt:variant>
      <vt:variant>
        <vt:lpwstr>mailto:laceydean2@elpasoco.com</vt:lpwstr>
      </vt:variant>
      <vt:variant>
        <vt:lpwstr/>
      </vt:variant>
      <vt:variant>
        <vt:i4>5898359</vt:i4>
      </vt:variant>
      <vt:variant>
        <vt:i4>6</vt:i4>
      </vt:variant>
      <vt:variant>
        <vt:i4>0</vt:i4>
      </vt:variant>
      <vt:variant>
        <vt:i4>5</vt:i4>
      </vt:variant>
      <vt:variant>
        <vt:lpwstr>mailto:plnweb@elpasoco.com</vt:lpwstr>
      </vt:variant>
      <vt:variant>
        <vt:lpwstr/>
      </vt:variant>
      <vt:variant>
        <vt:i4>5111837</vt:i4>
      </vt:variant>
      <vt:variant>
        <vt:i4>3</vt:i4>
      </vt:variant>
      <vt:variant>
        <vt:i4>0</vt:i4>
      </vt:variant>
      <vt:variant>
        <vt:i4>5</vt:i4>
      </vt:variant>
      <vt:variant>
        <vt:lpwstr>http://www.planningdevelopment.elpasoco.com/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Department of Communications Letterhead Template</dc:title>
  <dc:subject/>
  <dc:creator>AmyJo Fields</dc:creator>
  <cp:keywords/>
  <dc:description/>
  <cp:lastModifiedBy>Lacey Dean2</cp:lastModifiedBy>
  <cp:revision>3</cp:revision>
  <cp:lastPrinted>2024-10-28T20:40:00Z</cp:lastPrinted>
  <dcterms:created xsi:type="dcterms:W3CDTF">2025-03-10T14:29:00Z</dcterms:created>
  <dcterms:modified xsi:type="dcterms:W3CDTF">2025-03-12T15:36:00Z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0x010100B8B90CC84C13534CABA8E62057ACEC45</vt:lpwstr>
  </property>
</Properties>
</file>