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95D16" w14:textId="3CA5AA96" w:rsidR="00DA6415" w:rsidRPr="001F2279" w:rsidRDefault="00DA6415" w:rsidP="00DA6415">
      <w:pPr>
        <w:tabs>
          <w:tab w:val="left" w:pos="990"/>
        </w:tabs>
        <w:rPr>
          <w:rFonts w:cs="Open Sans"/>
          <w:sz w:val="22"/>
        </w:rPr>
      </w:pPr>
      <w:r w:rsidRPr="001F2279">
        <w:rPr>
          <w:rFonts w:cs="Open Sans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FD1128" wp14:editId="39882285">
                <wp:simplePos x="0" y="0"/>
                <wp:positionH relativeFrom="page">
                  <wp:posOffset>15875</wp:posOffset>
                </wp:positionH>
                <wp:positionV relativeFrom="paragraph">
                  <wp:posOffset>-913765</wp:posOffset>
                </wp:positionV>
                <wp:extent cx="7772400" cy="53340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B70690" w14:textId="77777777" w:rsidR="00DA6415" w:rsidRPr="004245EA" w:rsidRDefault="00DA6415" w:rsidP="00DA6415">
                            <w:pPr>
                              <w:jc w:val="center"/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FD112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.25pt;margin-top:-71.95pt;width:612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" filled="f" stroked="f">
                <v:textbox>
                  <w:txbxContent>
                    <w:p w14:paraId="1FB70690" w14:textId="77777777" w:rsidR="00DA6415" w:rsidRPr="004245EA" w:rsidRDefault="00DA6415" w:rsidP="00DA6415">
                      <w:pPr>
                        <w:jc w:val="center"/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F249FD" w:rsidRPr="001F2279">
        <w:rPr>
          <w:rFonts w:cs="Open Sans"/>
          <w:sz w:val="22"/>
        </w:rPr>
        <w:t>October 8</w:t>
      </w:r>
      <w:r w:rsidRPr="001F2279">
        <w:rPr>
          <w:rFonts w:cs="Open Sans"/>
          <w:sz w:val="22"/>
        </w:rPr>
        <w:t>, 2025</w:t>
      </w:r>
    </w:p>
    <w:p w14:paraId="6F24C89D" w14:textId="77777777" w:rsidR="00DA6415" w:rsidRPr="001F2279" w:rsidRDefault="00DA6415" w:rsidP="00DA6415">
      <w:pPr>
        <w:rPr>
          <w:rFonts w:cs="Open Sans"/>
          <w:sz w:val="22"/>
        </w:rPr>
      </w:pPr>
    </w:p>
    <w:p w14:paraId="71313501" w14:textId="77777777" w:rsidR="00DA6415" w:rsidRPr="001F2279" w:rsidRDefault="00DA6415" w:rsidP="00DA6415">
      <w:pPr>
        <w:rPr>
          <w:rFonts w:cs="Open Sans"/>
          <w:sz w:val="22"/>
        </w:rPr>
      </w:pPr>
      <w:r w:rsidRPr="001F2279">
        <w:rPr>
          <w:rFonts w:cs="Open Sans"/>
          <w:sz w:val="22"/>
        </w:rPr>
        <w:t>County File: OAR2438</w:t>
      </w:r>
    </w:p>
    <w:p w14:paraId="07CB5EE1" w14:textId="5CAE2329" w:rsidR="00DA6415" w:rsidRPr="001F2279" w:rsidRDefault="00DA6415" w:rsidP="00DA6415">
      <w:pPr>
        <w:rPr>
          <w:rFonts w:cs="Open Sans"/>
          <w:sz w:val="22"/>
        </w:rPr>
      </w:pPr>
      <w:r w:rsidRPr="001F2279">
        <w:rPr>
          <w:rFonts w:cs="Open Sans"/>
          <w:sz w:val="22"/>
        </w:rPr>
        <w:t>City of Colorado Springs Project</w:t>
      </w:r>
      <w:r w:rsidR="00187BB1" w:rsidRPr="001F2279">
        <w:rPr>
          <w:rFonts w:cs="Open Sans"/>
          <w:sz w:val="22"/>
        </w:rPr>
        <w:t>s:</w:t>
      </w:r>
      <w:r w:rsidRPr="001F2279">
        <w:rPr>
          <w:rFonts w:cs="Open Sans"/>
          <w:sz w:val="22"/>
        </w:rPr>
        <w:t xml:space="preserve"> </w:t>
      </w:r>
      <w:r w:rsidR="00187BB1" w:rsidRPr="001F2279">
        <w:rPr>
          <w:rFonts w:cs="Open Sans"/>
          <w:sz w:val="22"/>
        </w:rPr>
        <w:t>ZONE-25-0028 and LUPL-25-0014</w:t>
      </w:r>
    </w:p>
    <w:p w14:paraId="2003866D" w14:textId="79ECD62D" w:rsidR="00DA6415" w:rsidRPr="001F2279" w:rsidRDefault="00DA6415" w:rsidP="00DA6415">
      <w:pPr>
        <w:rPr>
          <w:rFonts w:cs="Open Sans"/>
          <w:sz w:val="22"/>
        </w:rPr>
      </w:pPr>
      <w:r w:rsidRPr="001F2279">
        <w:rPr>
          <w:rFonts w:cs="Open Sans"/>
          <w:sz w:val="22"/>
        </w:rPr>
        <w:t xml:space="preserve">Re: Cottages at Kettle Creek, </w:t>
      </w:r>
      <w:r w:rsidR="00F249FD" w:rsidRPr="001F2279">
        <w:rPr>
          <w:rFonts w:cs="Open Sans"/>
          <w:sz w:val="22"/>
        </w:rPr>
        <w:t>5</w:t>
      </w:r>
      <w:r w:rsidR="00187BB1" w:rsidRPr="001F2279">
        <w:rPr>
          <w:rFonts w:cs="Open Sans"/>
          <w:sz w:val="22"/>
          <w:vertAlign w:val="superscript"/>
        </w:rPr>
        <w:t>th</w:t>
      </w:r>
      <w:r w:rsidR="00187BB1" w:rsidRPr="001F2279">
        <w:rPr>
          <w:rFonts w:cs="Open Sans"/>
          <w:sz w:val="22"/>
        </w:rPr>
        <w:t xml:space="preserve"> </w:t>
      </w:r>
      <w:r w:rsidRPr="001F2279">
        <w:rPr>
          <w:rFonts w:cs="Open Sans"/>
          <w:sz w:val="22"/>
        </w:rPr>
        <w:t>Review</w:t>
      </w:r>
    </w:p>
    <w:p w14:paraId="4248CF47" w14:textId="50881EE7" w:rsidR="00DA6415" w:rsidRPr="001F2279" w:rsidRDefault="00DA6415" w:rsidP="00DA6415">
      <w:pPr>
        <w:rPr>
          <w:rFonts w:cs="Open Sans"/>
          <w:sz w:val="22"/>
        </w:rPr>
      </w:pPr>
      <w:r w:rsidRPr="001F2279">
        <w:rPr>
          <w:rFonts w:cs="Open Sans"/>
          <w:sz w:val="22"/>
        </w:rPr>
        <w:t xml:space="preserve">To: </w:t>
      </w:r>
      <w:r w:rsidR="00187BB1" w:rsidRPr="001F2279">
        <w:rPr>
          <w:rFonts w:cs="Open Sans"/>
          <w:sz w:val="22"/>
        </w:rPr>
        <w:t>Chris Sullivan</w:t>
      </w:r>
      <w:r w:rsidRPr="001F2279">
        <w:rPr>
          <w:rFonts w:cs="Open Sans"/>
          <w:sz w:val="22"/>
        </w:rPr>
        <w:t xml:space="preserve">, Planner ( </w:t>
      </w:r>
      <w:hyperlink r:id="rId9" w:history="1">
        <w:r w:rsidR="00187BB1" w:rsidRPr="001F2279">
          <w:rPr>
            <w:rStyle w:val="Hyperlink"/>
            <w:rFonts w:cs="Open Sans"/>
            <w:sz w:val="22"/>
          </w:rPr>
          <w:t>chris.sullivan@coloradosprings.gov</w:t>
        </w:r>
      </w:hyperlink>
      <w:r w:rsidRPr="001F2279">
        <w:rPr>
          <w:rFonts w:cs="Open Sans"/>
          <w:sz w:val="22"/>
        </w:rPr>
        <w:t xml:space="preserve"> )</w:t>
      </w:r>
    </w:p>
    <w:p w14:paraId="7E449BCC" w14:textId="77777777" w:rsidR="00DA6415" w:rsidRPr="001F2279" w:rsidRDefault="00DA6415" w:rsidP="00DA6415">
      <w:pPr>
        <w:rPr>
          <w:rFonts w:cs="Open Sans"/>
          <w:sz w:val="22"/>
        </w:rPr>
      </w:pPr>
    </w:p>
    <w:p w14:paraId="2919EC7A" w14:textId="77777777" w:rsidR="00DA6415" w:rsidRPr="001F2279" w:rsidRDefault="00DA6415" w:rsidP="00DA6415">
      <w:pPr>
        <w:rPr>
          <w:rFonts w:cs="Open Sans"/>
          <w:b/>
          <w:bCs/>
          <w:sz w:val="22"/>
        </w:rPr>
      </w:pPr>
      <w:r w:rsidRPr="001F2279">
        <w:rPr>
          <w:rFonts w:cs="Open Sans"/>
          <w:b/>
          <w:bCs/>
          <w:sz w:val="22"/>
        </w:rPr>
        <w:t>Planning Division</w:t>
      </w:r>
    </w:p>
    <w:p w14:paraId="6291D877" w14:textId="7C8BEA24" w:rsidR="00DA6415" w:rsidRPr="001F2279" w:rsidRDefault="00DA6415" w:rsidP="00DA6415">
      <w:pPr>
        <w:rPr>
          <w:rFonts w:cs="Open Sans"/>
          <w:sz w:val="22"/>
        </w:rPr>
      </w:pPr>
      <w:r w:rsidRPr="001F2279">
        <w:rPr>
          <w:rFonts w:cs="Open Sans"/>
          <w:sz w:val="22"/>
        </w:rPr>
        <w:t xml:space="preserve"> </w:t>
      </w:r>
      <w:r w:rsidR="00C51A66" w:rsidRPr="001F2279">
        <w:rPr>
          <w:rFonts w:cs="Open Sans"/>
          <w:sz w:val="22"/>
        </w:rPr>
        <w:t xml:space="preserve">El Paso County Planning and Community Development has no comments. </w:t>
      </w:r>
    </w:p>
    <w:p w14:paraId="3C0FD060" w14:textId="77777777" w:rsidR="00DA6415" w:rsidRPr="001F2279" w:rsidRDefault="00DA6415" w:rsidP="00234328">
      <w:pPr>
        <w:spacing w:after="0"/>
        <w:rPr>
          <w:rFonts w:cs="Open Sans"/>
          <w:sz w:val="22"/>
        </w:rPr>
      </w:pPr>
    </w:p>
    <w:p w14:paraId="45B9CAFE" w14:textId="77777777" w:rsidR="00DA6415" w:rsidRPr="001F2279" w:rsidRDefault="00DA6415" w:rsidP="00234328">
      <w:pPr>
        <w:spacing w:after="0"/>
        <w:rPr>
          <w:rFonts w:cs="Open Sans"/>
          <w:sz w:val="22"/>
        </w:rPr>
      </w:pPr>
      <w:r w:rsidRPr="001F2279">
        <w:rPr>
          <w:rFonts w:cs="Open Sans"/>
          <w:sz w:val="22"/>
        </w:rPr>
        <w:t>Reviewed by:</w:t>
      </w:r>
    </w:p>
    <w:p w14:paraId="03AD3D21" w14:textId="77777777" w:rsidR="00DA6415" w:rsidRPr="001F2279" w:rsidRDefault="00DA6415" w:rsidP="00234328">
      <w:pPr>
        <w:spacing w:after="0"/>
        <w:rPr>
          <w:rFonts w:cs="Open Sans"/>
          <w:sz w:val="22"/>
        </w:rPr>
      </w:pPr>
      <w:r w:rsidRPr="001F2279">
        <w:rPr>
          <w:rFonts w:cs="Open Sans"/>
          <w:sz w:val="22"/>
        </w:rPr>
        <w:t>Lacey Dean, Associate Planner</w:t>
      </w:r>
    </w:p>
    <w:p w14:paraId="280EE013" w14:textId="77777777" w:rsidR="00DA6415" w:rsidRPr="001F2279" w:rsidRDefault="00DA6415" w:rsidP="00234328">
      <w:pPr>
        <w:spacing w:after="0"/>
        <w:rPr>
          <w:rFonts w:cs="Open Sans"/>
          <w:sz w:val="22"/>
        </w:rPr>
      </w:pPr>
      <w:hyperlink r:id="rId10" w:history="1">
        <w:r w:rsidRPr="001F2279">
          <w:rPr>
            <w:rStyle w:val="Hyperlink"/>
            <w:rFonts w:cs="Open Sans"/>
            <w:sz w:val="22"/>
          </w:rPr>
          <w:t>laceydean2@elpasoco.com</w:t>
        </w:r>
      </w:hyperlink>
      <w:r w:rsidRPr="001F2279">
        <w:rPr>
          <w:rFonts w:cs="Open Sans"/>
          <w:sz w:val="22"/>
        </w:rPr>
        <w:tab/>
      </w:r>
    </w:p>
    <w:p w14:paraId="5DB6FE82" w14:textId="77777777" w:rsidR="00DA6415" w:rsidRPr="001F2279" w:rsidRDefault="00DA6415" w:rsidP="00DA6415">
      <w:pPr>
        <w:rPr>
          <w:rFonts w:cs="Open Sans"/>
          <w:sz w:val="22"/>
        </w:rPr>
      </w:pPr>
    </w:p>
    <w:p w14:paraId="504EB79D" w14:textId="77777777" w:rsidR="00DA6415" w:rsidRPr="001F2279" w:rsidRDefault="00DA6415" w:rsidP="00DA6415">
      <w:pPr>
        <w:rPr>
          <w:rFonts w:cs="Open Sans"/>
          <w:b/>
          <w:bCs/>
          <w:sz w:val="22"/>
        </w:rPr>
      </w:pPr>
      <w:r w:rsidRPr="001F2279">
        <w:rPr>
          <w:rFonts w:cs="Open Sans"/>
          <w:b/>
          <w:bCs/>
          <w:sz w:val="22"/>
        </w:rPr>
        <w:t>Engineering Division</w:t>
      </w:r>
    </w:p>
    <w:p w14:paraId="017AFC38" w14:textId="211561B3" w:rsidR="00F249FD" w:rsidRPr="001F2279" w:rsidRDefault="00F249FD" w:rsidP="00F26590">
      <w:pPr>
        <w:rPr>
          <w:rFonts w:cs="Open Sans"/>
          <w:color w:val="153D63" w:themeColor="text2" w:themeTint="E6"/>
          <w:sz w:val="22"/>
        </w:rPr>
      </w:pPr>
      <w:r w:rsidRPr="001F2279">
        <w:rPr>
          <w:rFonts w:cs="Open Sans"/>
          <w:color w:val="153D63" w:themeColor="text2" w:themeTint="E6"/>
          <w:sz w:val="22"/>
        </w:rPr>
        <w:t>No Development Services Engineering comments. There are no anticipated impacts to EPC properties or EPC infrastructure.</w:t>
      </w:r>
      <w:r w:rsidRPr="001F2279">
        <w:rPr>
          <w:rFonts w:cs="Open Sans"/>
          <w:color w:val="153D63" w:themeColor="text2" w:themeTint="E6"/>
          <w:sz w:val="22"/>
        </w:rPr>
        <w:br/>
      </w:r>
      <w:r w:rsidRPr="001F2279">
        <w:rPr>
          <w:rFonts w:cs="Open Sans"/>
          <w:color w:val="153D63" w:themeColor="text2" w:themeTint="E6"/>
          <w:sz w:val="22"/>
        </w:rPr>
        <w:br/>
        <w:t>Reviewed by:</w:t>
      </w:r>
      <w:r w:rsidRPr="001F2279">
        <w:rPr>
          <w:rFonts w:cs="Open Sans"/>
          <w:color w:val="153D63" w:themeColor="text2" w:themeTint="E6"/>
          <w:sz w:val="22"/>
        </w:rPr>
        <w:br/>
        <w:t>Charlene Durham, P.E.</w:t>
      </w:r>
      <w:r w:rsidRPr="001F2279">
        <w:rPr>
          <w:rFonts w:cs="Open Sans"/>
          <w:color w:val="153D63" w:themeColor="text2" w:themeTint="E6"/>
          <w:sz w:val="22"/>
        </w:rPr>
        <w:br/>
      </w:r>
      <w:hyperlink r:id="rId11" w:history="1">
        <w:r w:rsidRPr="001F2279">
          <w:rPr>
            <w:rStyle w:val="Hyperlink"/>
            <w:rFonts w:cs="Open Sans"/>
            <w:sz w:val="22"/>
          </w:rPr>
          <w:t>charlenedurham@elpasoco.com</w:t>
        </w:r>
      </w:hyperlink>
      <w:r w:rsidRPr="001F2279">
        <w:rPr>
          <w:rFonts w:cs="Open Sans"/>
          <w:color w:val="153D63" w:themeColor="text2" w:themeTint="E6"/>
          <w:sz w:val="22"/>
        </w:rPr>
        <w:t xml:space="preserve"> </w:t>
      </w:r>
      <w:r w:rsidRPr="001F2279">
        <w:rPr>
          <w:rFonts w:cs="Open Sans"/>
          <w:color w:val="153D63" w:themeColor="text2" w:themeTint="E6"/>
          <w:sz w:val="22"/>
        </w:rPr>
        <w:br/>
        <w:t>719-520-7951</w:t>
      </w:r>
    </w:p>
    <w:p w14:paraId="0B32141B" w14:textId="77777777" w:rsidR="00F249FD" w:rsidRPr="001F2279" w:rsidRDefault="00F249FD" w:rsidP="00F26590">
      <w:pPr>
        <w:rPr>
          <w:rFonts w:cs="Open Sans"/>
          <w:color w:val="153D63" w:themeColor="text2" w:themeTint="E6"/>
          <w:sz w:val="22"/>
        </w:rPr>
      </w:pPr>
    </w:p>
    <w:p w14:paraId="719B5470" w14:textId="662A98BA" w:rsidR="00F26590" w:rsidRPr="001F2279" w:rsidRDefault="00F26590" w:rsidP="00F26590">
      <w:pPr>
        <w:rPr>
          <w:rFonts w:cs="Open Sans"/>
          <w:b/>
          <w:bCs/>
          <w:sz w:val="22"/>
        </w:rPr>
      </w:pPr>
      <w:r w:rsidRPr="001F2279">
        <w:rPr>
          <w:rFonts w:cs="Open Sans"/>
          <w:b/>
          <w:bCs/>
          <w:sz w:val="22"/>
        </w:rPr>
        <w:t>Stormwater Division</w:t>
      </w:r>
    </w:p>
    <w:p w14:paraId="47891945" w14:textId="4572621E" w:rsidR="00F26590" w:rsidRPr="001F2279" w:rsidRDefault="00F249FD" w:rsidP="00DA6415">
      <w:pPr>
        <w:rPr>
          <w:rFonts w:ascii="Helvetica" w:hAnsi="Helvetica" w:cs="Helvetica"/>
          <w:color w:val="333333"/>
          <w:sz w:val="22"/>
        </w:rPr>
      </w:pPr>
      <w:r w:rsidRPr="001F2279">
        <w:rPr>
          <w:rFonts w:cs="Open Sans"/>
          <w:sz w:val="22"/>
        </w:rPr>
        <w:t>EPC DPW Stormwater does not have any comments. Thanks.</w:t>
      </w:r>
      <w:r w:rsidRPr="001F2279">
        <w:rPr>
          <w:rFonts w:cs="Open Sans"/>
          <w:sz w:val="22"/>
        </w:rPr>
        <w:br/>
      </w:r>
      <w:r w:rsidRPr="001F2279">
        <w:rPr>
          <w:rFonts w:cs="Open Sans"/>
          <w:sz w:val="22"/>
        </w:rPr>
        <w:br/>
        <w:t>Reviewed by:</w:t>
      </w:r>
      <w:r w:rsidRPr="001F2279">
        <w:rPr>
          <w:rFonts w:cs="Open Sans"/>
          <w:sz w:val="22"/>
        </w:rPr>
        <w:br/>
        <w:t>Glenn Reese, P.E.</w:t>
      </w:r>
      <w:r w:rsidRPr="001F2279">
        <w:rPr>
          <w:rFonts w:cs="Open Sans"/>
          <w:sz w:val="22"/>
        </w:rPr>
        <w:br/>
        <w:t>Principal Engineer - Stormwater</w:t>
      </w:r>
      <w:r w:rsidRPr="001F2279">
        <w:rPr>
          <w:rFonts w:cs="Open Sans"/>
          <w:sz w:val="22"/>
        </w:rPr>
        <w:br/>
        <w:t>719.675.2654</w:t>
      </w:r>
      <w:r w:rsidRPr="001F2279">
        <w:rPr>
          <w:rFonts w:cs="Open Sans"/>
          <w:sz w:val="22"/>
          <w:u w:val="single"/>
        </w:rPr>
        <w:br/>
      </w:r>
      <w:hyperlink r:id="rId12" w:history="1">
        <w:r w:rsidRPr="001F2279">
          <w:rPr>
            <w:rStyle w:val="Hyperlink"/>
            <w:rFonts w:cs="Open Sans"/>
            <w:sz w:val="22"/>
          </w:rPr>
          <w:t>GlennReese@elpasoco.com</w:t>
        </w:r>
      </w:hyperlink>
      <w:r w:rsidRPr="001F2279">
        <w:rPr>
          <w:rFonts w:cs="Open Sans"/>
          <w:sz w:val="22"/>
        </w:rPr>
        <w:t xml:space="preserve"> </w:t>
      </w:r>
    </w:p>
    <w:p w14:paraId="10F7DB1B" w14:textId="77777777" w:rsidR="001F2279" w:rsidRDefault="001F2279" w:rsidP="00DA6415">
      <w:pPr>
        <w:rPr>
          <w:rFonts w:cs="Open Sans"/>
          <w:b/>
          <w:bCs/>
          <w:sz w:val="22"/>
        </w:rPr>
      </w:pPr>
    </w:p>
    <w:p w14:paraId="434E66E1" w14:textId="5BCE35EE" w:rsidR="00DA6415" w:rsidRPr="001F2279" w:rsidRDefault="00DA6415" w:rsidP="00DA6415">
      <w:pPr>
        <w:rPr>
          <w:rFonts w:cs="Open Sans"/>
          <w:b/>
          <w:bCs/>
          <w:sz w:val="22"/>
        </w:rPr>
      </w:pPr>
      <w:r w:rsidRPr="001F2279">
        <w:rPr>
          <w:rFonts w:cs="Open Sans"/>
          <w:b/>
          <w:bCs/>
          <w:sz w:val="22"/>
        </w:rPr>
        <w:lastRenderedPageBreak/>
        <w:t>County Engineer (Public Works)</w:t>
      </w:r>
    </w:p>
    <w:p w14:paraId="31CD9829" w14:textId="77777777" w:rsidR="00DA6415" w:rsidRPr="001F2279" w:rsidRDefault="00DA6415" w:rsidP="00DA6415">
      <w:pPr>
        <w:rPr>
          <w:rFonts w:cs="Open Sans"/>
          <w:b/>
          <w:bCs/>
          <w:sz w:val="22"/>
        </w:rPr>
      </w:pPr>
    </w:p>
    <w:p w14:paraId="37532F3E" w14:textId="77777777" w:rsidR="00DA6415" w:rsidRPr="001F2279" w:rsidRDefault="00DA6415" w:rsidP="00DA6415">
      <w:pPr>
        <w:rPr>
          <w:rFonts w:cs="Open Sans"/>
          <w:sz w:val="22"/>
          <w:u w:val="single"/>
        </w:rPr>
      </w:pPr>
      <w:r w:rsidRPr="001F2279">
        <w:rPr>
          <w:rFonts w:cs="Open Sans"/>
          <w:sz w:val="22"/>
          <w:u w:val="single"/>
        </w:rPr>
        <w:t>Additional comments may be provided by the County Engineer.</w:t>
      </w:r>
    </w:p>
    <w:p w14:paraId="0D4828E8" w14:textId="77777777" w:rsidR="00DA6415" w:rsidRPr="001F2279" w:rsidRDefault="00DA6415" w:rsidP="00DA6415">
      <w:pPr>
        <w:rPr>
          <w:rFonts w:cs="Open Sans"/>
          <w:b/>
          <w:bCs/>
          <w:sz w:val="22"/>
        </w:rPr>
      </w:pPr>
    </w:p>
    <w:p w14:paraId="2455F56B" w14:textId="77777777" w:rsidR="00DA6415" w:rsidRPr="001F2279" w:rsidRDefault="00DA6415" w:rsidP="00DA6415">
      <w:pPr>
        <w:rPr>
          <w:rFonts w:cs="Open Sans"/>
          <w:sz w:val="22"/>
        </w:rPr>
      </w:pPr>
      <w:r w:rsidRPr="001F2279">
        <w:rPr>
          <w:rFonts w:cs="Open Sans"/>
          <w:sz w:val="22"/>
        </w:rPr>
        <w:t>Lacey Dean, Associate Planner</w:t>
      </w:r>
    </w:p>
    <w:p w14:paraId="10B4D900" w14:textId="77777777" w:rsidR="00DA6415" w:rsidRPr="001F2279" w:rsidRDefault="00DA6415" w:rsidP="00DA6415">
      <w:pPr>
        <w:rPr>
          <w:rFonts w:cs="Open Sans"/>
          <w:sz w:val="22"/>
        </w:rPr>
      </w:pPr>
      <w:r w:rsidRPr="001F2279">
        <w:rPr>
          <w:rFonts w:cs="Open Sans"/>
          <w:sz w:val="22"/>
        </w:rPr>
        <w:t>El Paso County Planning and Community Development</w:t>
      </w:r>
    </w:p>
    <w:p w14:paraId="04F58149" w14:textId="77777777" w:rsidR="00DA6415" w:rsidRPr="001F2279" w:rsidRDefault="00DA6415" w:rsidP="00DA6415">
      <w:pPr>
        <w:rPr>
          <w:rFonts w:cs="Open Sans"/>
          <w:sz w:val="22"/>
        </w:rPr>
      </w:pPr>
      <w:r w:rsidRPr="001F2279">
        <w:rPr>
          <w:rFonts w:cs="Open Sans"/>
          <w:sz w:val="22"/>
        </w:rPr>
        <w:t>2880 International Circle, Colorado Springs, CO 80910</w:t>
      </w:r>
    </w:p>
    <w:p w14:paraId="0B7A28E6" w14:textId="7F4768DB" w:rsidR="003754EE" w:rsidRPr="001F2279" w:rsidRDefault="00DA6415" w:rsidP="00234328">
      <w:pPr>
        <w:rPr>
          <w:sz w:val="22"/>
        </w:rPr>
      </w:pPr>
      <w:r w:rsidRPr="001F2279">
        <w:rPr>
          <w:rFonts w:cs="Open Sans"/>
          <w:sz w:val="22"/>
        </w:rPr>
        <w:t>(719) 520-7943</w:t>
      </w:r>
    </w:p>
    <w:sectPr w:rsidR="003754EE" w:rsidRPr="001F2279" w:rsidSect="00DE5FAD">
      <w:headerReference w:type="default" r:id="rId13"/>
      <w:footerReference w:type="default" r:id="rId14"/>
      <w:headerReference w:type="first" r:id="rId15"/>
      <w:footerReference w:type="first" r:id="rId16"/>
      <w:pgSz w:w="12240" w:h="15840"/>
      <w:pgMar w:top="720" w:right="720" w:bottom="720" w:left="72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6423C" w14:textId="77777777" w:rsidR="00F41CA7" w:rsidRDefault="00F41CA7" w:rsidP="003754EE">
      <w:pPr>
        <w:spacing w:after="0"/>
      </w:pPr>
      <w:r>
        <w:separator/>
      </w:r>
    </w:p>
  </w:endnote>
  <w:endnote w:type="continuationSeparator" w:id="0">
    <w:p w14:paraId="43D1E12B" w14:textId="77777777" w:rsidR="00F41CA7" w:rsidRDefault="00F41CA7" w:rsidP="003754EE">
      <w:pPr>
        <w:spacing w:after="0"/>
      </w:pPr>
      <w:r>
        <w:continuationSeparator/>
      </w:r>
    </w:p>
  </w:endnote>
  <w:endnote w:type="continuationNotice" w:id="1">
    <w:p w14:paraId="6193983E" w14:textId="77777777" w:rsidR="00F41CA7" w:rsidRDefault="00F41CA7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54ED" w14:textId="58BCF3C0" w:rsidR="00DE5FAD" w:rsidRDefault="00DE5FAD">
    <w:pPr>
      <w:pStyle w:val="Footer"/>
      <w:jc w:val="right"/>
    </w:pPr>
    <w:r>
      <w:rPr>
        <w:noProof/>
      </w:rPr>
      <mc:AlternateContent>
        <mc:Choice Requires="wps">
          <w:drawing>
            <wp:inline distT="0" distB="0" distL="0" distR="0" wp14:anchorId="63DFF174" wp14:editId="21B81CCD">
              <wp:extent cx="6858000" cy="0"/>
              <wp:effectExtent l="0" t="0" r="0" b="0"/>
              <wp:docPr id="1652335330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16D903E0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" strokecolor="#002d5d" strokeweight="2pt">
              <v:stroke joinstyle="miter"/>
              <w10:anchorlock/>
            </v:line>
          </w:pict>
        </mc:Fallback>
      </mc:AlternateContent>
    </w:r>
  </w:p>
  <w:p w14:paraId="6F2BD5F6" w14:textId="420ED7D1" w:rsidR="00DE5FAD" w:rsidRPr="00DE5FAD" w:rsidRDefault="00DE5FAD">
    <w:pPr>
      <w:pStyle w:val="Footer"/>
      <w:jc w:val="right"/>
      <w:rPr>
        <w:rFonts w:ascii="Times New Roman" w:hAnsi="Times New Roman" w:cs="Times New Roman"/>
      </w:rPr>
    </w:pPr>
    <w:r>
      <w:t xml:space="preserve"> </w:t>
    </w:r>
    <w:r w:rsidRPr="00DE5FAD">
      <w:rPr>
        <w:rFonts w:ascii="Times New Roman" w:hAnsi="Times New Roman" w:cs="Times New Roman"/>
        <w:sz w:val="20"/>
        <w:szCs w:val="18"/>
      </w:rPr>
      <w:t xml:space="preserve">Page </w:t>
    </w:r>
    <w:sdt>
      <w:sdtPr>
        <w:rPr>
          <w:rFonts w:ascii="Times New Roman" w:hAnsi="Times New Roman" w:cs="Times New Roman"/>
          <w:sz w:val="20"/>
          <w:szCs w:val="18"/>
        </w:rPr>
        <w:id w:val="-202038198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E5FAD">
          <w:rPr>
            <w:rFonts w:ascii="Times New Roman" w:hAnsi="Times New Roman" w:cs="Times New Roman"/>
            <w:sz w:val="20"/>
            <w:szCs w:val="18"/>
          </w:rPr>
          <w:fldChar w:fldCharType="begin"/>
        </w:r>
        <w:r w:rsidRPr="00DE5FAD">
          <w:rPr>
            <w:rFonts w:ascii="Times New Roman" w:hAnsi="Times New Roman" w:cs="Times New Roman"/>
            <w:sz w:val="20"/>
            <w:szCs w:val="18"/>
          </w:rPr>
          <w:instrText xml:space="preserve"> PAGE   \* MERGEFORMAT </w:instrText>
        </w:r>
        <w:r w:rsidRPr="00DE5FAD">
          <w:rPr>
            <w:rFonts w:ascii="Times New Roman" w:hAnsi="Times New Roman" w:cs="Times New Roman"/>
            <w:sz w:val="20"/>
            <w:szCs w:val="18"/>
          </w:rPr>
          <w:fldChar w:fldCharType="separate"/>
        </w:r>
        <w:r w:rsidRPr="00DE5FAD">
          <w:rPr>
            <w:rFonts w:ascii="Times New Roman" w:hAnsi="Times New Roman" w:cs="Times New Roman"/>
            <w:noProof/>
            <w:sz w:val="20"/>
            <w:szCs w:val="18"/>
          </w:rPr>
          <w:t>2</w:t>
        </w:r>
        <w:r w:rsidRPr="00DE5FAD">
          <w:rPr>
            <w:rFonts w:ascii="Times New Roman" w:hAnsi="Times New Roman" w:cs="Times New Roman"/>
            <w:noProof/>
            <w:sz w:val="20"/>
            <w:szCs w:val="18"/>
          </w:rPr>
          <w:fldChar w:fldCharType="end"/>
        </w:r>
      </w:sdtContent>
    </w:sdt>
  </w:p>
  <w:p w14:paraId="5E85CFC6" w14:textId="77777777" w:rsidR="00DE5FAD" w:rsidRPr="00DE5FAD" w:rsidRDefault="00DE5FAD" w:rsidP="00DE5FAD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CB62F" w14:textId="77777777" w:rsidR="00DE5FAD" w:rsidRDefault="00DE5FAD" w:rsidP="00DE5FAD">
    <w:pPr>
      <w:pStyle w:val="Footer"/>
      <w:tabs>
        <w:tab w:val="clear" w:pos="4680"/>
        <w:tab w:val="center" w:pos="2340"/>
      </w:tabs>
    </w:pPr>
    <w:r>
      <w:tab/>
    </w:r>
    <w:r>
      <w:rPr>
        <w:noProof/>
      </w:rPr>
      <mc:AlternateContent>
        <mc:Choice Requires="wps">
          <w:drawing>
            <wp:inline distT="0" distB="0" distL="0" distR="0" wp14:anchorId="367C491A" wp14:editId="590D3E70">
              <wp:extent cx="6858000" cy="0"/>
              <wp:effectExtent l="0" t="0" r="0" b="0"/>
              <wp:docPr id="162362462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3BD58C3C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" strokecolor="#002d5d" strokeweight="2pt">
              <v:stroke joinstyle="miter"/>
              <w10:anchorlock/>
            </v:line>
          </w:pict>
        </mc:Fallback>
      </mc:AlternateContent>
    </w:r>
  </w:p>
  <w:p w14:paraId="4E2C683D" w14:textId="77777777" w:rsidR="00686EC9" w:rsidRPr="003E5759" w:rsidRDefault="00686EC9" w:rsidP="00686EC9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2880 International Circle, Suite 110</w:t>
    </w:r>
    <w:r w:rsidRPr="003E5759">
      <w:rPr>
        <w:rFonts w:ascii="Times New Roman" w:hAnsi="Times New Roman" w:cs="Times New Roman"/>
        <w:sz w:val="20"/>
        <w:szCs w:val="20"/>
      </w:rPr>
      <w:t xml:space="preserve"> | Colorado Springs, Colorado | 809</w:t>
    </w:r>
    <w:r>
      <w:rPr>
        <w:rFonts w:ascii="Times New Roman" w:hAnsi="Times New Roman" w:cs="Times New Roman"/>
        <w:sz w:val="20"/>
        <w:szCs w:val="20"/>
      </w:rPr>
      <w:t>10</w:t>
    </w:r>
  </w:p>
  <w:p w14:paraId="18A7D98F" w14:textId="77777777" w:rsidR="00686EC9" w:rsidRPr="00C33460" w:rsidRDefault="00686EC9" w:rsidP="00686EC9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  <w:hyperlink r:id="rId1" w:history="1">
      <w:r w:rsidRPr="00C33460">
        <w:rPr>
          <w:rStyle w:val="Hyperlink"/>
          <w:rFonts w:ascii="Times New Roman" w:hAnsi="Times New Roman" w:cs="Times New Roman"/>
          <w:color w:val="002D5D"/>
          <w:sz w:val="20"/>
          <w:szCs w:val="20"/>
        </w:rPr>
        <w:t>www.planningdevelopment.elpasoco.com</w:t>
      </w:r>
    </w:hyperlink>
    <w:r w:rsidRPr="00C33460">
      <w:rPr>
        <w:rFonts w:ascii="Times New Roman" w:hAnsi="Times New Roman" w:cs="Times New Roman"/>
        <w:sz w:val="20"/>
        <w:szCs w:val="20"/>
      </w:rPr>
      <w:t xml:space="preserve"> | </w:t>
    </w:r>
    <w:hyperlink r:id="rId2" w:history="1">
      <w:r w:rsidRPr="00C33460">
        <w:rPr>
          <w:rStyle w:val="Hyperlink"/>
          <w:rFonts w:ascii="Times New Roman" w:hAnsi="Times New Roman" w:cs="Times New Roman"/>
          <w:color w:val="002D5D"/>
          <w:sz w:val="20"/>
          <w:szCs w:val="20"/>
        </w:rPr>
        <w:t>plnweb@elpasoco.com</w:t>
      </w:r>
    </w:hyperlink>
    <w:r w:rsidRPr="00C33460">
      <w:rPr>
        <w:rFonts w:ascii="Times New Roman" w:hAnsi="Times New Roman" w:cs="Times New Roman"/>
        <w:sz w:val="20"/>
        <w:szCs w:val="20"/>
      </w:rPr>
      <w:t xml:space="preserve"> | 719.520.6300</w:t>
    </w:r>
  </w:p>
  <w:p w14:paraId="04C9F706" w14:textId="77777777" w:rsidR="00B81A68" w:rsidRDefault="00B81A6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62E2B" w14:textId="77777777" w:rsidR="00F41CA7" w:rsidRDefault="00F41CA7" w:rsidP="003754EE">
      <w:pPr>
        <w:spacing w:after="0"/>
      </w:pPr>
      <w:r>
        <w:separator/>
      </w:r>
    </w:p>
  </w:footnote>
  <w:footnote w:type="continuationSeparator" w:id="0">
    <w:p w14:paraId="5415FDB9" w14:textId="77777777" w:rsidR="00F41CA7" w:rsidRDefault="00F41CA7" w:rsidP="003754EE">
      <w:pPr>
        <w:spacing w:after="0"/>
      </w:pPr>
      <w:r>
        <w:continuationSeparator/>
      </w:r>
    </w:p>
  </w:footnote>
  <w:footnote w:type="continuationNotice" w:id="1">
    <w:p w14:paraId="05E684CA" w14:textId="77777777" w:rsidR="00F41CA7" w:rsidRDefault="00F41CA7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1AE3F8FD" w14:paraId="4DA3CFBF" w14:textId="77777777" w:rsidTr="1AE3F8FD">
      <w:trPr>
        <w:trHeight w:val="300"/>
      </w:trPr>
      <w:tc>
        <w:tcPr>
          <w:tcW w:w="3600" w:type="dxa"/>
        </w:tcPr>
        <w:p w14:paraId="080EC3F5" w14:textId="5678BA27" w:rsidR="1AE3F8FD" w:rsidRDefault="1AE3F8FD" w:rsidP="1AE3F8FD">
          <w:pPr>
            <w:pStyle w:val="Header"/>
            <w:ind w:left="-115"/>
          </w:pPr>
        </w:p>
      </w:tc>
      <w:tc>
        <w:tcPr>
          <w:tcW w:w="3600" w:type="dxa"/>
        </w:tcPr>
        <w:p w14:paraId="45CDDDDB" w14:textId="7E5E808A" w:rsidR="1AE3F8FD" w:rsidRDefault="1AE3F8FD" w:rsidP="1AE3F8FD">
          <w:pPr>
            <w:pStyle w:val="Header"/>
            <w:jc w:val="center"/>
          </w:pPr>
        </w:p>
      </w:tc>
      <w:tc>
        <w:tcPr>
          <w:tcW w:w="3600" w:type="dxa"/>
        </w:tcPr>
        <w:p w14:paraId="7B3FA30D" w14:textId="7EB55608" w:rsidR="1AE3F8FD" w:rsidRDefault="1AE3F8FD" w:rsidP="1AE3F8FD">
          <w:pPr>
            <w:pStyle w:val="Header"/>
            <w:ind w:right="-115"/>
            <w:jc w:val="right"/>
          </w:pPr>
        </w:p>
      </w:tc>
    </w:tr>
  </w:tbl>
  <w:p w14:paraId="274F664F" w14:textId="7D286748" w:rsidR="1AE3F8FD" w:rsidRDefault="1AE3F8FD" w:rsidP="1AE3F8F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A7E4A" w14:textId="77777777" w:rsidR="00DE5FAD" w:rsidRDefault="00DE5FAD" w:rsidP="00DE5FAD">
    <w:pPr>
      <w:pStyle w:val="Header"/>
      <w:shd w:val="clear" w:color="auto" w:fill="002D5D"/>
      <w:jc w:val="center"/>
    </w:pPr>
    <w:r>
      <w:rPr>
        <w:noProof/>
      </w:rPr>
      <w:drawing>
        <wp:inline distT="0" distB="0" distL="0" distR="0" wp14:anchorId="1C665171" wp14:editId="6C04F8CC">
          <wp:extent cx="2973116" cy="750786"/>
          <wp:effectExtent l="0" t="0" r="0" b="0"/>
          <wp:docPr id="102306128" name="Picture 3" descr="El Paso County Department of Planning &amp; Community Development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306128" name="Picture 3" descr="El Paso County Department of Planning &amp; Community Development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3116" cy="7507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56BDEA8" w14:textId="752A9BFC" w:rsidR="00DE5FAD" w:rsidRPr="00010338" w:rsidRDefault="00686EC9" w:rsidP="006F0871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b/>
        <w:bCs/>
        <w:sz w:val="20"/>
        <w:szCs w:val="20"/>
      </w:rPr>
    </w:pPr>
    <w:r>
      <w:rPr>
        <w:rFonts w:ascii="Times New Roman" w:hAnsi="Times New Roman" w:cs="Times New Roman"/>
        <w:b/>
        <w:bCs/>
        <w:sz w:val="20"/>
        <w:szCs w:val="20"/>
      </w:rPr>
      <w:t>MEGGAN HERINGTON</w:t>
    </w:r>
    <w:r w:rsidR="008D4BDD">
      <w:rPr>
        <w:rFonts w:ascii="Times New Roman" w:hAnsi="Times New Roman" w:cs="Times New Roman"/>
        <w:b/>
        <w:bCs/>
        <w:sz w:val="20"/>
        <w:szCs w:val="20"/>
      </w:rPr>
      <w:t>, EXECUTIVE DIRECTOR</w:t>
    </w:r>
  </w:p>
  <w:p w14:paraId="6E08C4F5" w14:textId="6CA06CD4" w:rsidR="00DE5FAD" w:rsidRPr="00DE5FAD" w:rsidRDefault="00DE5FAD" w:rsidP="006F0871">
    <w:pPr>
      <w:pStyle w:val="Header"/>
      <w:tabs>
        <w:tab w:val="clear" w:pos="4680"/>
      </w:tabs>
      <w:spacing w:line="360" w:lineRule="auto"/>
      <w:jc w:val="center"/>
    </w:pPr>
    <w:r w:rsidRPr="008D4BDD">
      <w:rPr>
        <w:noProof/>
        <w:sz w:val="16"/>
        <w:szCs w:val="16"/>
      </w:rPr>
      <mc:AlternateContent>
        <mc:Choice Requires="wps">
          <w:drawing>
            <wp:inline distT="0" distB="0" distL="0" distR="0" wp14:anchorId="20781B31" wp14:editId="3AB7E30B">
              <wp:extent cx="6858000" cy="28575"/>
              <wp:effectExtent l="0" t="19050" r="38100" b="47625"/>
              <wp:docPr id="142000193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28575"/>
                      </a:xfrm>
                      <a:prstGeom prst="line">
                        <a:avLst/>
                      </a:prstGeom>
                      <a:ln w="5715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462E5E25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" strokecolor="#002d5d" strokeweight="4.5pt">
              <v:stroke joinstyle="miter"/>
              <w10:anchorlock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228" w:allStyles="0" w:customStyles="0" w:latentStyles="0" w:stylesInUse="1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4EE"/>
    <w:rsid w:val="00007F36"/>
    <w:rsid w:val="00010338"/>
    <w:rsid w:val="00027B55"/>
    <w:rsid w:val="00052A23"/>
    <w:rsid w:val="000A0F1B"/>
    <w:rsid w:val="000B2AC9"/>
    <w:rsid w:val="000C0EA0"/>
    <w:rsid w:val="000D4892"/>
    <w:rsid w:val="000F1487"/>
    <w:rsid w:val="000F52D0"/>
    <w:rsid w:val="00117408"/>
    <w:rsid w:val="001344CE"/>
    <w:rsid w:val="00187BB1"/>
    <w:rsid w:val="001B1267"/>
    <w:rsid w:val="001C171C"/>
    <w:rsid w:val="001C361B"/>
    <w:rsid w:val="001D0175"/>
    <w:rsid w:val="001D4CD0"/>
    <w:rsid w:val="001F2279"/>
    <w:rsid w:val="00200589"/>
    <w:rsid w:val="002240AA"/>
    <w:rsid w:val="00234328"/>
    <w:rsid w:val="00262901"/>
    <w:rsid w:val="002652DB"/>
    <w:rsid w:val="00275503"/>
    <w:rsid w:val="00283AD8"/>
    <w:rsid w:val="002F671E"/>
    <w:rsid w:val="002F6AF0"/>
    <w:rsid w:val="003324C3"/>
    <w:rsid w:val="003754EE"/>
    <w:rsid w:val="003B0651"/>
    <w:rsid w:val="003C0205"/>
    <w:rsid w:val="003C4B96"/>
    <w:rsid w:val="003E5DD3"/>
    <w:rsid w:val="003F68AA"/>
    <w:rsid w:val="0040694F"/>
    <w:rsid w:val="00417422"/>
    <w:rsid w:val="00425C95"/>
    <w:rsid w:val="0046006F"/>
    <w:rsid w:val="004A7933"/>
    <w:rsid w:val="004C398C"/>
    <w:rsid w:val="004D21BE"/>
    <w:rsid w:val="004D273A"/>
    <w:rsid w:val="004D6236"/>
    <w:rsid w:val="0050158C"/>
    <w:rsid w:val="00592791"/>
    <w:rsid w:val="006067E4"/>
    <w:rsid w:val="00634B83"/>
    <w:rsid w:val="00682C0E"/>
    <w:rsid w:val="00686EC9"/>
    <w:rsid w:val="006C4C6A"/>
    <w:rsid w:val="006F0871"/>
    <w:rsid w:val="006F53CC"/>
    <w:rsid w:val="00710487"/>
    <w:rsid w:val="007337FC"/>
    <w:rsid w:val="007B2708"/>
    <w:rsid w:val="007B373E"/>
    <w:rsid w:val="007B5E31"/>
    <w:rsid w:val="007E34FE"/>
    <w:rsid w:val="007E5AB3"/>
    <w:rsid w:val="007F7992"/>
    <w:rsid w:val="00820791"/>
    <w:rsid w:val="0087456F"/>
    <w:rsid w:val="008B2CE4"/>
    <w:rsid w:val="008D4BDD"/>
    <w:rsid w:val="008E34B9"/>
    <w:rsid w:val="008E45DD"/>
    <w:rsid w:val="008F3C99"/>
    <w:rsid w:val="009032FC"/>
    <w:rsid w:val="00915FEA"/>
    <w:rsid w:val="00942772"/>
    <w:rsid w:val="00945C3D"/>
    <w:rsid w:val="00963E82"/>
    <w:rsid w:val="0096764F"/>
    <w:rsid w:val="00970D77"/>
    <w:rsid w:val="009B6451"/>
    <w:rsid w:val="009D6232"/>
    <w:rsid w:val="00A06FE6"/>
    <w:rsid w:val="00A55EFB"/>
    <w:rsid w:val="00AC0EF7"/>
    <w:rsid w:val="00B32078"/>
    <w:rsid w:val="00B3230C"/>
    <w:rsid w:val="00B6477B"/>
    <w:rsid w:val="00B81A68"/>
    <w:rsid w:val="00BA35FE"/>
    <w:rsid w:val="00BA55EA"/>
    <w:rsid w:val="00BB231A"/>
    <w:rsid w:val="00C033FD"/>
    <w:rsid w:val="00C51A66"/>
    <w:rsid w:val="00C73E62"/>
    <w:rsid w:val="00CF0AA2"/>
    <w:rsid w:val="00D01672"/>
    <w:rsid w:val="00D135F2"/>
    <w:rsid w:val="00D13FF0"/>
    <w:rsid w:val="00D42FF0"/>
    <w:rsid w:val="00D55667"/>
    <w:rsid w:val="00D73E8E"/>
    <w:rsid w:val="00D926EA"/>
    <w:rsid w:val="00DA6415"/>
    <w:rsid w:val="00DE5FAD"/>
    <w:rsid w:val="00E275CB"/>
    <w:rsid w:val="00E36AC9"/>
    <w:rsid w:val="00E85F69"/>
    <w:rsid w:val="00EA7EDB"/>
    <w:rsid w:val="00EC17D3"/>
    <w:rsid w:val="00F14E9C"/>
    <w:rsid w:val="00F249FD"/>
    <w:rsid w:val="00F26590"/>
    <w:rsid w:val="00F300E0"/>
    <w:rsid w:val="00F32471"/>
    <w:rsid w:val="00F350E5"/>
    <w:rsid w:val="00F35398"/>
    <w:rsid w:val="00F419B2"/>
    <w:rsid w:val="00F41CA7"/>
    <w:rsid w:val="00F72524"/>
    <w:rsid w:val="00F7386D"/>
    <w:rsid w:val="00F86881"/>
    <w:rsid w:val="00F8791C"/>
    <w:rsid w:val="1AE3F8FD"/>
    <w:rsid w:val="7B5E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EA6BC7"/>
  <w15:chartTrackingRefBased/>
  <w15:docId w15:val="{9CAE261C-4E49-47D2-AC73-7AC86889B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Theme="minorHAnsi" w:hAnsi="Open Sans" w:cstheme="minorBidi"/>
        <w:color w:val="002D5D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EPC Paragraph"/>
    <w:qFormat/>
    <w:rsid w:val="003754EE"/>
    <w:pPr>
      <w:spacing w:before="0"/>
    </w:pPr>
  </w:style>
  <w:style w:type="paragraph" w:styleId="Heading1">
    <w:name w:val="heading 1"/>
    <w:aliases w:val="EPC Heading 1"/>
    <w:next w:val="Normal"/>
    <w:link w:val="Heading1Char"/>
    <w:autoRedefine/>
    <w:uiPriority w:val="9"/>
    <w:qFormat/>
    <w:rsid w:val="007B373E"/>
    <w:pPr>
      <w:keepNext/>
      <w:keepLines/>
      <w:spacing w:before="360" w:after="80"/>
      <w:outlineLvl w:val="0"/>
    </w:pPr>
    <w:rPr>
      <w:rFonts w:eastAsiaTheme="majorEastAsia" w:cstheme="majorBidi"/>
      <w:color w:val="0074B7"/>
      <w:sz w:val="36"/>
      <w:szCs w:val="40"/>
    </w:rPr>
  </w:style>
  <w:style w:type="paragraph" w:styleId="Heading2">
    <w:name w:val="heading 2"/>
    <w:aliases w:val="EPC Heading 2"/>
    <w:basedOn w:val="Heading1"/>
    <w:next w:val="Normal"/>
    <w:link w:val="Heading2Char"/>
    <w:autoRedefine/>
    <w:uiPriority w:val="9"/>
    <w:unhideWhenUsed/>
    <w:qFormat/>
    <w:rsid w:val="007B373E"/>
    <w:pPr>
      <w:spacing w:before="160"/>
      <w:outlineLvl w:val="1"/>
    </w:pPr>
    <w:rPr>
      <w:sz w:val="32"/>
      <w:szCs w:val="32"/>
    </w:rPr>
  </w:style>
  <w:style w:type="paragraph" w:styleId="Heading3">
    <w:name w:val="heading 3"/>
    <w:aliases w:val="EPC Heading 3"/>
    <w:basedOn w:val="Heading2"/>
    <w:next w:val="Normal"/>
    <w:link w:val="Heading3Char"/>
    <w:autoRedefine/>
    <w:uiPriority w:val="9"/>
    <w:unhideWhenUsed/>
    <w:qFormat/>
    <w:rsid w:val="007B373E"/>
    <w:pPr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7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7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7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7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7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7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EPC Heading 1 Char"/>
    <w:basedOn w:val="DefaultParagraphFont"/>
    <w:link w:val="Heading1"/>
    <w:uiPriority w:val="9"/>
    <w:rsid w:val="007B373E"/>
    <w:rPr>
      <w:rFonts w:ascii="Open Sans" w:eastAsiaTheme="majorEastAsia" w:hAnsi="Open Sans" w:cstheme="majorBidi"/>
      <w:color w:val="0074B7"/>
      <w:sz w:val="36"/>
      <w:szCs w:val="40"/>
    </w:rPr>
  </w:style>
  <w:style w:type="character" w:customStyle="1" w:styleId="Heading2Char">
    <w:name w:val="Heading 2 Char"/>
    <w:aliases w:val="EPC Heading 2 Char"/>
    <w:basedOn w:val="DefaultParagraphFont"/>
    <w:link w:val="Heading2"/>
    <w:uiPriority w:val="9"/>
    <w:rsid w:val="007B373E"/>
    <w:rPr>
      <w:rFonts w:ascii="Open Sans" w:eastAsiaTheme="majorEastAsia" w:hAnsi="Open Sans" w:cstheme="majorBidi"/>
      <w:color w:val="0074B7"/>
      <w:sz w:val="32"/>
      <w:szCs w:val="32"/>
    </w:rPr>
  </w:style>
  <w:style w:type="character" w:customStyle="1" w:styleId="Heading3Char">
    <w:name w:val="Heading 3 Char"/>
    <w:aliases w:val="EPC Heading 3 Char"/>
    <w:basedOn w:val="DefaultParagraphFont"/>
    <w:link w:val="Heading3"/>
    <w:uiPriority w:val="9"/>
    <w:rsid w:val="007B373E"/>
    <w:rPr>
      <w:rFonts w:ascii="Open Sans" w:eastAsiaTheme="majorEastAsia" w:hAnsi="Open Sans" w:cstheme="majorBidi"/>
      <w:color w:val="0074B7"/>
      <w:sz w:val="28"/>
      <w:szCs w:val="28"/>
    </w:rPr>
  </w:style>
  <w:style w:type="paragraph" w:styleId="Subtitle">
    <w:name w:val="Subtitle"/>
    <w:aliases w:val="EPC Subtitle"/>
    <w:next w:val="Heading1"/>
    <w:link w:val="SubtitleChar"/>
    <w:autoRedefine/>
    <w:uiPriority w:val="11"/>
    <w:qFormat/>
    <w:rsid w:val="007B373E"/>
    <w:pPr>
      <w:numPr>
        <w:ilvl w:val="1"/>
      </w:numPr>
    </w:pPr>
    <w:rPr>
      <w:rFonts w:eastAsiaTheme="majorEastAsia" w:cstheme="majorBidi"/>
      <w:spacing w:val="15"/>
      <w:sz w:val="40"/>
      <w:szCs w:val="28"/>
    </w:rPr>
  </w:style>
  <w:style w:type="character" w:customStyle="1" w:styleId="SubtitleChar">
    <w:name w:val="Subtitle Char"/>
    <w:aliases w:val="EPC Subtitle Char"/>
    <w:basedOn w:val="DefaultParagraphFont"/>
    <w:link w:val="Subtitle"/>
    <w:uiPriority w:val="11"/>
    <w:rsid w:val="007B373E"/>
    <w:rPr>
      <w:rFonts w:ascii="Open Sans" w:eastAsiaTheme="majorEastAsia" w:hAnsi="Open Sans" w:cstheme="majorBidi"/>
      <w:color w:val="002D5D"/>
      <w:spacing w:val="15"/>
      <w:sz w:val="40"/>
      <w:szCs w:val="28"/>
    </w:rPr>
  </w:style>
  <w:style w:type="paragraph" w:styleId="Title">
    <w:name w:val="Title"/>
    <w:aliases w:val="EPC Title,Background 1"/>
    <w:next w:val="Subtitle"/>
    <w:link w:val="TitleChar"/>
    <w:autoRedefine/>
    <w:uiPriority w:val="10"/>
    <w:qFormat/>
    <w:rsid w:val="007B373E"/>
    <w:pPr>
      <w:spacing w:after="80"/>
      <w:contextualSpacing/>
    </w:pPr>
    <w:rPr>
      <w:rFonts w:ascii="Times New Roman" w:eastAsiaTheme="majorEastAsia" w:hAnsi="Times New Roman" w:cstheme="majorBidi"/>
      <w:b/>
      <w:kern w:val="28"/>
      <w:sz w:val="56"/>
      <w:szCs w:val="52"/>
    </w:rPr>
  </w:style>
  <w:style w:type="character" w:customStyle="1" w:styleId="TitleChar">
    <w:name w:val="Title Char"/>
    <w:aliases w:val="EPC Title Char,Background 1 Char"/>
    <w:basedOn w:val="DefaultParagraphFont"/>
    <w:link w:val="Title"/>
    <w:uiPriority w:val="10"/>
    <w:rsid w:val="007B373E"/>
    <w:rPr>
      <w:rFonts w:ascii="Times New Roman" w:eastAsiaTheme="majorEastAsia" w:hAnsi="Times New Roman" w:cstheme="majorBidi"/>
      <w:b/>
      <w:color w:val="002D5D"/>
      <w:kern w:val="28"/>
      <w:sz w:val="56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73E"/>
    <w:rPr>
      <w:rFonts w:ascii="Open Sans" w:eastAsiaTheme="majorEastAsia" w:hAnsi="Open Sans" w:cstheme="majorBidi"/>
      <w:i/>
      <w:iCs/>
      <w:color w:val="0F476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73E"/>
    <w:rPr>
      <w:rFonts w:ascii="Open Sans" w:eastAsiaTheme="majorEastAsia" w:hAnsi="Open Sans"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73E"/>
    <w:rPr>
      <w:rFonts w:ascii="Open Sans" w:eastAsiaTheme="majorEastAsia" w:hAnsi="Open Sans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73E"/>
    <w:rPr>
      <w:rFonts w:ascii="Open Sans" w:eastAsiaTheme="majorEastAsia" w:hAnsi="Open Sans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73E"/>
    <w:rPr>
      <w:rFonts w:ascii="Open Sans" w:eastAsiaTheme="majorEastAsia" w:hAnsi="Open Sans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73E"/>
    <w:rPr>
      <w:rFonts w:ascii="Open Sans" w:eastAsiaTheme="majorEastAsia" w:hAnsi="Open Sans" w:cstheme="majorBidi"/>
      <w:color w:val="272727" w:themeColor="text1" w:themeTint="D8"/>
      <w:sz w:val="24"/>
    </w:rPr>
  </w:style>
  <w:style w:type="paragraph" w:styleId="ListParagraph">
    <w:name w:val="List Paragraph"/>
    <w:basedOn w:val="Normal"/>
    <w:uiPriority w:val="34"/>
    <w:qFormat/>
    <w:rsid w:val="007B373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B37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373E"/>
    <w:rPr>
      <w:rFonts w:ascii="Open Sans" w:hAnsi="Open Sans"/>
      <w:i/>
      <w:iCs/>
      <w:color w:val="404040" w:themeColor="text1" w:themeTint="BF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7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73E"/>
    <w:rPr>
      <w:rFonts w:ascii="Open Sans" w:hAnsi="Open Sans"/>
      <w:i/>
      <w:iCs/>
      <w:color w:val="0F4761" w:themeColor="accent1" w:themeShade="BF"/>
      <w:sz w:val="24"/>
    </w:rPr>
  </w:style>
  <w:style w:type="character" w:styleId="IntenseEmphasis">
    <w:name w:val="Intense Emphasis"/>
    <w:basedOn w:val="DefaultParagraphFont"/>
    <w:uiPriority w:val="21"/>
    <w:qFormat/>
    <w:rsid w:val="007B37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73E"/>
    <w:rPr>
      <w:b/>
      <w:bCs/>
      <w:smallCaps/>
      <w:color w:val="0F4761" w:themeColor="accent1" w:themeShade="BF"/>
      <w:spacing w:val="5"/>
    </w:rPr>
  </w:style>
  <w:style w:type="paragraph" w:customStyle="1" w:styleId="EPCTitleBackground1">
    <w:name w:val="EPC Title Background 1"/>
    <w:basedOn w:val="Title"/>
    <w:link w:val="EPCTitleBackground1Char"/>
    <w:qFormat/>
    <w:rsid w:val="002652DB"/>
    <w:pPr>
      <w:shd w:val="clear" w:color="auto" w:fill="002D5D"/>
    </w:pPr>
    <w:rPr>
      <w:color w:val="FFFFFF" w:themeColor="background1"/>
    </w:rPr>
  </w:style>
  <w:style w:type="paragraph" w:customStyle="1" w:styleId="EPCTitleBackground3">
    <w:name w:val="EPC Title Background 3"/>
    <w:basedOn w:val="EPCTitleBackground2"/>
    <w:next w:val="Subtitle"/>
    <w:qFormat/>
    <w:rsid w:val="002652DB"/>
    <w:pPr>
      <w:shd w:val="clear" w:color="auto" w:fill="60A3D9"/>
    </w:pPr>
  </w:style>
  <w:style w:type="paragraph" w:customStyle="1" w:styleId="EPCTitleBackground2">
    <w:name w:val="EPC Title Background 2"/>
    <w:basedOn w:val="EPCTitleBackground1"/>
    <w:next w:val="Subtitle"/>
    <w:link w:val="EPCTitleBackground2Char"/>
    <w:qFormat/>
    <w:rsid w:val="002652DB"/>
    <w:pPr>
      <w:shd w:val="clear" w:color="auto" w:fill="0074B7"/>
    </w:pPr>
  </w:style>
  <w:style w:type="character" w:customStyle="1" w:styleId="EPCTitleBackground2Char">
    <w:name w:val="EPC Title Background 2 Char"/>
    <w:basedOn w:val="DefaultParagraphFont"/>
    <w:link w:val="EPCTitleBackground2"/>
    <w:rsid w:val="002652DB"/>
    <w:rPr>
      <w:rFonts w:ascii="Times New Roman" w:eastAsiaTheme="majorEastAsia" w:hAnsi="Times New Roman" w:cstheme="majorBidi"/>
      <w:b/>
      <w:color w:val="FFFFFF" w:themeColor="background1"/>
      <w:kern w:val="28"/>
      <w:sz w:val="56"/>
      <w:szCs w:val="52"/>
      <w:shd w:val="clear" w:color="auto" w:fill="0074B7"/>
    </w:rPr>
  </w:style>
  <w:style w:type="paragraph" w:customStyle="1" w:styleId="EPCTitleBackground4">
    <w:name w:val="EPC Title Background 4"/>
    <w:basedOn w:val="EPCTitleBackground2"/>
    <w:qFormat/>
    <w:rsid w:val="002652DB"/>
    <w:pPr>
      <w:shd w:val="clear" w:color="auto" w:fill="BFD7ED"/>
    </w:pPr>
    <w:rPr>
      <w:color w:val="002D5D"/>
    </w:rPr>
  </w:style>
  <w:style w:type="character" w:customStyle="1" w:styleId="EPCTitleBackground1Char">
    <w:name w:val="EPC Title Background 1 Char"/>
    <w:basedOn w:val="TitleChar"/>
    <w:link w:val="EPCTitleBackground1"/>
    <w:rsid w:val="002652DB"/>
    <w:rPr>
      <w:rFonts w:ascii="Times New Roman" w:eastAsiaTheme="majorEastAsia" w:hAnsi="Times New Roman" w:cstheme="majorBidi"/>
      <w:b/>
      <w:color w:val="FFFFFF" w:themeColor="background1"/>
      <w:kern w:val="28"/>
      <w:sz w:val="56"/>
      <w:szCs w:val="52"/>
      <w:shd w:val="clear" w:color="auto" w:fill="002D5D"/>
    </w:rPr>
  </w:style>
  <w:style w:type="paragraph" w:styleId="Header">
    <w:name w:val="header"/>
    <w:basedOn w:val="Normal"/>
    <w:link w:val="HeaderChar"/>
    <w:uiPriority w:val="99"/>
    <w:unhideWhenUsed/>
    <w:rsid w:val="003754E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754EE"/>
  </w:style>
  <w:style w:type="paragraph" w:styleId="Footer">
    <w:name w:val="footer"/>
    <w:basedOn w:val="Normal"/>
    <w:link w:val="FooterChar"/>
    <w:uiPriority w:val="99"/>
    <w:unhideWhenUsed/>
    <w:rsid w:val="003754E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754EE"/>
  </w:style>
  <w:style w:type="character" w:styleId="Hyperlink">
    <w:name w:val="Hyperlink"/>
    <w:basedOn w:val="DefaultParagraphFont"/>
    <w:uiPriority w:val="99"/>
    <w:unhideWhenUsed/>
    <w:rsid w:val="003754E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67E4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incr1">
    <w:name w:val="incr1"/>
    <w:basedOn w:val="Normal"/>
    <w:rsid w:val="00634B83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szCs w:val="24"/>
      <w14:ligatures w14:val="none"/>
    </w:rPr>
  </w:style>
  <w:style w:type="paragraph" w:customStyle="1" w:styleId="subsec1">
    <w:name w:val="subsec1"/>
    <w:basedOn w:val="Normal"/>
    <w:rsid w:val="00634B83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mailto:GlennReese@elpasoco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harlenedurham@elpasoco.com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mailto:laceydean2@elpasoco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chris.sullivan@coloradosprings.gov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lnweb@elpasoco.com" TargetMode="External"/><Relationship Id="rId1" Type="http://schemas.openxmlformats.org/officeDocument/2006/relationships/hyperlink" Target="http://www.planningdevelopment.elpasoco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qOrganizationname xmlns="80156bfa-366b-4c3c-b565-b9add8006275" xsi:nil="true"/>
    <Approval xmlns="80156bfa-366b-4c3c-b565-b9add8006275" xsi:nil="true"/>
    <DateReceived xmlns="80156bfa-366b-4c3c-b565-b9add8006275" xsi:nil="true"/>
    <PaidinFull_x003f_ xmlns="80156bfa-366b-4c3c-b565-b9add8006275" xsi:nil="true"/>
    <Department xmlns="80156bfa-366b-4c3c-b565-b9add8006275" xsi:nil="true"/>
    <Invoicenumber xmlns="80156bfa-366b-4c3c-b565-b9add8006275" xsi:nil="true"/>
    <PointofContact xmlns="80156bfa-366b-4c3c-b565-b9add8006275">
      <UserInfo>
        <DisplayName/>
        <AccountId xsi:nil="true"/>
        <AccountType/>
      </UserInfo>
    </PointofContact>
    <_ip_UnifiedCompliancePolicyUIAction xmlns="http://schemas.microsoft.com/sharepoint/v3" xsi:nil="true"/>
    <_ip_UnifiedCompliancePolicyProperties xmlns="http://schemas.microsoft.com/sharepoint/v3" xsi:nil="true"/>
    <Monday_x002e_comProject xmlns="80156bfa-366b-4c3c-b565-b9add8006275">
      <Url xsi:nil="true"/>
      <Description xsi:nil="true"/>
    </Monday_x002e_comProject>
    <Requestor xmlns="80156bfa-366b-4c3c-b565-b9add8006275" xsi:nil="true"/>
    <CORAType xmlns="80156bfa-366b-4c3c-b565-b9add8006275" xsi:nil="true"/>
    <lcf76f155ced4ddcb4097134ff3c332f xmlns="80156bfa-366b-4c3c-b565-b9add8006275">
      <Terms xmlns="http://schemas.microsoft.com/office/infopath/2007/PartnerControls"/>
    </lcf76f155ced4ddcb4097134ff3c332f>
    <TaxCatchAll xmlns="5665252f-2c69-48e5-b0d6-d600eead158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B90CC84C13534CABA8E62057ACEC45" ma:contentTypeVersion="32" ma:contentTypeDescription="Create a new document." ma:contentTypeScope="" ma:versionID="6256236b82d54c93f131e9fa89f3c680">
  <xsd:schema xmlns:xsd="http://www.w3.org/2001/XMLSchema" xmlns:xs="http://www.w3.org/2001/XMLSchema" xmlns:p="http://schemas.microsoft.com/office/2006/metadata/properties" xmlns:ns1="http://schemas.microsoft.com/sharepoint/v3" xmlns:ns2="80156bfa-366b-4c3c-b565-b9add8006275" xmlns:ns3="5665252f-2c69-48e5-b0d6-d600eead1583" targetNamespace="http://schemas.microsoft.com/office/2006/metadata/properties" ma:root="true" ma:fieldsID="2203c8808b82073eb31bcbf7f724adcc" ns1:_="" ns2:_="" ns3:_="">
    <xsd:import namespace="http://schemas.microsoft.com/sharepoint/v3"/>
    <xsd:import namespace="80156bfa-366b-4c3c-b565-b9add8006275"/>
    <xsd:import namespace="5665252f-2c69-48e5-b0d6-d600eead15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ServiceLocation" minOccurs="0"/>
                <xsd:element ref="ns2:DateReceived" minOccurs="0"/>
                <xsd:element ref="ns2:CORAType" minOccurs="0"/>
                <xsd:element ref="ns2:Department" minOccurs="0"/>
                <xsd:element ref="ns2:Requestor" minOccurs="0"/>
                <xsd:element ref="ns2:PointofContact" minOccurs="0"/>
                <xsd:element ref="ns2:ReqOrganizationname" minOccurs="0"/>
                <xsd:element ref="ns2:MediaLengthInSeconds" minOccurs="0"/>
                <xsd:element ref="ns2:Invoicenumber" minOccurs="0"/>
                <xsd:element ref="ns2:PaidinFull_x003f_" minOccurs="0"/>
                <xsd:element ref="ns2:lcf76f155ced4ddcb4097134ff3c332f" minOccurs="0"/>
                <xsd:element ref="ns3:TaxCatchAll" minOccurs="0"/>
                <xsd:element ref="ns2:Monday_x002e_comProject" minOccurs="0"/>
                <xsd:element ref="ns2:Approva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156bfa-366b-4c3c-b565-b9add80062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DateReceived" ma:index="20" nillable="true" ma:displayName="Date Received" ma:description="This is the date the CORA was received" ma:format="DateOnly" ma:internalName="DateReceived">
      <xsd:simpleType>
        <xsd:restriction base="dms:DateTime"/>
      </xsd:simpleType>
    </xsd:element>
    <xsd:element name="CORAType" ma:index="21" nillable="true" ma:displayName="Request Entity" ma:description="This is to classify the CORA by sender type" ma:format="Dropdown" ma:internalName="CORATyp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Media"/>
                    <xsd:enumeration value="Law firm"/>
                    <xsd:enumeration value="Citizen"/>
                    <xsd:enumeration value="Unknown"/>
                    <xsd:enumeration value="Government"/>
                    <xsd:enumeration value="Nonprofit"/>
                    <xsd:enumeration value="Business"/>
                    <xsd:enumeration value="University/ed"/>
                    <xsd:enumeration value="Healthcare"/>
                    <xsd:enumeration value="Choice 10"/>
                  </xsd:restriction>
                </xsd:simpleType>
              </xsd:element>
            </xsd:sequence>
          </xsd:extension>
        </xsd:complexContent>
      </xsd:complexType>
    </xsd:element>
    <xsd:element name="Department" ma:index="22" nillable="true" ma:displayName="Department" ma:description="The County Department or Office managing the documents" ma:format="Dropdown" ma:internalName="Department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ublic Health"/>
                    <xsd:enumeration value="Procurement"/>
                    <xsd:enumeration value="PIO"/>
                    <xsd:enumeration value="EPSO"/>
                    <xsd:enumeration value="C&amp;R"/>
                    <xsd:enumeration value="Treasurer"/>
                    <xsd:enumeration value="Finance"/>
                    <xsd:enumeration value="Planning"/>
                    <xsd:enumeration value="Comm. Services"/>
                    <xsd:enumeration value="HR"/>
                    <xsd:enumeration value="Other"/>
                    <xsd:enumeration value="Assessor"/>
                    <xsd:enumeration value="Public Works"/>
                    <xsd:enumeration value="Facilities"/>
                    <xsd:enumeration value="Legal"/>
                    <xsd:enumeration value="IT"/>
                    <xsd:enumeration value="Admin"/>
                    <xsd:enumeration value="DHS"/>
                    <xsd:enumeration value="Coroner"/>
                    <xsd:enumeration value="DA"/>
                    <xsd:enumeration value="PPROEM"/>
                    <xsd:enumeration value="Justice Services"/>
                    <xsd:enumeration value="Economic Dev."/>
                    <xsd:enumeration value="Gov Affairs"/>
                    <xsd:enumeration value="Surveyor"/>
                  </xsd:restriction>
                </xsd:simpleType>
              </xsd:element>
            </xsd:sequence>
          </xsd:extension>
        </xsd:complexContent>
      </xsd:complexType>
    </xsd:element>
    <xsd:element name="Requestor" ma:index="23" nillable="true" ma:displayName="Requestor" ma:description="The name of the Requestor" ma:format="Dropdown" ma:internalName="Requestor">
      <xsd:simpleType>
        <xsd:restriction base="dms:Text">
          <xsd:maxLength value="255"/>
        </xsd:restriction>
      </xsd:simpleType>
    </xsd:element>
    <xsd:element name="PointofContact" ma:index="24" nillable="true" ma:displayName="Point of Contact" ma:description="This is the person (or persons), from the &#10; County department managing the records, that act as point of contact to the ORS." ma:format="Dropdown" ma:list="UserInfo" ma:SharePointGroup="0" ma:internalName="PointofContact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qOrganizationname" ma:index="25" nillable="true" ma:displayName="Organization" ma:description="This is the name of the organization that is requestor affiliated" ma:format="Dropdown" ma:internalName="ReqOrganizationname">
      <xsd:simpleType>
        <xsd:restriction base="dms:Text">
          <xsd:maxLength value="255"/>
        </xsd:restriction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Invoicenumber" ma:index="27" nillable="true" ma:displayName="Invoice number" ma:decimals="0" ma:description="This is the invoice number assigned to any CORA requiring financial reimbursement from the requestor. Year-number order" ma:format="Dropdown" ma:internalName="Invoicenumber" ma:percentage="FALSE">
      <xsd:simpleType>
        <xsd:restriction base="dms:Number"/>
      </xsd:simpleType>
    </xsd:element>
    <xsd:element name="PaidinFull_x003f_" ma:index="28" nillable="true" ma:displayName="Paid in Full?" ma:description="The status on the payment required by the requestor, if applicable.&#10;&#10;(If blank, no charge for request)" ma:format="Dropdown" ma:internalName="PaidinFull_x003f_">
      <xsd:simpleType>
        <xsd:restriction base="dms:Choice">
          <xsd:enumeration value="Yes"/>
          <xsd:enumeration value="No"/>
          <xsd:enumeration value="No Response"/>
        </xsd:restriction>
      </xsd:simpleType>
    </xsd:element>
    <xsd:element name="lcf76f155ced4ddcb4097134ff3c332f" ma:index="30" nillable="true" ma:taxonomy="true" ma:internalName="lcf76f155ced4ddcb4097134ff3c332f" ma:taxonomyFieldName="MediaServiceImageTags" ma:displayName="Image Tags" ma:readOnly="false" ma:fieldId="{5cf76f15-5ced-4ddc-b409-7134ff3c332f}" ma:taxonomyMulti="true" ma:sspId="38cfe51f-b26a-4d8e-9a63-6375ff3b21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onday_x002e_comProject" ma:index="32" nillable="true" ma:displayName="Monday.com Project" ma:description="What AV project is this file linked to." ma:format="Hyperlink" ma:internalName="Monday_x002e_comProject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Approval" ma:index="33" nillable="true" ma:displayName="Approval" ma:description="Is this item approved or does it need work." ma:format="Dropdown" ma:internalName="Approval">
      <xsd:simpleType>
        <xsd:restriction base="dms:Choice">
          <xsd:enumeration value="Approved"/>
          <xsd:enumeration value="Needs Work"/>
          <xsd:enumeration value="Rejected"/>
        </xsd:restriction>
      </xsd:simpleType>
    </xsd:element>
    <xsd:element name="MediaServiceObjectDetectorVersions" ma:index="3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65252f-2c69-48e5-b0d6-d600eead158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1" nillable="true" ma:displayName="Taxonomy Catch All Column" ma:hidden="true" ma:list="{58322566-8442-4af9-8b12-5ca876f41557}" ma:internalName="TaxCatchAll" ma:showField="CatchAllData" ma:web="5665252f-2c69-48e5-b0d6-d600eead15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A525FD4-549C-4324-B8F3-67ECB02074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73D13B-1E8B-4157-BBCF-AD8AA90AEE4D}">
  <ds:schemaRefs>
    <ds:schemaRef ds:uri="5665252f-2c69-48e5-b0d6-d600eead1583"/>
    <ds:schemaRef ds:uri="http://schemas.microsoft.com/sharepoint/v3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80156bfa-366b-4c3c-b565-b9add8006275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33197E7-D8BF-44C0-BA5F-1DC91A42D2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0156bfa-366b-4c3c-b565-b9add8006275"/>
    <ds:schemaRef ds:uri="5665252f-2c69-48e5-b0d6-d600eead15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180</Words>
  <Characters>1027</Characters>
  <Application>Microsoft Office Word</Application>
  <DocSecurity>0</DocSecurity>
  <Lines>8</Lines>
  <Paragraphs>2</Paragraphs>
  <ScaleCrop>false</ScaleCrop>
  <Company>El Paso County, Colorado</Company>
  <LinksUpToDate>false</LinksUpToDate>
  <CharactersWithSpaces>1205</CharactersWithSpaces>
  <SharedDoc>false</SharedDoc>
  <HLinks>
    <vt:vector size="18" baseType="variant">
      <vt:variant>
        <vt:i4>6029373</vt:i4>
      </vt:variant>
      <vt:variant>
        <vt:i4>0</vt:i4>
      </vt:variant>
      <vt:variant>
        <vt:i4>0</vt:i4>
      </vt:variant>
      <vt:variant>
        <vt:i4>5</vt:i4>
      </vt:variant>
      <vt:variant>
        <vt:lpwstr>mailto:laceydean2@elpasoco.com</vt:lpwstr>
      </vt:variant>
      <vt:variant>
        <vt:lpwstr/>
      </vt:variant>
      <vt:variant>
        <vt:i4>5898359</vt:i4>
      </vt:variant>
      <vt:variant>
        <vt:i4>6</vt:i4>
      </vt:variant>
      <vt:variant>
        <vt:i4>0</vt:i4>
      </vt:variant>
      <vt:variant>
        <vt:i4>5</vt:i4>
      </vt:variant>
      <vt:variant>
        <vt:lpwstr>mailto:plnweb@elpasoco.com</vt:lpwstr>
      </vt:variant>
      <vt:variant>
        <vt:lpwstr/>
      </vt:variant>
      <vt:variant>
        <vt:i4>5111837</vt:i4>
      </vt:variant>
      <vt:variant>
        <vt:i4>3</vt:i4>
      </vt:variant>
      <vt:variant>
        <vt:i4>0</vt:i4>
      </vt:variant>
      <vt:variant>
        <vt:i4>5</vt:i4>
      </vt:variant>
      <vt:variant>
        <vt:lpwstr>http://www.planningdevelopment.elpasoco.com/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Department of Communications Letterhead Template</dc:title>
  <dc:subject/>
  <dc:creator>AmyJo Fields</dc:creator>
  <cp:keywords/>
  <dc:description/>
  <cp:lastModifiedBy>Lacey Dean</cp:lastModifiedBy>
  <cp:revision>3</cp:revision>
  <cp:lastPrinted>2024-10-28T20:40:00Z</cp:lastPrinted>
  <dcterms:created xsi:type="dcterms:W3CDTF">2025-10-06T23:41:00Z</dcterms:created>
  <dcterms:modified xsi:type="dcterms:W3CDTF">2025-10-06T23:42:00Z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0x010100B8B90CC84C13534CABA8E62057ACEC45</vt:lpwstr>
  </property>
</Properties>
</file>