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F59" w:rsidRDefault="009A6F59" w:rsidP="009A6F59">
      <w:pPr>
        <w:pStyle w:val="NoSpacing"/>
        <w:rPr>
          <w:u w:val="single"/>
        </w:rPr>
      </w:pPr>
    </w:p>
    <w:p w:rsidR="009A6F59" w:rsidRDefault="009A6F59" w:rsidP="009A6F59">
      <w:pPr>
        <w:pStyle w:val="NoSpacing"/>
        <w:rPr>
          <w:u w:val="single"/>
        </w:rPr>
      </w:pPr>
      <w:r>
        <w:rPr>
          <w:rStyle w:val="title"/>
          <w:rFonts w:ascii="Arial" w:hAnsi="Arial" w:cs="Arial"/>
          <w:color w:val="333333"/>
          <w:sz w:val="21"/>
          <w:szCs w:val="21"/>
          <w:shd w:val="clear" w:color="auto" w:fill="EFEEEC"/>
        </w:rPr>
        <w:t xml:space="preserve">Legal Description: </w:t>
      </w:r>
      <w:r>
        <w:rPr>
          <w:rStyle w:val="value"/>
          <w:rFonts w:ascii="Arial" w:hAnsi="Arial" w:cs="Arial"/>
          <w:b/>
          <w:bCs/>
          <w:color w:val="333333"/>
          <w:sz w:val="21"/>
          <w:szCs w:val="21"/>
          <w:shd w:val="clear" w:color="auto" w:fill="EFEEEC"/>
        </w:rPr>
        <w:t>TR IN W2 SEC 7-14-64 DES AS FOLS: COM AT W4 COR OF SD SEC 7, TH S 00&lt;00'07'' W ALG W LN OF SD SEC 7 267.82 FT, S 89&lt;42'00'' E 871.21 FT FOR POB, TH N 00&lt;00'06'' W 819.09 FT, TH N 89&lt;42'00'' W 671.18 FT TO INTERSEC THE E LN OF CORRAL VALLEY RD &amp; W LN OF NW4 OF SD SEC 7, TH ALG E LN OF CORRAL VALLEY RD ON A CUR TO L HAVING A RAD OF 861.68 FT A C/A OF 14&lt;59'22'' WHICH CHORD BEARS N 07&lt;29'34'' E 230.86 FT, TH N 00&lt;00'06'' W 287.83 FT, S 89&lt;39'59'' E ALG S LN BEING PARA WITH &amp; 252.71 FT S OF THE N LN OF THE S2NW4 OF SEC 7 1571.11 FT, S 00&lt;27'14'' W PARA WITH THE N/S C/L OF SEC 7 1332.35 FT, TH N 89&lt;42'00'' W PARA WITH SD E/W C/L 919.31 FT TO POB</w:t>
      </w:r>
    </w:p>
    <w:p w:rsidR="00ED27FC" w:rsidRDefault="00ED27FC"/>
    <w:sectPr w:rsidR="00ED27FC" w:rsidSect="00ED27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A6F59"/>
    <w:rsid w:val="009A6F59"/>
    <w:rsid w:val="00ED2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7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6F59"/>
    <w:pPr>
      <w:spacing w:after="0" w:line="240" w:lineRule="auto"/>
    </w:pPr>
  </w:style>
  <w:style w:type="character" w:customStyle="1" w:styleId="title">
    <w:name w:val="title"/>
    <w:basedOn w:val="DefaultParagraphFont"/>
    <w:rsid w:val="009A6F59"/>
  </w:style>
  <w:style w:type="character" w:customStyle="1" w:styleId="value">
    <w:name w:val="value"/>
    <w:basedOn w:val="DefaultParagraphFont"/>
    <w:rsid w:val="009A6F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570</Characters>
  <Application>Microsoft Office Word</Application>
  <DocSecurity>0</DocSecurity>
  <Lines>4</Lines>
  <Paragraphs>1</Paragraphs>
  <ScaleCrop>false</ScaleCrop>
  <Company>Microsoft</Company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</dc:creator>
  <cp:lastModifiedBy>Pam</cp:lastModifiedBy>
  <cp:revision>1</cp:revision>
  <dcterms:created xsi:type="dcterms:W3CDTF">2022-07-22T18:58:00Z</dcterms:created>
  <dcterms:modified xsi:type="dcterms:W3CDTF">2022-07-22T18:58:00Z</dcterms:modified>
</cp:coreProperties>
</file>