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68" w:rsidRDefault="00D06E68" w:rsidP="002514D7">
      <w:pPr>
        <w:tabs>
          <w:tab w:val="left" w:pos="990"/>
        </w:tabs>
      </w:pPr>
    </w:p>
    <w:p w:rsidR="00A35E24" w:rsidRDefault="00A35E24" w:rsidP="002514D7">
      <w:pPr>
        <w:tabs>
          <w:tab w:val="left" w:pos="990"/>
        </w:tabs>
      </w:pPr>
    </w:p>
    <w:p w:rsidR="00A35E24" w:rsidRDefault="00C6222E" w:rsidP="002514D7">
      <w:pPr>
        <w:tabs>
          <w:tab w:val="left" w:pos="990"/>
        </w:tabs>
      </w:pPr>
      <w:r>
        <w:rPr>
          <w:b/>
          <w:smallCaps/>
          <w:noProof/>
          <w:sz w:val="28"/>
          <w:szCs w:val="28"/>
        </w:rPr>
        <w:drawing>
          <wp:inline distT="0" distB="0" distL="0" distR="0" wp14:anchorId="7885A323" wp14:editId="39D07AA3">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rsidR="00A35E24" w:rsidRDefault="00C6222E" w:rsidP="002514D7">
      <w:pPr>
        <w:tabs>
          <w:tab w:val="left" w:pos="990"/>
        </w:tabs>
      </w:pPr>
      <w:r>
        <w:tab/>
      </w:r>
    </w:p>
    <w:p w:rsidR="00A35E24" w:rsidRDefault="00A35E24" w:rsidP="002514D7">
      <w:pPr>
        <w:tabs>
          <w:tab w:val="left" w:pos="990"/>
        </w:tabs>
      </w:pPr>
    </w:p>
    <w:p w:rsidR="00ED4D53" w:rsidRPr="00131CA5" w:rsidRDefault="00ED4D53" w:rsidP="00ED4D53">
      <w:pPr>
        <w:jc w:val="both"/>
        <w:rPr>
          <w:rFonts w:ascii="Arial" w:hAnsi="Arial" w:cs="Arial"/>
          <w:sz w:val="22"/>
          <w:szCs w:val="22"/>
        </w:rPr>
      </w:pPr>
      <w:r w:rsidRPr="00131CA5">
        <w:rPr>
          <w:rFonts w:ascii="Arial" w:hAnsi="Arial" w:cs="Arial"/>
          <w:b/>
          <w:bCs/>
          <w:sz w:val="22"/>
          <w:szCs w:val="22"/>
        </w:rPr>
        <w:t>Date</w:t>
      </w:r>
      <w:r w:rsidRPr="00131CA5">
        <w:rPr>
          <w:rFonts w:ascii="Arial" w:hAnsi="Arial" w:cs="Arial"/>
          <w:b/>
          <w:sz w:val="22"/>
          <w:szCs w:val="22"/>
        </w:rPr>
        <w:t>:</w:t>
      </w:r>
      <w:r w:rsidRPr="00131CA5">
        <w:rPr>
          <w:rFonts w:ascii="Arial" w:hAnsi="Arial" w:cs="Arial"/>
          <w:b/>
          <w:sz w:val="22"/>
          <w:szCs w:val="22"/>
        </w:rPr>
        <w:tab/>
      </w:r>
      <w:r w:rsidRPr="00131CA5">
        <w:rPr>
          <w:rFonts w:ascii="Arial" w:hAnsi="Arial" w:cs="Arial"/>
          <w:b/>
          <w:sz w:val="22"/>
          <w:szCs w:val="22"/>
        </w:rPr>
        <w:tab/>
      </w:r>
      <w:r w:rsidR="0045644C">
        <w:rPr>
          <w:rFonts w:ascii="Arial" w:hAnsi="Arial" w:cs="Arial"/>
          <w:sz w:val="22"/>
          <w:szCs w:val="22"/>
        </w:rPr>
        <w:t>May 30</w:t>
      </w:r>
      <w:r w:rsidR="008F0C0B">
        <w:rPr>
          <w:rFonts w:ascii="Arial" w:hAnsi="Arial" w:cs="Arial"/>
          <w:sz w:val="22"/>
          <w:szCs w:val="22"/>
        </w:rPr>
        <w:t>, 2019</w:t>
      </w:r>
      <w:r w:rsidRPr="00131CA5">
        <w:rPr>
          <w:rFonts w:ascii="Arial" w:hAnsi="Arial" w:cs="Arial"/>
          <w:sz w:val="22"/>
          <w:szCs w:val="22"/>
        </w:rPr>
        <w:tab/>
      </w:r>
      <w:r w:rsidRPr="00131CA5">
        <w:rPr>
          <w:rFonts w:ascii="Arial" w:hAnsi="Arial" w:cs="Arial"/>
          <w:sz w:val="22"/>
          <w:szCs w:val="22"/>
        </w:rPr>
        <w:tab/>
        <w:t xml:space="preserve"> </w:t>
      </w:r>
    </w:p>
    <w:p w:rsidR="00ED4D53" w:rsidRPr="00131CA5" w:rsidRDefault="00ED4D53" w:rsidP="00ED4D53">
      <w:pPr>
        <w:jc w:val="both"/>
        <w:rPr>
          <w:rFonts w:ascii="Arial" w:hAnsi="Arial" w:cs="Arial"/>
          <w:sz w:val="22"/>
          <w:szCs w:val="22"/>
        </w:rPr>
      </w:pPr>
    </w:p>
    <w:p w:rsidR="00ED4D53" w:rsidRPr="00131CA5" w:rsidRDefault="00ED4D53" w:rsidP="00ED4D53">
      <w:pPr>
        <w:jc w:val="both"/>
        <w:rPr>
          <w:rFonts w:ascii="Arial" w:hAnsi="Arial" w:cs="Arial"/>
          <w:b/>
          <w:bCs/>
          <w:sz w:val="22"/>
          <w:szCs w:val="22"/>
        </w:rPr>
      </w:pPr>
      <w:r w:rsidRPr="00131CA5">
        <w:rPr>
          <w:rFonts w:ascii="Arial" w:hAnsi="Arial" w:cs="Arial"/>
          <w:b/>
          <w:bCs/>
          <w:sz w:val="22"/>
          <w:szCs w:val="22"/>
        </w:rPr>
        <w:t>To:</w:t>
      </w:r>
      <w:r w:rsidRPr="00131CA5">
        <w:rPr>
          <w:rFonts w:ascii="Arial" w:hAnsi="Arial" w:cs="Arial"/>
          <w:bCs/>
          <w:sz w:val="22"/>
          <w:szCs w:val="22"/>
        </w:rPr>
        <w:tab/>
      </w:r>
      <w:r w:rsidRPr="00131CA5">
        <w:rPr>
          <w:rFonts w:ascii="Arial" w:hAnsi="Arial" w:cs="Arial"/>
          <w:bCs/>
          <w:sz w:val="22"/>
          <w:szCs w:val="22"/>
        </w:rPr>
        <w:tab/>
      </w:r>
      <w:r w:rsidR="0045644C">
        <w:rPr>
          <w:rFonts w:ascii="Arial" w:hAnsi="Arial" w:cs="Arial"/>
          <w:bCs/>
          <w:sz w:val="22"/>
          <w:szCs w:val="22"/>
        </w:rPr>
        <w:t>Nina Ruiz</w:t>
      </w:r>
      <w:r w:rsidRPr="00131CA5">
        <w:rPr>
          <w:rFonts w:ascii="Arial" w:hAnsi="Arial" w:cs="Arial"/>
          <w:bCs/>
          <w:sz w:val="22"/>
          <w:szCs w:val="22"/>
        </w:rPr>
        <w:t xml:space="preserve">, </w:t>
      </w:r>
      <w:r w:rsidR="00A536DC" w:rsidRPr="00131CA5">
        <w:rPr>
          <w:rFonts w:ascii="Arial" w:hAnsi="Arial" w:cs="Arial"/>
          <w:bCs/>
          <w:sz w:val="22"/>
          <w:szCs w:val="22"/>
        </w:rPr>
        <w:t>Planning and Community Development Department</w:t>
      </w:r>
      <w:r w:rsidRPr="00131CA5">
        <w:rPr>
          <w:rFonts w:ascii="Arial" w:hAnsi="Arial" w:cs="Arial"/>
          <w:b/>
          <w:bCs/>
          <w:sz w:val="22"/>
          <w:szCs w:val="22"/>
        </w:rPr>
        <w:tab/>
        <w:t xml:space="preserve"> </w:t>
      </w:r>
      <w:r w:rsidRPr="00131CA5">
        <w:rPr>
          <w:rFonts w:ascii="Arial" w:hAnsi="Arial" w:cs="Arial"/>
          <w:b/>
          <w:bCs/>
          <w:sz w:val="22"/>
          <w:szCs w:val="22"/>
        </w:rPr>
        <w:tab/>
      </w:r>
    </w:p>
    <w:p w:rsidR="00ED4D53" w:rsidRPr="00131CA5" w:rsidRDefault="00ED4D53" w:rsidP="00ED4D53">
      <w:pPr>
        <w:jc w:val="both"/>
        <w:rPr>
          <w:rFonts w:ascii="Arial" w:hAnsi="Arial" w:cs="Arial"/>
          <w:sz w:val="22"/>
          <w:szCs w:val="22"/>
        </w:rPr>
      </w:pPr>
    </w:p>
    <w:p w:rsidR="00ED4D53" w:rsidRPr="00131CA5" w:rsidRDefault="00ED4D53" w:rsidP="00ED4D53">
      <w:pPr>
        <w:jc w:val="both"/>
        <w:rPr>
          <w:rFonts w:ascii="Arial" w:hAnsi="Arial" w:cs="Arial"/>
          <w:sz w:val="22"/>
          <w:szCs w:val="22"/>
        </w:rPr>
      </w:pPr>
      <w:r w:rsidRPr="00131CA5">
        <w:rPr>
          <w:rFonts w:ascii="Arial" w:hAnsi="Arial" w:cs="Arial"/>
          <w:b/>
          <w:bCs/>
          <w:sz w:val="22"/>
          <w:szCs w:val="22"/>
        </w:rPr>
        <w:t>From:</w:t>
      </w:r>
      <w:r w:rsidRPr="00131CA5">
        <w:rPr>
          <w:rFonts w:ascii="Arial" w:hAnsi="Arial" w:cs="Arial"/>
          <w:bCs/>
          <w:sz w:val="22"/>
          <w:szCs w:val="22"/>
        </w:rPr>
        <w:tab/>
      </w:r>
      <w:r w:rsidRPr="00131CA5">
        <w:rPr>
          <w:rFonts w:ascii="Arial" w:hAnsi="Arial" w:cs="Arial"/>
          <w:bCs/>
          <w:sz w:val="22"/>
          <w:szCs w:val="22"/>
        </w:rPr>
        <w:tab/>
      </w:r>
      <w:r w:rsidR="0045644C">
        <w:rPr>
          <w:rFonts w:ascii="Arial" w:hAnsi="Arial" w:cs="Arial"/>
          <w:bCs/>
          <w:sz w:val="22"/>
          <w:szCs w:val="22"/>
        </w:rPr>
        <w:t>Nancy Prieve</w:t>
      </w:r>
      <w:r w:rsidR="00D33D9B" w:rsidRPr="00131CA5">
        <w:rPr>
          <w:rFonts w:ascii="Arial" w:hAnsi="Arial" w:cs="Arial"/>
          <w:bCs/>
          <w:sz w:val="22"/>
          <w:szCs w:val="22"/>
        </w:rPr>
        <w:t xml:space="preserve">, Environmental Division, </w:t>
      </w:r>
      <w:proofErr w:type="gramStart"/>
      <w:r w:rsidR="00D33D9B" w:rsidRPr="00131CA5">
        <w:rPr>
          <w:rFonts w:ascii="Arial" w:hAnsi="Arial" w:cs="Arial"/>
          <w:bCs/>
          <w:sz w:val="22"/>
          <w:szCs w:val="22"/>
        </w:rPr>
        <w:t>Community</w:t>
      </w:r>
      <w:proofErr w:type="gramEnd"/>
      <w:r w:rsidR="00D33D9B" w:rsidRPr="00131CA5">
        <w:rPr>
          <w:rFonts w:ascii="Arial" w:hAnsi="Arial" w:cs="Arial"/>
          <w:bCs/>
          <w:sz w:val="22"/>
          <w:szCs w:val="22"/>
        </w:rPr>
        <w:t xml:space="preserve"> Services Department</w:t>
      </w:r>
    </w:p>
    <w:p w:rsidR="00ED4D53" w:rsidRPr="00131CA5" w:rsidRDefault="00ED4D53" w:rsidP="00ED4D53">
      <w:pPr>
        <w:jc w:val="both"/>
        <w:rPr>
          <w:rFonts w:ascii="Arial" w:hAnsi="Arial" w:cs="Arial"/>
          <w:sz w:val="22"/>
          <w:szCs w:val="22"/>
        </w:rPr>
      </w:pPr>
    </w:p>
    <w:p w:rsidR="00ED4D53" w:rsidRPr="00131CA5" w:rsidRDefault="00ED4D53" w:rsidP="00ED4D53">
      <w:pPr>
        <w:rPr>
          <w:rStyle w:val="apple-style-span"/>
          <w:rFonts w:ascii="Arial" w:hAnsi="Arial" w:cs="Arial"/>
          <w:b/>
          <w:sz w:val="22"/>
          <w:szCs w:val="22"/>
        </w:rPr>
      </w:pPr>
      <w:r w:rsidRPr="00131CA5">
        <w:rPr>
          <w:rFonts w:ascii="Arial" w:hAnsi="Arial" w:cs="Arial"/>
          <w:b/>
          <w:bCs/>
          <w:sz w:val="22"/>
          <w:szCs w:val="22"/>
        </w:rPr>
        <w:t>Subject:</w:t>
      </w:r>
      <w:r w:rsidRPr="00131CA5">
        <w:rPr>
          <w:rFonts w:ascii="Arial" w:hAnsi="Arial" w:cs="Arial"/>
          <w:bCs/>
          <w:sz w:val="22"/>
          <w:szCs w:val="22"/>
        </w:rPr>
        <w:tab/>
      </w:r>
      <w:proofErr w:type="spellStart"/>
      <w:r w:rsidR="0045644C">
        <w:rPr>
          <w:rFonts w:ascii="Arial" w:hAnsi="Arial" w:cs="Arial"/>
          <w:bCs/>
          <w:sz w:val="22"/>
          <w:szCs w:val="22"/>
        </w:rPr>
        <w:t>Grandwood</w:t>
      </w:r>
      <w:proofErr w:type="spellEnd"/>
      <w:r w:rsidR="0045644C">
        <w:rPr>
          <w:rFonts w:ascii="Arial" w:hAnsi="Arial" w:cs="Arial"/>
          <w:bCs/>
          <w:sz w:val="22"/>
          <w:szCs w:val="22"/>
        </w:rPr>
        <w:t xml:space="preserve"> </w:t>
      </w:r>
      <w:r w:rsidR="00A23067">
        <w:rPr>
          <w:rFonts w:ascii="Arial" w:hAnsi="Arial" w:cs="Arial"/>
          <w:bCs/>
          <w:sz w:val="22"/>
          <w:szCs w:val="22"/>
        </w:rPr>
        <w:t>Rezone – P191</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ED4D53" w:rsidRPr="006C507C" w:rsidTr="008C1585">
        <w:trPr>
          <w:trHeight w:val="198"/>
        </w:trPr>
        <w:tc>
          <w:tcPr>
            <w:tcW w:w="9468" w:type="dxa"/>
            <w:tcBorders>
              <w:top w:val="nil"/>
              <w:left w:val="nil"/>
              <w:bottom w:val="single" w:sz="12" w:space="0" w:color="auto"/>
              <w:right w:val="nil"/>
            </w:tcBorders>
          </w:tcPr>
          <w:p w:rsidR="00ED4D53" w:rsidRDefault="00ED4D53" w:rsidP="008C1585">
            <w:pPr>
              <w:tabs>
                <w:tab w:val="left" w:pos="6910"/>
              </w:tabs>
            </w:pPr>
          </w:p>
        </w:tc>
      </w:tr>
    </w:tbl>
    <w:p w:rsidR="00ED4D53" w:rsidRDefault="00ED4D53" w:rsidP="00ED4D53"/>
    <w:p w:rsidR="00ED4D53" w:rsidRPr="00131CA5" w:rsidRDefault="00767F34" w:rsidP="008F0C0B">
      <w:pPr>
        <w:jc w:val="both"/>
        <w:rPr>
          <w:rFonts w:ascii="Arial" w:hAnsi="Arial" w:cs="Arial"/>
          <w:sz w:val="22"/>
          <w:szCs w:val="22"/>
        </w:rPr>
      </w:pPr>
      <w:r w:rsidRPr="00131CA5">
        <w:rPr>
          <w:rFonts w:ascii="Arial" w:hAnsi="Arial" w:cs="Arial"/>
          <w:sz w:val="22"/>
          <w:szCs w:val="22"/>
        </w:rPr>
        <w:t xml:space="preserve">The </w:t>
      </w:r>
      <w:r w:rsidR="00ED4D53" w:rsidRPr="00131CA5">
        <w:rPr>
          <w:rFonts w:ascii="Arial" w:hAnsi="Arial" w:cs="Arial"/>
          <w:sz w:val="22"/>
          <w:szCs w:val="22"/>
        </w:rPr>
        <w:t xml:space="preserve">El Paso County Environmental Division has completed its review of the </w:t>
      </w:r>
      <w:proofErr w:type="spellStart"/>
      <w:proofErr w:type="gramStart"/>
      <w:r w:rsidR="0045644C">
        <w:rPr>
          <w:rFonts w:ascii="Arial" w:hAnsi="Arial" w:cs="Arial"/>
          <w:sz w:val="22"/>
          <w:szCs w:val="22"/>
        </w:rPr>
        <w:t>Grandwood</w:t>
      </w:r>
      <w:proofErr w:type="spellEnd"/>
      <w:r w:rsidR="0045644C">
        <w:rPr>
          <w:rFonts w:ascii="Arial" w:hAnsi="Arial" w:cs="Arial"/>
          <w:sz w:val="22"/>
          <w:szCs w:val="22"/>
        </w:rPr>
        <w:t xml:space="preserve"> </w:t>
      </w:r>
      <w:r w:rsidR="00A23067">
        <w:rPr>
          <w:rFonts w:ascii="Arial" w:hAnsi="Arial" w:cs="Arial"/>
          <w:sz w:val="22"/>
          <w:szCs w:val="22"/>
        </w:rPr>
        <w:t xml:space="preserve"> </w:t>
      </w:r>
      <w:bookmarkStart w:id="0" w:name="_GoBack"/>
      <w:bookmarkEnd w:id="0"/>
      <w:r w:rsidR="00A23067">
        <w:rPr>
          <w:rFonts w:ascii="Arial" w:hAnsi="Arial" w:cs="Arial"/>
          <w:sz w:val="22"/>
          <w:szCs w:val="22"/>
        </w:rPr>
        <w:t>Rezone</w:t>
      </w:r>
      <w:proofErr w:type="gramEnd"/>
      <w:r w:rsidR="00A23067">
        <w:rPr>
          <w:rFonts w:ascii="Arial" w:hAnsi="Arial" w:cs="Arial"/>
          <w:sz w:val="22"/>
          <w:szCs w:val="22"/>
        </w:rPr>
        <w:t xml:space="preserve"> – P191</w:t>
      </w:r>
      <w:r w:rsidR="00ED4D53" w:rsidRPr="00131CA5">
        <w:rPr>
          <w:rFonts w:ascii="Arial" w:hAnsi="Arial" w:cs="Arial"/>
          <w:sz w:val="22"/>
          <w:szCs w:val="22"/>
        </w:rPr>
        <w:t xml:space="preserve">.  </w:t>
      </w:r>
      <w:r w:rsidR="00AC4CA0" w:rsidRPr="00131CA5">
        <w:rPr>
          <w:rFonts w:ascii="Arial" w:hAnsi="Arial" w:cs="Arial"/>
          <w:sz w:val="22"/>
          <w:szCs w:val="22"/>
        </w:rPr>
        <w:t>Our</w:t>
      </w:r>
      <w:r w:rsidR="00ED4D53" w:rsidRPr="00131CA5">
        <w:rPr>
          <w:rFonts w:ascii="Arial" w:hAnsi="Arial" w:cs="Arial"/>
          <w:sz w:val="22"/>
          <w:szCs w:val="22"/>
        </w:rPr>
        <w:t xml:space="preserve"> review consisted of</w:t>
      </w:r>
      <w:r w:rsidR="00AC4CA0" w:rsidRPr="00131CA5">
        <w:rPr>
          <w:rFonts w:ascii="Arial" w:hAnsi="Arial" w:cs="Arial"/>
          <w:sz w:val="22"/>
          <w:szCs w:val="22"/>
        </w:rPr>
        <w:t xml:space="preserve"> the following items: wetlands, federal and state listed threatened or endangered species, general wildlife resources </w:t>
      </w:r>
      <w:r w:rsidR="00ED4D53" w:rsidRPr="00131CA5">
        <w:rPr>
          <w:rFonts w:ascii="Arial" w:hAnsi="Arial" w:cs="Arial"/>
          <w:sz w:val="22"/>
          <w:szCs w:val="22"/>
        </w:rPr>
        <w:t>and noxious weed</w:t>
      </w:r>
      <w:r w:rsidR="00AC4CA0" w:rsidRPr="00131CA5">
        <w:rPr>
          <w:rFonts w:ascii="Arial" w:hAnsi="Arial" w:cs="Arial"/>
          <w:sz w:val="22"/>
          <w:szCs w:val="22"/>
        </w:rPr>
        <w:t>s</w:t>
      </w:r>
      <w:r w:rsidR="00ED4D53" w:rsidRPr="00131CA5">
        <w:rPr>
          <w:rFonts w:ascii="Arial" w:hAnsi="Arial" w:cs="Arial"/>
          <w:sz w:val="22"/>
          <w:szCs w:val="22"/>
        </w:rPr>
        <w:t>.</w:t>
      </w:r>
    </w:p>
    <w:p w:rsidR="00ED4D53" w:rsidRPr="00131CA5" w:rsidRDefault="00ED4D53" w:rsidP="00ED4D53">
      <w:pPr>
        <w:ind w:left="360"/>
        <w:jc w:val="both"/>
        <w:rPr>
          <w:rFonts w:ascii="Arial" w:hAnsi="Arial" w:cs="Arial"/>
          <w:sz w:val="22"/>
          <w:szCs w:val="22"/>
        </w:rPr>
      </w:pPr>
    </w:p>
    <w:p w:rsidR="00ED4D53" w:rsidRPr="00131CA5" w:rsidRDefault="0045644C"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Based upon the preliminary plan drawings, it appears that wetlands are encompassed in the open space/drainage easement areas.  </w:t>
      </w:r>
      <w:r w:rsidR="00ED4D53" w:rsidRPr="00131CA5">
        <w:rPr>
          <w:rFonts w:ascii="Arial" w:hAnsi="Arial" w:cs="Arial"/>
          <w:sz w:val="22"/>
          <w:szCs w:val="22"/>
        </w:rPr>
        <w:t xml:space="preserve">A completed U.S. Army Corps of Engineers </w:t>
      </w:r>
      <w:r w:rsidR="00AF3378" w:rsidRPr="00131CA5">
        <w:rPr>
          <w:rFonts w:ascii="Arial" w:hAnsi="Arial" w:cs="Arial"/>
          <w:sz w:val="22"/>
          <w:szCs w:val="22"/>
        </w:rPr>
        <w:t>(</w:t>
      </w:r>
      <w:r w:rsidR="007F023C" w:rsidRPr="00131CA5">
        <w:rPr>
          <w:rFonts w:ascii="Arial" w:hAnsi="Arial" w:cs="Arial"/>
          <w:sz w:val="22"/>
          <w:szCs w:val="22"/>
        </w:rPr>
        <w:t>US</w:t>
      </w:r>
      <w:r w:rsidR="00AF3378" w:rsidRPr="00131CA5">
        <w:rPr>
          <w:rFonts w:ascii="Arial" w:hAnsi="Arial" w:cs="Arial"/>
          <w:sz w:val="22"/>
          <w:szCs w:val="22"/>
        </w:rPr>
        <w:t xml:space="preserve">COE) </w:t>
      </w:r>
      <w:r w:rsidR="00ED4D53" w:rsidRPr="00131CA5">
        <w:rPr>
          <w:rFonts w:ascii="Arial" w:hAnsi="Arial" w:cs="Arial"/>
          <w:sz w:val="22"/>
          <w:szCs w:val="22"/>
        </w:rPr>
        <w:t xml:space="preserve">permit shall be provided to </w:t>
      </w:r>
      <w:r w:rsidR="00A536DC" w:rsidRPr="00131CA5">
        <w:rPr>
          <w:rFonts w:ascii="Arial" w:hAnsi="Arial" w:cs="Arial"/>
          <w:sz w:val="22"/>
          <w:szCs w:val="22"/>
        </w:rPr>
        <w:t xml:space="preserve">the </w:t>
      </w:r>
      <w:r w:rsidR="00ED4D53" w:rsidRPr="00131CA5">
        <w:rPr>
          <w:rFonts w:ascii="Arial" w:hAnsi="Arial" w:cs="Arial"/>
          <w:sz w:val="22"/>
          <w:szCs w:val="22"/>
        </w:rPr>
        <w:t>Planning</w:t>
      </w:r>
      <w:r w:rsidR="00A536DC" w:rsidRPr="00131CA5">
        <w:rPr>
          <w:rFonts w:ascii="Arial" w:hAnsi="Arial" w:cs="Arial"/>
          <w:sz w:val="22"/>
          <w:szCs w:val="22"/>
        </w:rPr>
        <w:t xml:space="preserve"> and Community Development</w:t>
      </w:r>
      <w:r w:rsidR="00ED4D53" w:rsidRPr="00131CA5">
        <w:rPr>
          <w:rFonts w:ascii="Arial" w:hAnsi="Arial" w:cs="Arial"/>
          <w:sz w:val="22"/>
          <w:szCs w:val="22"/>
        </w:rPr>
        <w:t xml:space="preserve"> </w:t>
      </w:r>
      <w:r w:rsidR="00A536DC" w:rsidRPr="00131CA5">
        <w:rPr>
          <w:rFonts w:ascii="Arial" w:hAnsi="Arial" w:cs="Arial"/>
          <w:sz w:val="22"/>
          <w:szCs w:val="22"/>
        </w:rPr>
        <w:t xml:space="preserve">Department </w:t>
      </w:r>
      <w:r w:rsidR="00ED4D53" w:rsidRPr="00131CA5">
        <w:rPr>
          <w:rFonts w:ascii="Arial" w:hAnsi="Arial" w:cs="Arial"/>
          <w:sz w:val="22"/>
          <w:szCs w:val="22"/>
        </w:rPr>
        <w:t xml:space="preserve">prior to project commencement if </w:t>
      </w:r>
      <w:r>
        <w:rPr>
          <w:rFonts w:ascii="Arial" w:hAnsi="Arial" w:cs="Arial"/>
          <w:sz w:val="22"/>
          <w:szCs w:val="22"/>
        </w:rPr>
        <w:t xml:space="preserve">plans change and </w:t>
      </w:r>
      <w:r w:rsidR="00ED4D53" w:rsidRPr="00131CA5">
        <w:rPr>
          <w:rFonts w:ascii="Arial" w:hAnsi="Arial" w:cs="Arial"/>
          <w:sz w:val="22"/>
          <w:szCs w:val="22"/>
        </w:rPr>
        <w:t>ground-disturbing activitie</w:t>
      </w:r>
      <w:r>
        <w:rPr>
          <w:rFonts w:ascii="Arial" w:hAnsi="Arial" w:cs="Arial"/>
          <w:sz w:val="22"/>
          <w:szCs w:val="22"/>
        </w:rPr>
        <w:t xml:space="preserve">s will occur in wetland areas.  </w:t>
      </w:r>
      <w:r w:rsidR="00BC0FC1" w:rsidRPr="00131CA5">
        <w:rPr>
          <w:rFonts w:ascii="Arial" w:hAnsi="Arial" w:cs="Arial"/>
          <w:sz w:val="22"/>
          <w:szCs w:val="22"/>
        </w:rPr>
        <w:t>The a</w:t>
      </w:r>
      <w:r w:rsidR="00AC4CA0" w:rsidRPr="00131CA5">
        <w:rPr>
          <w:rFonts w:ascii="Arial" w:hAnsi="Arial" w:cs="Arial"/>
          <w:sz w:val="22"/>
          <w:szCs w:val="22"/>
        </w:rPr>
        <w:t xml:space="preserve">pplicant is hereby on notice that </w:t>
      </w:r>
      <w:r w:rsidR="00AF3378" w:rsidRPr="00131CA5">
        <w:rPr>
          <w:rFonts w:ascii="Arial" w:hAnsi="Arial" w:cs="Arial"/>
          <w:sz w:val="22"/>
          <w:szCs w:val="22"/>
        </w:rPr>
        <w:t xml:space="preserve">the </w:t>
      </w:r>
      <w:r w:rsidR="007F023C" w:rsidRPr="00131CA5">
        <w:rPr>
          <w:rFonts w:ascii="Arial" w:hAnsi="Arial" w:cs="Arial"/>
          <w:sz w:val="22"/>
          <w:szCs w:val="22"/>
        </w:rPr>
        <w:t>US</w:t>
      </w:r>
      <w:r w:rsidR="00AF3378" w:rsidRPr="00131CA5">
        <w:rPr>
          <w:rFonts w:ascii="Arial" w:hAnsi="Arial" w:cs="Arial"/>
          <w:sz w:val="22"/>
          <w:szCs w:val="22"/>
        </w:rPr>
        <w:t>COE has</w:t>
      </w:r>
      <w:r w:rsidR="00AC4CA0" w:rsidRPr="00131CA5">
        <w:rPr>
          <w:rFonts w:ascii="Arial" w:hAnsi="Arial" w:cs="Arial"/>
          <w:sz w:val="22"/>
          <w:szCs w:val="22"/>
        </w:rPr>
        <w:t xml:space="preserve"> regul</w:t>
      </w:r>
      <w:r w:rsidR="00AF3378" w:rsidRPr="00131CA5">
        <w:rPr>
          <w:rFonts w:ascii="Arial" w:hAnsi="Arial" w:cs="Arial"/>
          <w:sz w:val="22"/>
          <w:szCs w:val="22"/>
        </w:rPr>
        <w:t xml:space="preserve">atory jurisdiction over wetlands.  It is the applicant’s responsibility, and not El Paso County’s, to ensure compliance with all applicable laws and regulations, including, but not limited to, the Clean Water Act.  </w:t>
      </w:r>
    </w:p>
    <w:p w:rsidR="00ED4D53" w:rsidRPr="00131CA5" w:rsidRDefault="00ED4D53" w:rsidP="00ED4D53">
      <w:pPr>
        <w:tabs>
          <w:tab w:val="num" w:pos="720"/>
        </w:tabs>
        <w:ind w:left="720" w:hanging="360"/>
        <w:jc w:val="both"/>
        <w:rPr>
          <w:rFonts w:ascii="Arial" w:hAnsi="Arial" w:cs="Arial"/>
          <w:sz w:val="22"/>
          <w:szCs w:val="22"/>
        </w:rPr>
      </w:pPr>
    </w:p>
    <w:p w:rsidR="00ED4D53" w:rsidRDefault="00FD5505"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t xml:space="preserve">Within El Paso County, the potential for Preble’s meadow jumping mouse habitat (PMJM) must be </w:t>
      </w:r>
      <w:r w:rsidR="00BD6513">
        <w:rPr>
          <w:rFonts w:ascii="Arial" w:hAnsi="Arial" w:cs="Arial"/>
          <w:sz w:val="22"/>
          <w:szCs w:val="22"/>
        </w:rPr>
        <w:t>addressed</w:t>
      </w:r>
      <w:r>
        <w:rPr>
          <w:rFonts w:ascii="Arial" w:hAnsi="Arial" w:cs="Arial"/>
          <w:sz w:val="22"/>
          <w:szCs w:val="22"/>
        </w:rPr>
        <w:t xml:space="preserve"> for any </w:t>
      </w:r>
      <w:r w:rsidR="00BD6513">
        <w:rPr>
          <w:rFonts w:ascii="Arial" w:hAnsi="Arial" w:cs="Arial"/>
          <w:sz w:val="22"/>
          <w:szCs w:val="22"/>
        </w:rPr>
        <w:t>ground disturbing activities</w:t>
      </w:r>
      <w:r>
        <w:rPr>
          <w:rFonts w:ascii="Arial" w:hAnsi="Arial" w:cs="Arial"/>
          <w:sz w:val="22"/>
          <w:szCs w:val="22"/>
        </w:rPr>
        <w:t xml:space="preserve"> occurring within 300 feet of the centerline of a stream or from the edge of the 100 year floodplain, whichever is greater.  </w:t>
      </w:r>
      <w:r w:rsidR="0045644C">
        <w:rPr>
          <w:rFonts w:ascii="Arial" w:hAnsi="Arial" w:cs="Arial"/>
          <w:sz w:val="22"/>
          <w:szCs w:val="22"/>
        </w:rPr>
        <w:t xml:space="preserve">Although Preble’s meadow jumping mouse (PMJM) habitat appears to be included in the open space/drainage easement areas, </w:t>
      </w:r>
      <w:r>
        <w:rPr>
          <w:rFonts w:ascii="Arial" w:hAnsi="Arial" w:cs="Arial"/>
          <w:sz w:val="22"/>
          <w:szCs w:val="22"/>
        </w:rPr>
        <w:t>it does not extend 300 feet</w:t>
      </w:r>
      <w:r w:rsidR="00BD6513">
        <w:rPr>
          <w:rFonts w:ascii="Arial" w:hAnsi="Arial" w:cs="Arial"/>
          <w:sz w:val="22"/>
          <w:szCs w:val="22"/>
        </w:rPr>
        <w:t xml:space="preserve"> from the stream centerline</w:t>
      </w:r>
      <w:r>
        <w:rPr>
          <w:rFonts w:ascii="Arial" w:hAnsi="Arial" w:cs="Arial"/>
          <w:sz w:val="22"/>
          <w:szCs w:val="22"/>
        </w:rPr>
        <w:t>.  Therefore, do</w:t>
      </w:r>
      <w:r w:rsidR="00AF3378" w:rsidRPr="00131CA5">
        <w:rPr>
          <w:rFonts w:ascii="Arial" w:hAnsi="Arial" w:cs="Arial"/>
          <w:sz w:val="22"/>
          <w:szCs w:val="22"/>
        </w:rPr>
        <w:t xml:space="preserve">cumentation from the U.S. Fish and Wildlife Service (USFWS) </w:t>
      </w:r>
      <w:r w:rsidR="00BD6513">
        <w:rPr>
          <w:rFonts w:ascii="Arial" w:hAnsi="Arial" w:cs="Arial"/>
          <w:sz w:val="22"/>
          <w:szCs w:val="22"/>
        </w:rPr>
        <w:t xml:space="preserve">regarding the PMJM </w:t>
      </w:r>
      <w:r w:rsidR="00AF3378" w:rsidRPr="00131CA5">
        <w:rPr>
          <w:rFonts w:ascii="Arial" w:hAnsi="Arial" w:cs="Arial"/>
          <w:sz w:val="22"/>
          <w:szCs w:val="22"/>
        </w:rPr>
        <w:t>shall be provided to the Planning and Community Development Department</w:t>
      </w:r>
      <w:r>
        <w:rPr>
          <w:rFonts w:ascii="Arial" w:hAnsi="Arial" w:cs="Arial"/>
          <w:sz w:val="22"/>
          <w:szCs w:val="22"/>
        </w:rPr>
        <w:t xml:space="preserve"> prior to project commencement.  </w:t>
      </w:r>
      <w:r w:rsidR="00BC0FC1" w:rsidRPr="00131CA5">
        <w:rPr>
          <w:rFonts w:ascii="Arial" w:hAnsi="Arial" w:cs="Arial"/>
          <w:sz w:val="22"/>
          <w:szCs w:val="22"/>
        </w:rPr>
        <w:t>The a</w:t>
      </w:r>
      <w:r w:rsidR="00AF3378" w:rsidRPr="00131CA5">
        <w:rPr>
          <w:rFonts w:ascii="Arial" w:hAnsi="Arial" w:cs="Arial"/>
          <w:sz w:val="22"/>
          <w:szCs w:val="22"/>
        </w:rPr>
        <w:t xml:space="preserve">pplicant is hereby on notice that the USFWS has regulatory jurisdiction over threatened and endangered species.  It is the applicant’s responsibility, and not El </w:t>
      </w:r>
      <w:r w:rsidR="00FA5ADA" w:rsidRPr="00131CA5">
        <w:rPr>
          <w:rFonts w:ascii="Arial" w:hAnsi="Arial" w:cs="Arial"/>
          <w:sz w:val="22"/>
          <w:szCs w:val="22"/>
        </w:rPr>
        <w:t xml:space="preserve">Paso County’s, to ensure </w:t>
      </w:r>
      <w:r w:rsidR="00AF3378" w:rsidRPr="00131CA5">
        <w:rPr>
          <w:rFonts w:ascii="Arial" w:hAnsi="Arial" w:cs="Arial"/>
          <w:sz w:val="22"/>
          <w:szCs w:val="22"/>
        </w:rPr>
        <w:t>compliance with all applicable laws and regulations, including but not limited to</w:t>
      </w:r>
      <w:r w:rsidR="007F023C" w:rsidRPr="00131CA5">
        <w:rPr>
          <w:rFonts w:ascii="Arial" w:hAnsi="Arial" w:cs="Arial"/>
          <w:sz w:val="22"/>
          <w:szCs w:val="22"/>
        </w:rPr>
        <w:t>,</w:t>
      </w:r>
      <w:r w:rsidR="00AF3378" w:rsidRPr="00131CA5">
        <w:rPr>
          <w:rFonts w:ascii="Arial" w:hAnsi="Arial" w:cs="Arial"/>
          <w:sz w:val="22"/>
          <w:szCs w:val="22"/>
        </w:rPr>
        <w:t xml:space="preserve"> the Endangered Species Act.  </w:t>
      </w:r>
    </w:p>
    <w:p w:rsidR="007931FD" w:rsidRDefault="007931FD" w:rsidP="007931FD">
      <w:pPr>
        <w:pStyle w:val="ListParagraph"/>
        <w:rPr>
          <w:rFonts w:ascii="Arial" w:hAnsi="Arial" w:cs="Arial"/>
          <w:sz w:val="22"/>
          <w:szCs w:val="22"/>
        </w:rPr>
      </w:pPr>
    </w:p>
    <w:p w:rsidR="007931FD" w:rsidRDefault="007931FD" w:rsidP="00ED4D53">
      <w:pPr>
        <w:numPr>
          <w:ilvl w:val="0"/>
          <w:numId w:val="1"/>
        </w:numPr>
        <w:tabs>
          <w:tab w:val="clear" w:pos="405"/>
          <w:tab w:val="num" w:pos="720"/>
        </w:tabs>
        <w:ind w:left="720" w:hanging="360"/>
        <w:jc w:val="both"/>
        <w:rPr>
          <w:rFonts w:ascii="Arial" w:hAnsi="Arial" w:cs="Arial"/>
          <w:sz w:val="22"/>
          <w:szCs w:val="22"/>
        </w:rPr>
      </w:pPr>
      <w:r>
        <w:rPr>
          <w:rFonts w:ascii="Arial" w:hAnsi="Arial" w:cs="Arial"/>
          <w:sz w:val="22"/>
          <w:szCs w:val="22"/>
        </w:rPr>
        <w:lastRenderedPageBreak/>
        <w:t xml:space="preserve">The Natural Resources Assessment prepared by ERO Resources dated January 10, 2019 makes recommendations regarding the completion of nest surveys prior to undertaking construction activities.  These recommendations should be followed in order to avoid any potential violations of the Migratory Bird Treaty Act.  </w:t>
      </w:r>
      <w:r w:rsidRPr="00131CA5">
        <w:rPr>
          <w:rFonts w:ascii="Arial" w:hAnsi="Arial" w:cs="Arial"/>
          <w:sz w:val="22"/>
          <w:szCs w:val="22"/>
        </w:rPr>
        <w:t xml:space="preserve">The applicant is hereby on notice that the USFWS has regulatory jurisdiction over </w:t>
      </w:r>
      <w:r>
        <w:rPr>
          <w:rFonts w:ascii="Arial" w:hAnsi="Arial" w:cs="Arial"/>
          <w:sz w:val="22"/>
          <w:szCs w:val="22"/>
        </w:rPr>
        <w:t>migratory birds</w:t>
      </w:r>
      <w:r w:rsidRPr="00131CA5">
        <w:rPr>
          <w:rFonts w:ascii="Arial" w:hAnsi="Arial" w:cs="Arial"/>
          <w:sz w:val="22"/>
          <w:szCs w:val="22"/>
        </w:rPr>
        <w:t xml:space="preserve">.  It is the applicant’s responsibility, and not El Paso County’s, to ensure compliance with all applicable laws and regulations, including but not limited to, the Migratory Bird Treaty Act.  </w:t>
      </w:r>
    </w:p>
    <w:p w:rsidR="00131CA5" w:rsidRDefault="00131CA5" w:rsidP="00131CA5">
      <w:pPr>
        <w:pStyle w:val="ListParagraph"/>
        <w:rPr>
          <w:rFonts w:ascii="Arial" w:hAnsi="Arial" w:cs="Arial"/>
          <w:sz w:val="22"/>
          <w:szCs w:val="22"/>
        </w:rPr>
      </w:pPr>
    </w:p>
    <w:p w:rsidR="00ED4D53" w:rsidRPr="00131CA5" w:rsidRDefault="002B651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T</w:t>
      </w:r>
      <w:r w:rsidR="00ED4D53" w:rsidRPr="00131CA5">
        <w:rPr>
          <w:rFonts w:ascii="Arial" w:hAnsi="Arial" w:cs="Arial"/>
          <w:sz w:val="22"/>
          <w:szCs w:val="22"/>
        </w:rPr>
        <w:t xml:space="preserve">he project may interfere with </w:t>
      </w:r>
      <w:r w:rsidR="00C711DF">
        <w:rPr>
          <w:rFonts w:ascii="Arial" w:hAnsi="Arial" w:cs="Arial"/>
          <w:sz w:val="22"/>
          <w:szCs w:val="22"/>
        </w:rPr>
        <w:t>wildlife</w:t>
      </w:r>
      <w:r w:rsidR="00ED4D53" w:rsidRPr="00131CA5">
        <w:rPr>
          <w:rFonts w:ascii="Arial" w:hAnsi="Arial" w:cs="Arial"/>
          <w:sz w:val="22"/>
          <w:szCs w:val="22"/>
        </w:rPr>
        <w:t xml:space="preserve"> habitat.  Information regarding wil</w:t>
      </w:r>
      <w:r w:rsidR="00AF3378" w:rsidRPr="00131CA5">
        <w:rPr>
          <w:rFonts w:ascii="Arial" w:hAnsi="Arial" w:cs="Arial"/>
          <w:sz w:val="22"/>
          <w:szCs w:val="22"/>
        </w:rPr>
        <w:t>dlife protection measures shall</w:t>
      </w:r>
      <w:r w:rsidR="00ED4D53" w:rsidRPr="00131CA5">
        <w:rPr>
          <w:rFonts w:ascii="Arial" w:hAnsi="Arial" w:cs="Arial"/>
          <w:sz w:val="22"/>
          <w:szCs w:val="22"/>
        </w:rPr>
        <w:t xml:space="preserve"> be provided including fencing require</w:t>
      </w:r>
      <w:r w:rsidR="00AF3378" w:rsidRPr="00131CA5">
        <w:rPr>
          <w:rFonts w:ascii="Arial" w:hAnsi="Arial" w:cs="Arial"/>
          <w:sz w:val="22"/>
          <w:szCs w:val="22"/>
        </w:rPr>
        <w:t xml:space="preserve">ments, garbage containment, </w:t>
      </w:r>
      <w:r w:rsidR="00ED4D53" w:rsidRPr="00131CA5">
        <w:rPr>
          <w:rFonts w:ascii="Arial" w:hAnsi="Arial" w:cs="Arial"/>
          <w:sz w:val="22"/>
          <w:szCs w:val="22"/>
        </w:rPr>
        <w:t>and riparian/wetland protection/buffer zones</w:t>
      </w:r>
      <w:r w:rsidR="00AF3378" w:rsidRPr="00131CA5">
        <w:rPr>
          <w:rFonts w:ascii="Arial" w:hAnsi="Arial" w:cs="Arial"/>
          <w:sz w:val="22"/>
          <w:szCs w:val="22"/>
        </w:rPr>
        <w:t>,</w:t>
      </w:r>
      <w:r w:rsidR="00ED4D53" w:rsidRPr="00131CA5">
        <w:rPr>
          <w:rFonts w:ascii="Arial" w:hAnsi="Arial" w:cs="Arial"/>
          <w:sz w:val="22"/>
          <w:szCs w:val="22"/>
        </w:rPr>
        <w:t xml:space="preserve"> as appropriate.  Info</w:t>
      </w:r>
      <w:r w:rsidR="00A536DC" w:rsidRPr="00131CA5">
        <w:rPr>
          <w:rFonts w:ascii="Arial" w:hAnsi="Arial" w:cs="Arial"/>
          <w:sz w:val="22"/>
          <w:szCs w:val="22"/>
        </w:rPr>
        <w:t>rmation can be obtained from</w:t>
      </w:r>
      <w:r w:rsidR="00ED4D53" w:rsidRPr="00131CA5">
        <w:rPr>
          <w:rFonts w:ascii="Arial" w:hAnsi="Arial" w:cs="Arial"/>
          <w:sz w:val="22"/>
          <w:szCs w:val="22"/>
        </w:rPr>
        <w:t xml:space="preserve"> Colorado </w:t>
      </w:r>
      <w:r w:rsidR="00A536DC" w:rsidRPr="00131CA5">
        <w:rPr>
          <w:rFonts w:ascii="Arial" w:hAnsi="Arial" w:cs="Arial"/>
          <w:sz w:val="22"/>
          <w:szCs w:val="22"/>
        </w:rPr>
        <w:t>Parks and</w:t>
      </w:r>
      <w:r w:rsidR="00ED4D53" w:rsidRPr="00131CA5">
        <w:rPr>
          <w:rFonts w:ascii="Arial" w:hAnsi="Arial" w:cs="Arial"/>
          <w:sz w:val="22"/>
          <w:szCs w:val="22"/>
        </w:rPr>
        <w:t xml:space="preserve"> Wildlife.</w:t>
      </w:r>
    </w:p>
    <w:p w:rsidR="00ED4D53" w:rsidRPr="00131CA5" w:rsidRDefault="00ED4D53" w:rsidP="00ED4D53">
      <w:pPr>
        <w:ind w:left="360"/>
        <w:jc w:val="both"/>
        <w:rPr>
          <w:rFonts w:ascii="Arial" w:hAnsi="Arial" w:cs="Arial"/>
          <w:sz w:val="22"/>
          <w:szCs w:val="22"/>
        </w:rPr>
      </w:pPr>
    </w:p>
    <w:p w:rsidR="00ED4D53" w:rsidRPr="00131CA5" w:rsidRDefault="00ED4D53" w:rsidP="00ED4D53">
      <w:pPr>
        <w:numPr>
          <w:ilvl w:val="0"/>
          <w:numId w:val="1"/>
        </w:numPr>
        <w:tabs>
          <w:tab w:val="clear" w:pos="405"/>
          <w:tab w:val="num" w:pos="720"/>
        </w:tabs>
        <w:ind w:left="720" w:hanging="360"/>
        <w:jc w:val="both"/>
        <w:rPr>
          <w:rFonts w:ascii="Arial" w:hAnsi="Arial" w:cs="Arial"/>
          <w:sz w:val="22"/>
          <w:szCs w:val="22"/>
        </w:rPr>
      </w:pPr>
      <w:r w:rsidRPr="00131CA5">
        <w:rPr>
          <w:rFonts w:ascii="Arial" w:hAnsi="Arial" w:cs="Arial"/>
          <w:sz w:val="22"/>
          <w:szCs w:val="22"/>
        </w:rPr>
        <w:t xml:space="preserve">The project lies within or adjacent to an area </w:t>
      </w:r>
      <w:r w:rsidR="007F023C" w:rsidRPr="00131CA5">
        <w:rPr>
          <w:rFonts w:ascii="Arial" w:hAnsi="Arial" w:cs="Arial"/>
          <w:sz w:val="22"/>
          <w:szCs w:val="22"/>
        </w:rPr>
        <w:t>with documented noxious weeds</w:t>
      </w:r>
      <w:r w:rsidR="007931FD">
        <w:rPr>
          <w:rFonts w:ascii="Arial" w:hAnsi="Arial" w:cs="Arial"/>
          <w:sz w:val="22"/>
          <w:szCs w:val="22"/>
        </w:rPr>
        <w:t xml:space="preserve"> including spotted knapweed, Canada thistle, yellow toadflax and downy brome</w:t>
      </w:r>
      <w:r w:rsidRPr="00131CA5">
        <w:rPr>
          <w:rFonts w:ascii="Arial" w:hAnsi="Arial" w:cs="Arial"/>
          <w:sz w:val="22"/>
          <w:szCs w:val="22"/>
        </w:rPr>
        <w:t xml:space="preserve">.  </w:t>
      </w:r>
      <w:r w:rsidR="007F023C" w:rsidRPr="00131CA5">
        <w:rPr>
          <w:rFonts w:ascii="Arial" w:hAnsi="Arial" w:cs="Arial"/>
          <w:sz w:val="22"/>
          <w:szCs w:val="22"/>
        </w:rPr>
        <w:t>A N</w:t>
      </w:r>
      <w:r w:rsidRPr="00131CA5">
        <w:rPr>
          <w:rFonts w:ascii="Arial" w:hAnsi="Arial" w:cs="Arial"/>
          <w:sz w:val="22"/>
          <w:szCs w:val="22"/>
        </w:rPr>
        <w:t xml:space="preserve">oxious </w:t>
      </w:r>
      <w:r w:rsidR="007F023C" w:rsidRPr="00131CA5">
        <w:rPr>
          <w:rFonts w:ascii="Arial" w:hAnsi="Arial" w:cs="Arial"/>
          <w:sz w:val="22"/>
          <w:szCs w:val="22"/>
        </w:rPr>
        <w:t>W</w:t>
      </w:r>
      <w:r w:rsidRPr="00131CA5">
        <w:rPr>
          <w:rFonts w:ascii="Arial" w:hAnsi="Arial" w:cs="Arial"/>
          <w:sz w:val="22"/>
          <w:szCs w:val="22"/>
        </w:rPr>
        <w:t xml:space="preserve">eed </w:t>
      </w:r>
      <w:r w:rsidR="007F023C" w:rsidRPr="00131CA5">
        <w:rPr>
          <w:rFonts w:ascii="Arial" w:hAnsi="Arial" w:cs="Arial"/>
          <w:sz w:val="22"/>
          <w:szCs w:val="22"/>
        </w:rPr>
        <w:t>M</w:t>
      </w:r>
      <w:r w:rsidRPr="00131CA5">
        <w:rPr>
          <w:rFonts w:ascii="Arial" w:hAnsi="Arial" w:cs="Arial"/>
          <w:sz w:val="22"/>
          <w:szCs w:val="22"/>
        </w:rPr>
        <w:t xml:space="preserve">anagement </w:t>
      </w:r>
      <w:r w:rsidR="007F023C" w:rsidRPr="00131CA5">
        <w:rPr>
          <w:rFonts w:ascii="Arial" w:hAnsi="Arial" w:cs="Arial"/>
          <w:sz w:val="22"/>
          <w:szCs w:val="22"/>
        </w:rPr>
        <w:t>Plan shall b</w:t>
      </w:r>
      <w:r w:rsidRPr="00131CA5">
        <w:rPr>
          <w:rFonts w:ascii="Arial" w:hAnsi="Arial" w:cs="Arial"/>
          <w:sz w:val="22"/>
          <w:szCs w:val="22"/>
        </w:rPr>
        <w:t xml:space="preserve">e provided to the </w:t>
      </w:r>
      <w:r w:rsidR="007F023C" w:rsidRPr="00131CA5">
        <w:rPr>
          <w:rFonts w:ascii="Arial" w:hAnsi="Arial" w:cs="Arial"/>
          <w:sz w:val="22"/>
          <w:szCs w:val="22"/>
        </w:rPr>
        <w:t xml:space="preserve">Planning and Community Development Department.  It is the applicant’s responsibility, and not El Paso County’s, to ensure compliance with all applicable laws and regulations, including but not limited to the Colorado Noxious Weed Act and the El Paso County Weed Management Plan.  </w:t>
      </w:r>
    </w:p>
    <w:p w:rsidR="00ED4D53" w:rsidRPr="00131CA5" w:rsidRDefault="00ED4D53" w:rsidP="00ED4D53">
      <w:pPr>
        <w:tabs>
          <w:tab w:val="num" w:pos="720"/>
        </w:tabs>
        <w:ind w:left="720" w:hanging="360"/>
        <w:jc w:val="both"/>
        <w:rPr>
          <w:rFonts w:ascii="Arial" w:hAnsi="Arial" w:cs="Arial"/>
          <w:sz w:val="22"/>
          <w:szCs w:val="22"/>
        </w:rPr>
      </w:pPr>
    </w:p>
    <w:p w:rsidR="00ED4D53" w:rsidRPr="00131CA5" w:rsidRDefault="007F023C" w:rsidP="00ED4D53">
      <w:pPr>
        <w:ind w:left="360"/>
        <w:jc w:val="both"/>
        <w:rPr>
          <w:rFonts w:ascii="Arial" w:hAnsi="Arial" w:cs="Arial"/>
          <w:sz w:val="22"/>
          <w:szCs w:val="22"/>
        </w:rPr>
      </w:pPr>
      <w:r w:rsidRPr="00131CA5">
        <w:rPr>
          <w:rFonts w:ascii="Arial" w:hAnsi="Arial" w:cs="Arial"/>
          <w:sz w:val="22"/>
          <w:szCs w:val="22"/>
        </w:rPr>
        <w:t>I</w:t>
      </w:r>
      <w:r w:rsidR="00ED4D53" w:rsidRPr="00131CA5">
        <w:rPr>
          <w:rFonts w:ascii="Arial" w:hAnsi="Arial" w:cs="Arial"/>
          <w:sz w:val="22"/>
          <w:szCs w:val="22"/>
        </w:rPr>
        <w:t xml:space="preserve">t is strongly recommended that the applicant obtain the necessary approvals from </w:t>
      </w:r>
      <w:r w:rsidRPr="00131CA5">
        <w:rPr>
          <w:rFonts w:ascii="Arial" w:hAnsi="Arial" w:cs="Arial"/>
          <w:sz w:val="22"/>
          <w:szCs w:val="22"/>
        </w:rPr>
        <w:t xml:space="preserve">all federal, state and county agencies as a part of their planning process.  </w:t>
      </w:r>
    </w:p>
    <w:p w:rsidR="00ED4D53" w:rsidRPr="00131CA5" w:rsidRDefault="00ED4D53" w:rsidP="00ED4D53">
      <w:pPr>
        <w:ind w:left="360"/>
        <w:jc w:val="both"/>
        <w:rPr>
          <w:rFonts w:ascii="Arial" w:hAnsi="Arial" w:cs="Arial"/>
          <w:sz w:val="22"/>
          <w:szCs w:val="22"/>
        </w:rPr>
      </w:pPr>
    </w:p>
    <w:p w:rsidR="00ED4D53" w:rsidRPr="00131CA5" w:rsidRDefault="00ED4D53" w:rsidP="00ED4D53">
      <w:pPr>
        <w:ind w:left="360"/>
        <w:rPr>
          <w:sz w:val="22"/>
          <w:szCs w:val="22"/>
        </w:rPr>
      </w:pPr>
      <w:r w:rsidRPr="00131CA5">
        <w:rPr>
          <w:rFonts w:ascii="Arial" w:hAnsi="Arial" w:cs="Arial"/>
          <w:sz w:val="22"/>
          <w:szCs w:val="22"/>
        </w:rPr>
        <w:t xml:space="preserve">We appreciate the opportunity to comment on this project.  If you have any questions or concerns, please contact me at (719) </w:t>
      </w:r>
      <w:r w:rsidR="00520E8F">
        <w:rPr>
          <w:rFonts w:ascii="Arial" w:hAnsi="Arial" w:cs="Arial"/>
          <w:sz w:val="22"/>
          <w:szCs w:val="22"/>
        </w:rPr>
        <w:t>520-</w:t>
      </w:r>
      <w:r w:rsidR="007931FD">
        <w:rPr>
          <w:rFonts w:ascii="Arial" w:hAnsi="Arial" w:cs="Arial"/>
          <w:sz w:val="22"/>
          <w:szCs w:val="22"/>
        </w:rPr>
        <w:t>7845</w:t>
      </w:r>
      <w:r w:rsidRPr="00131CA5">
        <w:rPr>
          <w:sz w:val="22"/>
          <w:szCs w:val="22"/>
        </w:rPr>
        <w:t>.</w:t>
      </w:r>
    </w:p>
    <w:p w:rsidR="00EB5F7D" w:rsidRDefault="00E53FBF" w:rsidP="00E53FBF">
      <w:pPr>
        <w:tabs>
          <w:tab w:val="left" w:pos="4005"/>
        </w:tabs>
      </w:pPr>
      <w:r>
        <w:tab/>
      </w:r>
    </w:p>
    <w:p w:rsidR="00EB5F7D" w:rsidRDefault="00EB5F7D" w:rsidP="002514D7">
      <w:pPr>
        <w:tabs>
          <w:tab w:val="left" w:pos="990"/>
        </w:tabs>
      </w:pPr>
    </w:p>
    <w:p w:rsidR="00BC38A7" w:rsidRDefault="00BC38A7" w:rsidP="002514D7">
      <w:pPr>
        <w:tabs>
          <w:tab w:val="left" w:pos="990"/>
        </w:tabs>
      </w:pPr>
    </w:p>
    <w:p w:rsidR="00BC38A7" w:rsidRPr="00BA007C" w:rsidRDefault="00BC38A7" w:rsidP="002514D7">
      <w:pPr>
        <w:tabs>
          <w:tab w:val="left" w:pos="990"/>
        </w:tabs>
      </w:pPr>
    </w:p>
    <w:sectPr w:rsidR="00BC38A7" w:rsidRPr="00BA007C" w:rsidSect="00AE4C79">
      <w:headerReference w:type="first" r:id="rId10"/>
      <w:footerReference w:type="first" r:id="rId11"/>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74" w:rsidRDefault="00231274">
      <w:r>
        <w:separator/>
      </w:r>
    </w:p>
  </w:endnote>
  <w:endnote w:type="continuationSeparator" w:id="0">
    <w:p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C79" w:rsidRDefault="00AE4C79" w:rsidP="00AE4C79">
    <w:pPr>
      <w:pStyle w:val="Header"/>
    </w:pPr>
    <w:r>
      <w:tab/>
    </w:r>
  </w:p>
  <w:p w:rsidR="00AE4C79" w:rsidRDefault="00AE4C79" w:rsidP="00AE4C79">
    <w:pPr>
      <w:pStyle w:val="Footer"/>
    </w:pPr>
    <w:r>
      <w:rPr>
        <w:noProof/>
      </w:rPr>
      <mc:AlternateContent>
        <mc:Choice Requires="wps">
          <w:drawing>
            <wp:anchor distT="0" distB="0" distL="114300" distR="114300" simplePos="0" relativeHeight="251660288" behindDoc="0" locked="0" layoutInCell="1" allowOverlap="1" wp14:anchorId="4EF5225D" wp14:editId="2D34395B">
              <wp:simplePos x="0" y="0"/>
              <wp:positionH relativeFrom="margin">
                <wp:align>left</wp:align>
              </wp:positionH>
              <wp:positionV relativeFrom="paragraph">
                <wp:posOffset>85785</wp:posOffset>
              </wp:positionV>
              <wp:extent cx="6159261"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159261"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F3E5C1B" id="Straight Connector 9"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6778FBA0" wp14:editId="275A1DA4">
              <wp:simplePos x="0" y="0"/>
              <wp:positionH relativeFrom="margin">
                <wp:align>center</wp:align>
              </wp:positionH>
              <wp:positionV relativeFrom="page">
                <wp:posOffset>9018917</wp:posOffset>
              </wp:positionV>
              <wp:extent cx="4114800" cy="914400"/>
              <wp:effectExtent l="0" t="0" r="0" b="0"/>
              <wp:wrapTight wrapText="bothSides">
                <wp:wrapPolygon edited="0">
                  <wp:start x="200" y="0"/>
                  <wp:lineTo x="200" y="21150"/>
                  <wp:lineTo x="21300" y="21150"/>
                  <wp:lineTo x="21300" y="0"/>
                  <wp:lineTo x="2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rsidR="00AE4C79" w:rsidRDefault="00AE4C79" w:rsidP="00AE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rsidR="00AE4C79" w:rsidRDefault="00AE4C79" w:rsidP="00AE4C79"/>
                </w:txbxContent>
              </v:textbox>
              <w10:wrap type="tight" anchorx="margin" anchory="page"/>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74" w:rsidRDefault="00231274">
      <w:r>
        <w:separator/>
      </w:r>
    </w:p>
  </w:footnote>
  <w:footnote w:type="continuationSeparator" w:id="0">
    <w:p w:rsidR="00231274" w:rsidRDefault="0023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C0" w:rsidRDefault="005409C0" w:rsidP="00567510">
    <w:pPr>
      <w:pStyle w:val="Header"/>
    </w:pPr>
    <w:r w:rsidRPr="00B7700E">
      <w:rPr>
        <w:noProof/>
      </w:rPr>
      <w:drawing>
        <wp:anchor distT="0" distB="0" distL="114300" distR="114300" simplePos="0" relativeHeight="251655167"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076796" w:rsidP="00567510">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190500</wp:posOffset>
              </wp:positionH>
              <wp:positionV relativeFrom="paragraph">
                <wp:posOffset>113030</wp:posOffset>
              </wp:positionV>
              <wp:extent cx="17145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rsidR="005409C0" w:rsidRPr="00D06ED3" w:rsidRDefault="005409C0" w:rsidP="00B8239C">
                    <w:pPr>
                      <w:pStyle w:val="Header"/>
                      <w:rPr>
                        <w:b/>
                        <w:smallCaps/>
                        <w:noProof/>
                        <w:color w:val="00000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4410075</wp:posOffset>
              </wp:positionH>
              <wp:positionV relativeFrom="paragraph">
                <wp:posOffset>125730</wp:posOffset>
              </wp:positionV>
              <wp:extent cx="11430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621C73">
                          <w:pPr>
                            <w:pStyle w:val="Header"/>
                            <w:jc w:val="right"/>
                            <w:rPr>
                              <w:b/>
                              <w:smallCaps/>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rsidR="005409C0" w:rsidRPr="00D06ED3" w:rsidRDefault="005409C0" w:rsidP="00621C73">
                    <w:pPr>
                      <w:pStyle w:val="Header"/>
                      <w:jc w:val="right"/>
                      <w:rPr>
                        <w:b/>
                        <w:smallCaps/>
                        <w:noProof/>
                        <w:sz w:val="16"/>
                        <w:szCs w:val="16"/>
                      </w:rPr>
                    </w:pPr>
                  </w:p>
                </w:txbxContent>
              </v:textbox>
            </v:shape>
          </w:pict>
        </mc:Fallback>
      </mc:AlternateContent>
    </w:r>
  </w:p>
  <w:p w:rsidR="005409C0" w:rsidRDefault="005409C0" w:rsidP="00567510">
    <w:pPr>
      <w:pStyle w:val="Header"/>
    </w:pPr>
  </w:p>
  <w:p w:rsidR="005409C0" w:rsidRDefault="005409C0" w:rsidP="0056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7AF7"/>
    <w:multiLevelType w:val="singleLevel"/>
    <w:tmpl w:val="3EFCACAE"/>
    <w:lvl w:ilvl="0">
      <w:start w:val="1"/>
      <w:numFmt w:val="decimal"/>
      <w:lvlText w:val="%1."/>
      <w:lvlJc w:val="left"/>
      <w:pPr>
        <w:tabs>
          <w:tab w:val="num" w:pos="405"/>
        </w:tabs>
        <w:ind w:left="405" w:hanging="40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1CA5"/>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B6513"/>
    <w:rsid w:val="00326477"/>
    <w:rsid w:val="00354B6C"/>
    <w:rsid w:val="00361029"/>
    <w:rsid w:val="00363F08"/>
    <w:rsid w:val="00365C85"/>
    <w:rsid w:val="00374B2B"/>
    <w:rsid w:val="00386666"/>
    <w:rsid w:val="00387EB3"/>
    <w:rsid w:val="003A31B6"/>
    <w:rsid w:val="003B113B"/>
    <w:rsid w:val="003B25FD"/>
    <w:rsid w:val="003C0FE3"/>
    <w:rsid w:val="003C52A3"/>
    <w:rsid w:val="003E2FF1"/>
    <w:rsid w:val="00403EB3"/>
    <w:rsid w:val="00434D73"/>
    <w:rsid w:val="00443462"/>
    <w:rsid w:val="0045061A"/>
    <w:rsid w:val="0045644C"/>
    <w:rsid w:val="00457C6C"/>
    <w:rsid w:val="00467D81"/>
    <w:rsid w:val="004A060E"/>
    <w:rsid w:val="004B19EF"/>
    <w:rsid w:val="004B2060"/>
    <w:rsid w:val="004B7C48"/>
    <w:rsid w:val="004E466F"/>
    <w:rsid w:val="004F1AE8"/>
    <w:rsid w:val="004F2CF4"/>
    <w:rsid w:val="00520E8F"/>
    <w:rsid w:val="00527561"/>
    <w:rsid w:val="005362B8"/>
    <w:rsid w:val="005409C0"/>
    <w:rsid w:val="00540FAA"/>
    <w:rsid w:val="00556B76"/>
    <w:rsid w:val="005627EB"/>
    <w:rsid w:val="00567510"/>
    <w:rsid w:val="00585127"/>
    <w:rsid w:val="005963E0"/>
    <w:rsid w:val="005B6AAD"/>
    <w:rsid w:val="005C5D74"/>
    <w:rsid w:val="005E6674"/>
    <w:rsid w:val="00621C73"/>
    <w:rsid w:val="00634779"/>
    <w:rsid w:val="0064262C"/>
    <w:rsid w:val="00643014"/>
    <w:rsid w:val="00646DD0"/>
    <w:rsid w:val="00660E03"/>
    <w:rsid w:val="006A0883"/>
    <w:rsid w:val="006B3AD6"/>
    <w:rsid w:val="006C72BC"/>
    <w:rsid w:val="006D2887"/>
    <w:rsid w:val="006F0663"/>
    <w:rsid w:val="006F1DDE"/>
    <w:rsid w:val="007048F0"/>
    <w:rsid w:val="00711985"/>
    <w:rsid w:val="0072708B"/>
    <w:rsid w:val="00737A7C"/>
    <w:rsid w:val="00746E10"/>
    <w:rsid w:val="00765D86"/>
    <w:rsid w:val="00767F34"/>
    <w:rsid w:val="00786E68"/>
    <w:rsid w:val="007931FD"/>
    <w:rsid w:val="00795B09"/>
    <w:rsid w:val="007A4DF9"/>
    <w:rsid w:val="007B4923"/>
    <w:rsid w:val="007D35BA"/>
    <w:rsid w:val="007D6F5F"/>
    <w:rsid w:val="007F023C"/>
    <w:rsid w:val="007F377F"/>
    <w:rsid w:val="00834D45"/>
    <w:rsid w:val="0085138A"/>
    <w:rsid w:val="008A35FD"/>
    <w:rsid w:val="008C0817"/>
    <w:rsid w:val="008C0CA1"/>
    <w:rsid w:val="008E1A15"/>
    <w:rsid w:val="008F0C0B"/>
    <w:rsid w:val="008F7FD8"/>
    <w:rsid w:val="009554F2"/>
    <w:rsid w:val="009756A4"/>
    <w:rsid w:val="00976AA9"/>
    <w:rsid w:val="009A2309"/>
    <w:rsid w:val="009A5D03"/>
    <w:rsid w:val="009C1CA8"/>
    <w:rsid w:val="009C773B"/>
    <w:rsid w:val="009E74EF"/>
    <w:rsid w:val="009F6748"/>
    <w:rsid w:val="00A01007"/>
    <w:rsid w:val="00A150AD"/>
    <w:rsid w:val="00A16121"/>
    <w:rsid w:val="00A23067"/>
    <w:rsid w:val="00A34B02"/>
    <w:rsid w:val="00A35E24"/>
    <w:rsid w:val="00A536DC"/>
    <w:rsid w:val="00A65D62"/>
    <w:rsid w:val="00AC164C"/>
    <w:rsid w:val="00AC4CA0"/>
    <w:rsid w:val="00AE4C79"/>
    <w:rsid w:val="00AF3378"/>
    <w:rsid w:val="00B14663"/>
    <w:rsid w:val="00B26BB3"/>
    <w:rsid w:val="00B54E76"/>
    <w:rsid w:val="00B7700E"/>
    <w:rsid w:val="00B8239C"/>
    <w:rsid w:val="00BA007C"/>
    <w:rsid w:val="00BB6F45"/>
    <w:rsid w:val="00BC0FC1"/>
    <w:rsid w:val="00BC38A7"/>
    <w:rsid w:val="00BC7115"/>
    <w:rsid w:val="00BC7D3F"/>
    <w:rsid w:val="00BD6513"/>
    <w:rsid w:val="00BE50C3"/>
    <w:rsid w:val="00BE6D2E"/>
    <w:rsid w:val="00C1079A"/>
    <w:rsid w:val="00C5645F"/>
    <w:rsid w:val="00C569ED"/>
    <w:rsid w:val="00C60F04"/>
    <w:rsid w:val="00C6222E"/>
    <w:rsid w:val="00C711DF"/>
    <w:rsid w:val="00C828D1"/>
    <w:rsid w:val="00C93FD6"/>
    <w:rsid w:val="00CD63C6"/>
    <w:rsid w:val="00CE4EF4"/>
    <w:rsid w:val="00CE5866"/>
    <w:rsid w:val="00CE7884"/>
    <w:rsid w:val="00D06E68"/>
    <w:rsid w:val="00D06ED3"/>
    <w:rsid w:val="00D17423"/>
    <w:rsid w:val="00D33D9B"/>
    <w:rsid w:val="00D41587"/>
    <w:rsid w:val="00D7001D"/>
    <w:rsid w:val="00D80464"/>
    <w:rsid w:val="00D97A51"/>
    <w:rsid w:val="00DB0628"/>
    <w:rsid w:val="00DE1DAC"/>
    <w:rsid w:val="00DF7FD9"/>
    <w:rsid w:val="00E4616B"/>
    <w:rsid w:val="00E53FBF"/>
    <w:rsid w:val="00E71ABE"/>
    <w:rsid w:val="00E77C17"/>
    <w:rsid w:val="00E8072A"/>
    <w:rsid w:val="00E84EDC"/>
    <w:rsid w:val="00E869A1"/>
    <w:rsid w:val="00EA1775"/>
    <w:rsid w:val="00EA2835"/>
    <w:rsid w:val="00EA291A"/>
    <w:rsid w:val="00EB5AA1"/>
    <w:rsid w:val="00EB5F7D"/>
    <w:rsid w:val="00EC0211"/>
    <w:rsid w:val="00ED4D53"/>
    <w:rsid w:val="00EE4B32"/>
    <w:rsid w:val="00EE70D0"/>
    <w:rsid w:val="00F0601F"/>
    <w:rsid w:val="00F063CA"/>
    <w:rsid w:val="00F120DC"/>
    <w:rsid w:val="00F35F02"/>
    <w:rsid w:val="00F71002"/>
    <w:rsid w:val="00F76A33"/>
    <w:rsid w:val="00FA2E34"/>
    <w:rsid w:val="00FA5ADA"/>
    <w:rsid w:val="00FD1811"/>
    <w:rsid w:val="00FD5505"/>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character" w:customStyle="1" w:styleId="apple-style-span">
    <w:name w:val="apple-style-span"/>
    <w:basedOn w:val="DefaultParagraphFont"/>
    <w:rsid w:val="00ED4D53"/>
  </w:style>
  <w:style w:type="paragraph" w:styleId="ListParagraph">
    <w:name w:val="List Paragraph"/>
    <w:basedOn w:val="Normal"/>
    <w:uiPriority w:val="34"/>
    <w:qFormat/>
    <w:rsid w:val="00AF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CF0F8-87A9-4E41-A574-B16BB2D3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99</TotalTime>
  <Pages>2</Pages>
  <Words>546</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22</cp:revision>
  <cp:lastPrinted>2016-10-19T20:10:00Z</cp:lastPrinted>
  <dcterms:created xsi:type="dcterms:W3CDTF">2016-10-19T14:33:00Z</dcterms:created>
  <dcterms:modified xsi:type="dcterms:W3CDTF">2019-05-30T21:05:00Z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