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1D13A" w14:textId="77777777" w:rsidR="00BD324C" w:rsidRPr="00246F54" w:rsidRDefault="00BD324C" w:rsidP="00BD324C">
      <w:pPr>
        <w:pStyle w:val="Default"/>
        <w:ind w:left="270"/>
        <w:rPr>
          <w:sz w:val="28"/>
          <w:szCs w:val="28"/>
        </w:rPr>
      </w:pPr>
    </w:p>
    <w:p w14:paraId="4DA45571" w14:textId="77777777" w:rsidR="00BD324C" w:rsidRPr="00246F54" w:rsidRDefault="00BD324C" w:rsidP="00BD324C">
      <w:pPr>
        <w:pStyle w:val="Default"/>
        <w:ind w:left="270"/>
        <w:jc w:val="center"/>
        <w:rPr>
          <w:b/>
          <w:bCs/>
          <w:sz w:val="28"/>
          <w:szCs w:val="28"/>
        </w:rPr>
      </w:pPr>
      <w:r w:rsidRPr="00246F54">
        <w:rPr>
          <w:b/>
          <w:bCs/>
          <w:sz w:val="28"/>
          <w:szCs w:val="28"/>
        </w:rPr>
        <w:t>Avigation Easement Instructions</w:t>
      </w:r>
    </w:p>
    <w:p w14:paraId="346EB2CF" w14:textId="77777777" w:rsidR="00BD324C" w:rsidRDefault="00BD324C" w:rsidP="00BD324C">
      <w:pPr>
        <w:pStyle w:val="Default"/>
        <w:spacing w:before="240"/>
      </w:pPr>
      <w:r>
        <w:t xml:space="preserve">     The United States Air Force Academy (USAFA) is requesting the developer/landowner to file an avigation easement for the land associated with this proposed development.  The avigation easement will help ensure that the USAFA airmanship training program and mission is protected from future developments that may encroach on airspace.  Please follow the instructions below to easily record an avigation easement.</w:t>
      </w:r>
    </w:p>
    <w:p w14:paraId="15CE721D" w14:textId="77777777" w:rsidR="00BD324C" w:rsidRDefault="00BD324C" w:rsidP="00BD324C">
      <w:pPr>
        <w:pStyle w:val="Default"/>
        <w:numPr>
          <w:ilvl w:val="0"/>
          <w:numId w:val="1"/>
        </w:numPr>
        <w:spacing w:before="240"/>
      </w:pPr>
      <w:r>
        <w:t>Please complete the attached avigation easement</w:t>
      </w:r>
    </w:p>
    <w:p w14:paraId="2BFC7DE1" w14:textId="77777777" w:rsidR="00BD324C" w:rsidRDefault="00BD324C" w:rsidP="00BD324C">
      <w:pPr>
        <w:pStyle w:val="Default"/>
        <w:numPr>
          <w:ilvl w:val="1"/>
          <w:numId w:val="1"/>
        </w:numPr>
        <w:spacing w:before="240"/>
      </w:pPr>
      <w:proofErr w:type="gramStart"/>
      <w:r>
        <w:t>In order to</w:t>
      </w:r>
      <w:proofErr w:type="gramEnd"/>
      <w:r>
        <w:t xml:space="preserve"> document the location of the recorded avigation easement, please include the following information in Exhibit A: the property’s legal description, vicinity map, property address, and parcel number</w:t>
      </w:r>
    </w:p>
    <w:p w14:paraId="1075F530" w14:textId="77777777" w:rsidR="00BD324C" w:rsidRDefault="00BD324C" w:rsidP="00BD324C">
      <w:pPr>
        <w:pStyle w:val="Default"/>
        <w:numPr>
          <w:ilvl w:val="0"/>
          <w:numId w:val="1"/>
        </w:numPr>
        <w:spacing w:before="240"/>
      </w:pPr>
      <w:r>
        <w:t xml:space="preserve">The avigation easement must then be notarized and recorded with the EL Paso County Clerk and Recorder’s office: </w:t>
      </w:r>
      <w:hyperlink r:id="rId7" w:history="1">
        <w:r w:rsidRPr="00927503">
          <w:rPr>
            <w:rStyle w:val="Hyperlink"/>
            <w:rFonts w:eastAsiaTheme="majorEastAsia"/>
          </w:rPr>
          <w:t>https://clerkandrecorder.elpasoco.com/</w:t>
        </w:r>
      </w:hyperlink>
    </w:p>
    <w:p w14:paraId="184BDAC0" w14:textId="77777777" w:rsidR="00BD324C" w:rsidRDefault="00BD324C" w:rsidP="00BD324C">
      <w:pPr>
        <w:pStyle w:val="Default"/>
        <w:numPr>
          <w:ilvl w:val="0"/>
          <w:numId w:val="1"/>
        </w:numPr>
        <w:spacing w:before="240"/>
      </w:pPr>
      <w:r>
        <w:t>Once recorded, please forward a copy of the avigation easement to the project planner and to USAFA Community Planning (see email below)</w:t>
      </w:r>
    </w:p>
    <w:p w14:paraId="3113C6F3" w14:textId="77777777" w:rsidR="00BD324C" w:rsidRDefault="00BD324C" w:rsidP="00BD324C">
      <w:pPr>
        <w:pStyle w:val="PlainText"/>
        <w:rPr>
          <w:rFonts w:ascii="Times New Roman" w:eastAsia="Times New Roman" w:hAnsi="Times New Roman" w:cs="Times New Roman"/>
          <w:color w:val="000000"/>
          <w:sz w:val="24"/>
          <w:szCs w:val="24"/>
        </w:rPr>
      </w:pPr>
    </w:p>
    <w:p w14:paraId="750313FC" w14:textId="68E0FB13" w:rsidR="00BD324C" w:rsidRDefault="00BD324C" w:rsidP="00BD324C">
      <w:pPr>
        <w:pStyle w:val="PlainTex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D61227">
        <w:rPr>
          <w:rFonts w:ascii="Times New Roman" w:eastAsia="Times New Roman" w:hAnsi="Times New Roman" w:cs="Times New Roman"/>
          <w:color w:val="000000"/>
          <w:sz w:val="24"/>
          <w:szCs w:val="24"/>
        </w:rPr>
        <w:t>USAFA appreciates your efforts in helping us maintain our mission and associated programs</w:t>
      </w:r>
      <w:r>
        <w:rPr>
          <w:rFonts w:ascii="Times New Roman" w:eastAsia="Times New Roman" w:hAnsi="Times New Roman" w:cs="Times New Roman"/>
          <w:color w:val="000000"/>
          <w:sz w:val="24"/>
          <w:szCs w:val="24"/>
        </w:rPr>
        <w:t xml:space="preserve">.   </w:t>
      </w:r>
      <w:r w:rsidRPr="00D61227">
        <w:rPr>
          <w:rFonts w:ascii="Times New Roman" w:eastAsia="Times New Roman" w:hAnsi="Times New Roman" w:cs="Times New Roman"/>
          <w:color w:val="000000"/>
          <w:sz w:val="24"/>
          <w:szCs w:val="24"/>
        </w:rPr>
        <w:t xml:space="preserve"> </w:t>
      </w:r>
      <w:r w:rsidRPr="00BD324C">
        <w:rPr>
          <w:rFonts w:ascii="Times New Roman" w:eastAsia="Times New Roman" w:hAnsi="Times New Roman" w:cs="Times New Roman"/>
          <w:color w:val="000000"/>
          <w:sz w:val="24"/>
          <w:szCs w:val="24"/>
        </w:rPr>
        <w:t xml:space="preserve">If you have any questions, please contact our Community Planner, Ms. Sabrina Untal, 10 CES/CENPP, at (719) 333-8367 or via email at </w:t>
      </w:r>
      <w:hyperlink r:id="rId8" w:history="1">
        <w:r w:rsidRPr="00D22A16">
          <w:rPr>
            <w:rStyle w:val="Hyperlink"/>
            <w:rFonts w:ascii="Times New Roman" w:eastAsia="Times New Roman" w:hAnsi="Times New Roman" w:cs="Times New Roman"/>
            <w:sz w:val="24"/>
            <w:szCs w:val="24"/>
          </w:rPr>
          <w:t>sabrina.untal.ctr@us.af.mil</w:t>
        </w:r>
      </w:hyperlink>
      <w:r>
        <w:rPr>
          <w:rFonts w:ascii="Times New Roman" w:eastAsia="Times New Roman" w:hAnsi="Times New Roman" w:cs="Times New Roman"/>
          <w:color w:val="000000"/>
          <w:sz w:val="24"/>
          <w:szCs w:val="24"/>
        </w:rPr>
        <w:t xml:space="preserve"> </w:t>
      </w:r>
      <w:r w:rsidRPr="00BD324C">
        <w:rPr>
          <w:rFonts w:ascii="Times New Roman" w:eastAsia="Times New Roman" w:hAnsi="Times New Roman" w:cs="Times New Roman"/>
          <w:color w:val="000000"/>
          <w:sz w:val="24"/>
          <w:szCs w:val="24"/>
        </w:rPr>
        <w:t xml:space="preserve">and </w:t>
      </w:r>
      <w:hyperlink r:id="rId9" w:history="1">
        <w:r w:rsidRPr="00D22A16">
          <w:rPr>
            <w:rStyle w:val="Hyperlink"/>
            <w:rFonts w:ascii="Times New Roman" w:eastAsia="Times New Roman" w:hAnsi="Times New Roman" w:cs="Times New Roman"/>
            <w:sz w:val="24"/>
            <w:szCs w:val="24"/>
          </w:rPr>
          <w:t>10ces.cenp.usafadevreviewgrp@us.af.mil</w:t>
        </w:r>
      </w:hyperlink>
      <w:r>
        <w:rPr>
          <w:rFonts w:ascii="Times New Roman" w:eastAsia="Times New Roman" w:hAnsi="Times New Roman" w:cs="Times New Roman"/>
          <w:color w:val="000000"/>
          <w:sz w:val="24"/>
          <w:szCs w:val="24"/>
        </w:rPr>
        <w:t>.</w:t>
      </w:r>
    </w:p>
    <w:p w14:paraId="75DF3059" w14:textId="0C2934D4" w:rsidR="00AA2C92" w:rsidRPr="00BD324C" w:rsidRDefault="00AA2C92" w:rsidP="00BD324C">
      <w:pPr>
        <w:pStyle w:val="PlainText"/>
        <w:rPr>
          <w:rFonts w:ascii="Times New Roman" w:eastAsia="Times New Roman" w:hAnsi="Times New Roman" w:cs="Times New Roman"/>
          <w:color w:val="000000"/>
          <w:sz w:val="24"/>
          <w:szCs w:val="24"/>
        </w:rPr>
      </w:pPr>
    </w:p>
    <w:p w14:paraId="10BF79CA" w14:textId="77777777" w:rsidR="00EA102F" w:rsidRDefault="00EA102F"/>
    <w:p w14:paraId="5980D116" w14:textId="77777777" w:rsidR="00CE769E" w:rsidRDefault="00CE769E"/>
    <w:p w14:paraId="26AB5386" w14:textId="77777777" w:rsidR="00CE769E" w:rsidRDefault="00CE769E"/>
    <w:p w14:paraId="1DE05061" w14:textId="77777777" w:rsidR="00CE769E" w:rsidRDefault="00CE769E"/>
    <w:p w14:paraId="43934712" w14:textId="77777777" w:rsidR="00CE769E" w:rsidRDefault="00CE769E"/>
    <w:p w14:paraId="7F0A7343" w14:textId="77777777" w:rsidR="00CE769E" w:rsidRDefault="00CE769E"/>
    <w:p w14:paraId="233C9A9E" w14:textId="77777777" w:rsidR="00CE769E" w:rsidRDefault="00CE769E"/>
    <w:p w14:paraId="30B795D3" w14:textId="77777777" w:rsidR="00CE769E" w:rsidRDefault="00CE769E"/>
    <w:p w14:paraId="08EBA08F" w14:textId="77777777" w:rsidR="00CE769E" w:rsidRDefault="00CE769E"/>
    <w:p w14:paraId="3567B025" w14:textId="77777777" w:rsidR="00CE769E" w:rsidRDefault="00CE769E"/>
    <w:p w14:paraId="61689974" w14:textId="77777777" w:rsidR="00CE769E" w:rsidRDefault="00CE769E" w:rsidP="00CE769E">
      <w:pPr>
        <w:jc w:val="center"/>
        <w:rPr>
          <w:rFonts w:ascii="Arial" w:hAnsi="Arial" w:cs="Arial"/>
          <w:b/>
          <w:sz w:val="24"/>
          <w:szCs w:val="24"/>
          <w:u w:val="single"/>
        </w:rPr>
      </w:pPr>
    </w:p>
    <w:p w14:paraId="04D3F15A" w14:textId="77777777" w:rsidR="00CE769E" w:rsidRPr="005A7200" w:rsidRDefault="00CE769E" w:rsidP="00CE769E">
      <w:pPr>
        <w:jc w:val="center"/>
        <w:rPr>
          <w:rFonts w:ascii="Arial" w:hAnsi="Arial" w:cs="Arial"/>
          <w:b/>
          <w:sz w:val="24"/>
          <w:szCs w:val="24"/>
          <w:u w:val="single"/>
        </w:rPr>
      </w:pPr>
      <w:r w:rsidRPr="005A7200">
        <w:rPr>
          <w:rFonts w:ascii="Arial" w:hAnsi="Arial" w:cs="Arial"/>
          <w:b/>
          <w:sz w:val="24"/>
          <w:szCs w:val="24"/>
          <w:u w:val="single"/>
        </w:rPr>
        <w:t>AVIGATION EASEMENT</w:t>
      </w:r>
    </w:p>
    <w:p w14:paraId="51DEC6FC" w14:textId="77777777" w:rsidR="00CE769E" w:rsidRPr="005A7200" w:rsidRDefault="00CE769E" w:rsidP="00CE769E">
      <w:pPr>
        <w:jc w:val="center"/>
        <w:rPr>
          <w:rFonts w:ascii="Arial" w:hAnsi="Arial" w:cs="Arial"/>
        </w:rPr>
      </w:pPr>
      <w:r w:rsidRPr="005A7200">
        <w:rPr>
          <w:rFonts w:ascii="Arial" w:hAnsi="Arial" w:cs="Arial"/>
        </w:rPr>
        <w:t>(Air Force Academy /_____________________)</w:t>
      </w:r>
    </w:p>
    <w:p w14:paraId="6A84A1B6" w14:textId="77777777" w:rsidR="00CE769E" w:rsidRPr="005A7200" w:rsidRDefault="00CE769E" w:rsidP="00CE769E">
      <w:pPr>
        <w:pStyle w:val="Default"/>
        <w:rPr>
          <w:rFonts w:ascii="Arial" w:hAnsi="Arial" w:cs="Arial"/>
        </w:rPr>
      </w:pPr>
      <w:r w:rsidRPr="005A7200">
        <w:rPr>
          <w:rFonts w:ascii="Arial" w:hAnsi="Arial" w:cs="Arial"/>
        </w:rPr>
        <w:t xml:space="preserve">IN CONSIDERATION of good and valuable consideration, the receipt and sufficiency of which are hereby acknowledged, ____________________________________________(“Grantor”), for itself, its successors and assigns, conveys an Avigation Easement to the </w:t>
      </w:r>
      <w:r w:rsidRPr="005A7200">
        <w:rPr>
          <w:rFonts w:ascii="Arial" w:hAnsi="Arial" w:cs="Arial"/>
          <w:b/>
        </w:rPr>
        <w:t xml:space="preserve">UNITED STATES AIR FORCE ACADEMY </w:t>
      </w:r>
      <w:r w:rsidRPr="005A7200">
        <w:rPr>
          <w:rFonts w:ascii="Arial" w:hAnsi="Arial" w:cs="Arial"/>
        </w:rPr>
        <w:t xml:space="preserve">(“Grantee”). The Avigation Easement is over the real property in El Paso County, Colorado, owned by Grantor and described on </w:t>
      </w:r>
      <w:r w:rsidRPr="005A7200">
        <w:rPr>
          <w:rFonts w:ascii="Arial" w:hAnsi="Arial" w:cs="Arial"/>
          <w:b/>
        </w:rPr>
        <w:t>Exhibit A</w:t>
      </w:r>
      <w:r w:rsidRPr="005A7200">
        <w:rPr>
          <w:rFonts w:ascii="Arial" w:hAnsi="Arial" w:cs="Arial"/>
        </w:rPr>
        <w:t xml:space="preserve"> attached hereto (the “Property”). This easement shall include, but is not limited to: </w:t>
      </w:r>
    </w:p>
    <w:p w14:paraId="7D3CC018" w14:textId="77777777" w:rsidR="00CE769E" w:rsidRPr="005A7200" w:rsidRDefault="00CE769E" w:rsidP="00CE769E">
      <w:pPr>
        <w:pStyle w:val="Default"/>
        <w:rPr>
          <w:rFonts w:ascii="Arial" w:hAnsi="Arial" w:cs="Arial"/>
        </w:rPr>
      </w:pPr>
    </w:p>
    <w:p w14:paraId="1EA25806" w14:textId="77777777" w:rsidR="00CE769E" w:rsidRPr="005A7200" w:rsidRDefault="00CE769E" w:rsidP="00CE769E">
      <w:pPr>
        <w:pStyle w:val="Default"/>
        <w:rPr>
          <w:rFonts w:ascii="Arial" w:hAnsi="Arial" w:cs="Arial"/>
        </w:rPr>
      </w:pPr>
      <w:r w:rsidRPr="005A7200">
        <w:rPr>
          <w:rFonts w:ascii="Arial" w:hAnsi="Arial" w:cs="Arial"/>
        </w:rPr>
        <w:t xml:space="preserve">a. For the use and benefit of the Grantee and the public, the easement and continuing right to fly, or cause or permit the flight by any and all persons of any and all aircraft now known or hereafter invented, used, or designated for navigation of or flight in the air, in, </w:t>
      </w:r>
      <w:proofErr w:type="spellStart"/>
      <w:r w:rsidRPr="005A7200">
        <w:rPr>
          <w:rFonts w:ascii="Arial" w:hAnsi="Arial" w:cs="Arial"/>
        </w:rPr>
        <w:t>through</w:t>
      </w:r>
      <w:proofErr w:type="spellEnd"/>
      <w:r w:rsidRPr="005A7200">
        <w:rPr>
          <w:rFonts w:ascii="Arial" w:hAnsi="Arial" w:cs="Arial"/>
        </w:rPr>
        <w:t xml:space="preserve">, across or about any portion of the </w:t>
      </w:r>
      <w:proofErr w:type="gramStart"/>
      <w:r w:rsidRPr="005A7200">
        <w:rPr>
          <w:rFonts w:ascii="Arial" w:hAnsi="Arial" w:cs="Arial"/>
        </w:rPr>
        <w:t>Airspace;</w:t>
      </w:r>
      <w:proofErr w:type="gramEnd"/>
      <w:r w:rsidRPr="005A7200">
        <w:rPr>
          <w:rFonts w:ascii="Arial" w:hAnsi="Arial" w:cs="Arial"/>
        </w:rPr>
        <w:t xml:space="preserve"> </w:t>
      </w:r>
    </w:p>
    <w:p w14:paraId="5517A908" w14:textId="77777777" w:rsidR="00CE769E" w:rsidRPr="005A7200" w:rsidRDefault="00CE769E" w:rsidP="00CE769E">
      <w:pPr>
        <w:rPr>
          <w:rFonts w:ascii="Arial" w:hAnsi="Arial" w:cs="Arial"/>
          <w:color w:val="1F497D"/>
          <w:sz w:val="24"/>
          <w:szCs w:val="24"/>
        </w:rPr>
      </w:pPr>
      <w:r w:rsidRPr="005A7200">
        <w:rPr>
          <w:rFonts w:ascii="Arial" w:hAnsi="Arial" w:cs="Arial"/>
          <w:sz w:val="24"/>
          <w:szCs w:val="24"/>
        </w:rPr>
        <w:t xml:space="preserve">b. The right to cause or create, or permit or allow to be caused or created in the Airspace, such noise, dust, turbulence, vibration, illumination, air currents, fumes, exhaust, smoke, and all other effects as may be inherent in the proper operation of </w:t>
      </w:r>
      <w:proofErr w:type="gramStart"/>
      <w:r w:rsidRPr="005A7200">
        <w:rPr>
          <w:rFonts w:ascii="Arial" w:hAnsi="Arial" w:cs="Arial"/>
          <w:sz w:val="24"/>
          <w:szCs w:val="24"/>
        </w:rPr>
        <w:t>aircraft;</w:t>
      </w:r>
      <w:proofErr w:type="gramEnd"/>
    </w:p>
    <w:p w14:paraId="07BC835B" w14:textId="77777777" w:rsidR="00CE769E" w:rsidRPr="005A7200" w:rsidRDefault="00CE769E" w:rsidP="00CE769E">
      <w:pPr>
        <w:ind w:firstLine="720"/>
        <w:rPr>
          <w:rFonts w:ascii="Arial" w:hAnsi="Arial" w:cs="Arial"/>
          <w:sz w:val="24"/>
          <w:szCs w:val="24"/>
        </w:rPr>
      </w:pPr>
      <w:r w:rsidRPr="005A7200">
        <w:rPr>
          <w:rFonts w:ascii="Arial" w:hAnsi="Arial" w:cs="Arial"/>
          <w:sz w:val="24"/>
          <w:szCs w:val="24"/>
        </w:rPr>
        <w:t xml:space="preserve"> Grantor waives and releases any right or cause of action that it now has or that it may have in the future, against the Grantee, its successors and assigns, due to noise and other effects by the operation of such aircraft.</w:t>
      </w:r>
    </w:p>
    <w:p w14:paraId="6607FFAA" w14:textId="77777777" w:rsidR="00CE769E" w:rsidRPr="005A7200" w:rsidRDefault="00CE769E" w:rsidP="00CE769E">
      <w:pPr>
        <w:rPr>
          <w:rFonts w:ascii="Arial" w:hAnsi="Arial" w:cs="Arial"/>
          <w:sz w:val="24"/>
          <w:szCs w:val="24"/>
        </w:rPr>
      </w:pPr>
      <w:r w:rsidRPr="005A7200">
        <w:rPr>
          <w:rFonts w:ascii="Arial" w:hAnsi="Arial" w:cs="Arial"/>
          <w:sz w:val="24"/>
          <w:szCs w:val="24"/>
        </w:rPr>
        <w:tab/>
        <w:t>TO HAVE AND TO HOLD this Avigation Easement and all rights pertaining thereto to the Grantee, its successors and assigns, until the United States Air Force Academy shall cease to be used for training purposes, or all airports on the United States Air Force Academy shall cease to be actively used. This avigation easement shall run with the land.</w:t>
      </w:r>
    </w:p>
    <w:p w14:paraId="5BE81325" w14:textId="77777777" w:rsidR="00CE769E" w:rsidRPr="005A7200" w:rsidRDefault="00CE769E" w:rsidP="00CE769E">
      <w:pPr>
        <w:rPr>
          <w:rFonts w:ascii="Arial" w:hAnsi="Arial" w:cs="Arial"/>
          <w:sz w:val="24"/>
          <w:szCs w:val="24"/>
        </w:rPr>
      </w:pPr>
      <w:r w:rsidRPr="005A7200">
        <w:rPr>
          <w:rFonts w:ascii="Arial" w:hAnsi="Arial" w:cs="Arial"/>
          <w:sz w:val="24"/>
          <w:szCs w:val="24"/>
        </w:rPr>
        <w:tab/>
        <w:t>IN WITNESS WHEREOF, Grantor has executed and delivered this instrument as of __________ ___, 20__.</w:t>
      </w:r>
    </w:p>
    <w:p w14:paraId="71334BFA"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ENTITY___________________</w:t>
      </w:r>
    </w:p>
    <w:p w14:paraId="57F6B858"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BY_______________________</w:t>
      </w:r>
    </w:p>
    <w:p w14:paraId="2F0AF1FE" w14:textId="77777777" w:rsidR="00CE769E" w:rsidRPr="005A7200" w:rsidRDefault="00CE769E" w:rsidP="00CE769E">
      <w:pPr>
        <w:ind w:left="5040" w:firstLine="720"/>
        <w:rPr>
          <w:rFonts w:ascii="Arial" w:hAnsi="Arial" w:cs="Arial"/>
        </w:rPr>
      </w:pPr>
      <w:r w:rsidRPr="005A7200">
        <w:rPr>
          <w:rFonts w:ascii="Arial" w:hAnsi="Arial" w:cs="Arial"/>
        </w:rPr>
        <w:t>__________________________</w:t>
      </w:r>
    </w:p>
    <w:p w14:paraId="51F277F0"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Print name</w:t>
      </w:r>
    </w:p>
    <w:p w14:paraId="5DF003C8"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AS _______________________</w:t>
      </w:r>
    </w:p>
    <w:p w14:paraId="5BCE0870" w14:textId="77777777" w:rsidR="00CE769E" w:rsidRPr="005A7200" w:rsidRDefault="00CE769E" w:rsidP="00CE769E">
      <w:pPr>
        <w:rPr>
          <w:rFonts w:ascii="Arial" w:hAnsi="Arial" w:cs="Arial"/>
        </w:rPr>
      </w:pPr>
      <w:r w:rsidRPr="005A7200">
        <w:rPr>
          <w:rFonts w:ascii="Arial" w:hAnsi="Arial" w:cs="Arial"/>
        </w:rPr>
        <w:tab/>
      </w:r>
    </w:p>
    <w:p w14:paraId="0A26A967" w14:textId="77777777" w:rsidR="00CE769E" w:rsidRPr="005A7200" w:rsidRDefault="00CE769E" w:rsidP="00CE769E">
      <w:pPr>
        <w:rPr>
          <w:rFonts w:ascii="Arial" w:hAnsi="Arial" w:cs="Arial"/>
        </w:rPr>
      </w:pPr>
      <w:r w:rsidRPr="005A7200">
        <w:rPr>
          <w:rFonts w:ascii="Arial" w:hAnsi="Arial" w:cs="Arial"/>
        </w:rPr>
        <w:t xml:space="preserve">STATE OF                               </w:t>
      </w:r>
      <w:proofErr w:type="gramStart"/>
      <w:r w:rsidRPr="005A7200">
        <w:rPr>
          <w:rFonts w:ascii="Arial" w:hAnsi="Arial" w:cs="Arial"/>
        </w:rPr>
        <w:t xml:space="preserve">  )</w:t>
      </w:r>
      <w:proofErr w:type="gramEnd"/>
    </w:p>
    <w:p w14:paraId="083D7970"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 xml:space="preserve">   ) SS.</w:t>
      </w:r>
    </w:p>
    <w:p w14:paraId="396866D3" w14:textId="77777777" w:rsidR="00CE769E" w:rsidRPr="005A7200" w:rsidRDefault="00CE769E" w:rsidP="00CE769E">
      <w:pPr>
        <w:rPr>
          <w:rFonts w:ascii="Arial" w:hAnsi="Arial" w:cs="Arial"/>
        </w:rPr>
      </w:pPr>
      <w:r w:rsidRPr="005A7200">
        <w:rPr>
          <w:rFonts w:ascii="Arial" w:hAnsi="Arial" w:cs="Arial"/>
        </w:rPr>
        <w:t>COUNTY OF</w:t>
      </w:r>
      <w:r w:rsidRPr="005A7200">
        <w:rPr>
          <w:rFonts w:ascii="Arial" w:hAnsi="Arial" w:cs="Arial"/>
        </w:rPr>
        <w:tab/>
      </w:r>
      <w:r w:rsidRPr="005A7200">
        <w:rPr>
          <w:rFonts w:ascii="Arial" w:hAnsi="Arial" w:cs="Arial"/>
        </w:rPr>
        <w:tab/>
      </w:r>
      <w:r w:rsidRPr="005A7200">
        <w:rPr>
          <w:rFonts w:ascii="Arial" w:hAnsi="Arial" w:cs="Arial"/>
        </w:rPr>
        <w:tab/>
        <w:t xml:space="preserve"> </w:t>
      </w:r>
      <w:proofErr w:type="gramStart"/>
      <w:r w:rsidRPr="005A7200">
        <w:rPr>
          <w:rFonts w:ascii="Arial" w:hAnsi="Arial" w:cs="Arial"/>
        </w:rPr>
        <w:t xml:space="preserve">  )</w:t>
      </w:r>
      <w:proofErr w:type="gramEnd"/>
    </w:p>
    <w:p w14:paraId="753D7BC6" w14:textId="5D57B03F" w:rsidR="00CE769E" w:rsidRPr="005A7200" w:rsidRDefault="00CE769E" w:rsidP="00CE769E">
      <w:pPr>
        <w:ind w:firstLine="720"/>
        <w:rPr>
          <w:rFonts w:ascii="Arial" w:hAnsi="Arial" w:cs="Arial"/>
        </w:rPr>
      </w:pPr>
      <w:r w:rsidRPr="005A7200">
        <w:rPr>
          <w:rFonts w:ascii="Arial" w:hAnsi="Arial" w:cs="Arial"/>
        </w:rPr>
        <w:lastRenderedPageBreak/>
        <w:t>The foregoing instrument was acknowledged and executed before me this ___ day of ________, 20___ by _________________________________________ as _______________________________</w:t>
      </w:r>
      <w:r w:rsidR="009D7DBD" w:rsidRPr="005A7200">
        <w:rPr>
          <w:rFonts w:ascii="Arial" w:hAnsi="Arial" w:cs="Arial"/>
        </w:rPr>
        <w:t>of_</w:t>
      </w:r>
      <w:r w:rsidRPr="005A7200">
        <w:rPr>
          <w:rFonts w:ascii="Arial" w:hAnsi="Arial" w:cs="Arial"/>
        </w:rPr>
        <w:t>___________________________________.</w:t>
      </w:r>
    </w:p>
    <w:p w14:paraId="52C253F0" w14:textId="77777777" w:rsidR="00CE769E" w:rsidRPr="005A7200" w:rsidRDefault="00CE769E" w:rsidP="00CE769E">
      <w:pPr>
        <w:ind w:firstLine="720"/>
        <w:rPr>
          <w:rFonts w:ascii="Arial" w:hAnsi="Arial" w:cs="Arial"/>
        </w:rPr>
      </w:pPr>
      <w:r w:rsidRPr="005A7200">
        <w:rPr>
          <w:rFonts w:ascii="Arial" w:hAnsi="Arial" w:cs="Arial"/>
        </w:rPr>
        <w:t>Witness my hand and seal.</w:t>
      </w:r>
    </w:p>
    <w:p w14:paraId="041B0585" w14:textId="77777777" w:rsidR="00CE769E" w:rsidRPr="005A7200" w:rsidRDefault="00CE769E" w:rsidP="00CE769E">
      <w:pPr>
        <w:ind w:firstLine="720"/>
        <w:rPr>
          <w:rFonts w:ascii="Arial" w:hAnsi="Arial" w:cs="Arial"/>
        </w:rPr>
      </w:pPr>
      <w:r w:rsidRPr="005A7200">
        <w:rPr>
          <w:rFonts w:ascii="Arial" w:hAnsi="Arial" w:cs="Arial"/>
        </w:rPr>
        <w:t>My commission expires: ____________________</w:t>
      </w:r>
    </w:p>
    <w:p w14:paraId="1BAF5EF0"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________________________________________</w:t>
      </w:r>
    </w:p>
    <w:p w14:paraId="31D9E9B1"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Notary Public</w:t>
      </w:r>
    </w:p>
    <w:p w14:paraId="0FE6F03D" w14:textId="77777777" w:rsidR="00CE769E" w:rsidRPr="005A7200" w:rsidRDefault="00CE769E" w:rsidP="00CE769E">
      <w:pPr>
        <w:ind w:firstLine="720"/>
        <w:jc w:val="center"/>
        <w:rPr>
          <w:rFonts w:ascii="Arial" w:hAnsi="Arial" w:cs="Arial"/>
          <w:b/>
          <w:sz w:val="24"/>
          <w:szCs w:val="24"/>
          <w:u w:val="single"/>
        </w:rPr>
      </w:pPr>
    </w:p>
    <w:p w14:paraId="299B0BD5" w14:textId="77777777" w:rsidR="00CE769E" w:rsidRPr="005A7200" w:rsidRDefault="00CE769E" w:rsidP="00CE769E">
      <w:pPr>
        <w:ind w:firstLine="720"/>
        <w:jc w:val="center"/>
        <w:rPr>
          <w:rFonts w:ascii="Arial" w:hAnsi="Arial" w:cs="Arial"/>
          <w:b/>
          <w:sz w:val="24"/>
          <w:szCs w:val="24"/>
          <w:u w:val="single"/>
        </w:rPr>
      </w:pPr>
      <w:r w:rsidRPr="005A7200">
        <w:rPr>
          <w:rFonts w:ascii="Arial" w:hAnsi="Arial" w:cs="Arial"/>
          <w:b/>
          <w:sz w:val="24"/>
          <w:szCs w:val="24"/>
          <w:u w:val="single"/>
        </w:rPr>
        <w:t>CONSENT TO AVIGATION EASEMENT</w:t>
      </w:r>
    </w:p>
    <w:p w14:paraId="3C21C2A5" w14:textId="77777777" w:rsidR="00CE769E" w:rsidRPr="005A7200" w:rsidRDefault="00CE769E" w:rsidP="00CE769E">
      <w:pPr>
        <w:ind w:firstLine="720"/>
        <w:rPr>
          <w:rFonts w:ascii="Arial" w:hAnsi="Arial" w:cs="Arial"/>
          <w:sz w:val="24"/>
          <w:szCs w:val="24"/>
        </w:rPr>
      </w:pPr>
    </w:p>
    <w:p w14:paraId="76350CBA" w14:textId="77777777" w:rsidR="00CE769E" w:rsidRPr="005A7200" w:rsidRDefault="00CE769E" w:rsidP="00CE769E">
      <w:pPr>
        <w:ind w:firstLine="720"/>
        <w:rPr>
          <w:rFonts w:ascii="Arial" w:hAnsi="Arial" w:cs="Arial"/>
          <w:sz w:val="24"/>
          <w:szCs w:val="24"/>
        </w:rPr>
      </w:pPr>
      <w:r w:rsidRPr="005A7200">
        <w:rPr>
          <w:rFonts w:ascii="Arial" w:hAnsi="Arial" w:cs="Arial"/>
          <w:sz w:val="24"/>
          <w:szCs w:val="24"/>
        </w:rPr>
        <w:t>________________________, a ________________________, is the holder and beneficiary of a deed of trust encumbering the Property and is executing this document to acknowledge its content to the granting of this avigation easement.</w:t>
      </w:r>
    </w:p>
    <w:p w14:paraId="6C364523"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ENTITY___________________</w:t>
      </w:r>
    </w:p>
    <w:p w14:paraId="79073C6F"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BY_______________________</w:t>
      </w:r>
    </w:p>
    <w:p w14:paraId="25A65DBF"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__________________________</w:t>
      </w:r>
    </w:p>
    <w:p w14:paraId="7A671FC1"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Print name</w:t>
      </w:r>
    </w:p>
    <w:p w14:paraId="613A383B"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AS _______________________</w:t>
      </w:r>
    </w:p>
    <w:p w14:paraId="118C18DC"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p>
    <w:p w14:paraId="46A27934" w14:textId="77777777" w:rsidR="00CE769E" w:rsidRPr="005A7200" w:rsidRDefault="00CE769E" w:rsidP="00CE769E">
      <w:pPr>
        <w:rPr>
          <w:rFonts w:ascii="Arial" w:hAnsi="Arial" w:cs="Arial"/>
        </w:rPr>
      </w:pPr>
      <w:r w:rsidRPr="005A7200">
        <w:rPr>
          <w:rFonts w:ascii="Arial" w:hAnsi="Arial" w:cs="Arial"/>
        </w:rPr>
        <w:t xml:space="preserve">STATE OF                               </w:t>
      </w:r>
      <w:proofErr w:type="gramStart"/>
      <w:r w:rsidRPr="005A7200">
        <w:rPr>
          <w:rFonts w:ascii="Arial" w:hAnsi="Arial" w:cs="Arial"/>
        </w:rPr>
        <w:t xml:space="preserve">  )</w:t>
      </w:r>
      <w:proofErr w:type="gramEnd"/>
    </w:p>
    <w:p w14:paraId="62108C17"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 xml:space="preserve">   ) SS.</w:t>
      </w:r>
    </w:p>
    <w:p w14:paraId="2FDB4425" w14:textId="77777777" w:rsidR="00CE769E" w:rsidRPr="005A7200" w:rsidRDefault="00CE769E" w:rsidP="00CE769E">
      <w:pPr>
        <w:rPr>
          <w:rFonts w:ascii="Arial" w:hAnsi="Arial" w:cs="Arial"/>
        </w:rPr>
      </w:pPr>
      <w:r w:rsidRPr="005A7200">
        <w:rPr>
          <w:rFonts w:ascii="Arial" w:hAnsi="Arial" w:cs="Arial"/>
        </w:rPr>
        <w:t>COUNTY OF</w:t>
      </w:r>
      <w:r w:rsidRPr="005A7200">
        <w:rPr>
          <w:rFonts w:ascii="Arial" w:hAnsi="Arial" w:cs="Arial"/>
        </w:rPr>
        <w:tab/>
      </w:r>
      <w:r w:rsidRPr="005A7200">
        <w:rPr>
          <w:rFonts w:ascii="Arial" w:hAnsi="Arial" w:cs="Arial"/>
        </w:rPr>
        <w:tab/>
      </w:r>
      <w:r w:rsidRPr="005A7200">
        <w:rPr>
          <w:rFonts w:ascii="Arial" w:hAnsi="Arial" w:cs="Arial"/>
        </w:rPr>
        <w:tab/>
        <w:t xml:space="preserve"> </w:t>
      </w:r>
      <w:proofErr w:type="gramStart"/>
      <w:r w:rsidRPr="005A7200">
        <w:rPr>
          <w:rFonts w:ascii="Arial" w:hAnsi="Arial" w:cs="Arial"/>
        </w:rPr>
        <w:t xml:space="preserve">  )</w:t>
      </w:r>
      <w:proofErr w:type="gramEnd"/>
    </w:p>
    <w:p w14:paraId="09D2079A" w14:textId="6CE66258" w:rsidR="00CE769E" w:rsidRPr="005A7200" w:rsidRDefault="00CE769E" w:rsidP="00CE769E">
      <w:pPr>
        <w:ind w:firstLine="720"/>
        <w:rPr>
          <w:rFonts w:ascii="Arial" w:hAnsi="Arial" w:cs="Arial"/>
        </w:rPr>
      </w:pPr>
      <w:r w:rsidRPr="005A7200">
        <w:rPr>
          <w:rFonts w:ascii="Arial" w:hAnsi="Arial" w:cs="Arial"/>
        </w:rPr>
        <w:t>The foregoing instrument was acknowledged and executed before me this ___ day of ________, 20___ by __________________________________________ as _______________________________</w:t>
      </w:r>
      <w:r w:rsidR="009D7DBD" w:rsidRPr="005A7200">
        <w:rPr>
          <w:rFonts w:ascii="Arial" w:hAnsi="Arial" w:cs="Arial"/>
        </w:rPr>
        <w:t>of_</w:t>
      </w:r>
      <w:r w:rsidRPr="005A7200">
        <w:rPr>
          <w:rFonts w:ascii="Arial" w:hAnsi="Arial" w:cs="Arial"/>
        </w:rPr>
        <w:t>___________________________________.</w:t>
      </w:r>
    </w:p>
    <w:p w14:paraId="597A4F59" w14:textId="77777777" w:rsidR="00CE769E" w:rsidRPr="005A7200" w:rsidRDefault="00CE769E" w:rsidP="00CE769E">
      <w:pPr>
        <w:ind w:firstLine="720"/>
        <w:rPr>
          <w:rFonts w:ascii="Arial" w:hAnsi="Arial" w:cs="Arial"/>
        </w:rPr>
      </w:pPr>
      <w:r w:rsidRPr="005A7200">
        <w:rPr>
          <w:rFonts w:ascii="Arial" w:hAnsi="Arial" w:cs="Arial"/>
        </w:rPr>
        <w:t>Witness my hand and seal.</w:t>
      </w:r>
    </w:p>
    <w:p w14:paraId="4442F035" w14:textId="77777777" w:rsidR="00CE769E" w:rsidRPr="005A7200" w:rsidRDefault="00CE769E" w:rsidP="00CE769E">
      <w:pPr>
        <w:ind w:firstLine="720"/>
        <w:rPr>
          <w:rFonts w:ascii="Arial" w:hAnsi="Arial" w:cs="Arial"/>
        </w:rPr>
      </w:pPr>
      <w:r w:rsidRPr="005A7200">
        <w:rPr>
          <w:rFonts w:ascii="Arial" w:hAnsi="Arial" w:cs="Arial"/>
        </w:rPr>
        <w:t>My commission expires: ____________________</w:t>
      </w:r>
    </w:p>
    <w:p w14:paraId="57060A27"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________________________________________</w:t>
      </w:r>
    </w:p>
    <w:p w14:paraId="1DC05F66"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Notary Public</w:t>
      </w:r>
    </w:p>
    <w:p w14:paraId="77A1B6E0" w14:textId="77777777" w:rsidR="00CE769E" w:rsidRPr="005A7200" w:rsidRDefault="00CE769E">
      <w:pPr>
        <w:rPr>
          <w:rFonts w:ascii="Arial" w:hAnsi="Arial" w:cs="Arial"/>
        </w:rPr>
      </w:pPr>
    </w:p>
    <w:sectPr w:rsidR="00CE769E" w:rsidRPr="005A7200" w:rsidSect="00AA2C92">
      <w:headerReference w:type="first" r:id="rId10"/>
      <w:footerReference w:type="first" r:id="rId11"/>
      <w:pgSz w:w="12240" w:h="15840"/>
      <w:pgMar w:top="126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71C1D" w14:textId="77777777" w:rsidR="009D7DBD" w:rsidRDefault="009D7DBD">
      <w:pPr>
        <w:spacing w:after="0" w:line="240" w:lineRule="auto"/>
      </w:pPr>
      <w:r>
        <w:separator/>
      </w:r>
    </w:p>
  </w:endnote>
  <w:endnote w:type="continuationSeparator" w:id="0">
    <w:p w14:paraId="55BB8130" w14:textId="77777777" w:rsidR="009D7DBD" w:rsidRDefault="009D7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18BE3" w14:textId="77777777" w:rsidR="00CE769E" w:rsidRPr="003D65E8" w:rsidRDefault="00CE769E" w:rsidP="0026515F">
    <w:pPr>
      <w:pStyle w:val="Footer"/>
      <w:jc w:val="center"/>
      <w:rPr>
        <w:rFonts w:ascii="Times New Roman" w:hAnsi="Times New Roman" w:cs="Times New Roman"/>
        <w:i/>
        <w:iCs/>
        <w:color w:val="77206D" w:themeColor="accent5" w:themeShade="B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F5BD3" w14:textId="77777777" w:rsidR="009D7DBD" w:rsidRDefault="009D7DBD">
      <w:pPr>
        <w:spacing w:after="0" w:line="240" w:lineRule="auto"/>
      </w:pPr>
      <w:r>
        <w:separator/>
      </w:r>
    </w:p>
  </w:footnote>
  <w:footnote w:type="continuationSeparator" w:id="0">
    <w:p w14:paraId="45BDFBE1" w14:textId="77777777" w:rsidR="009D7DBD" w:rsidRDefault="009D7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85973" w14:textId="77777777" w:rsidR="00CE769E" w:rsidRDefault="00CE769E" w:rsidP="008F3C1D">
    <w:pPr>
      <w:pStyle w:val="Header"/>
      <w:tabs>
        <w:tab w:val="clear" w:pos="4680"/>
        <w:tab w:val="clear" w:pos="9360"/>
      </w:tabs>
      <w:jc w:val="center"/>
      <w:rPr>
        <w:rFonts w:ascii="Copperplate Gothic Bold" w:hAnsi="Copperplate Gothic Bold" w:cs="Arial"/>
        <w:color w:val="355E93"/>
        <w:sz w:val="24"/>
      </w:rPr>
    </w:pPr>
    <w:r>
      <w:rPr>
        <w:b/>
        <w:i/>
        <w:noProof/>
        <w:color w:val="2F5496"/>
        <w:sz w:val="18"/>
        <w:szCs w:val="18"/>
      </w:rPr>
      <mc:AlternateContent>
        <mc:Choice Requires="wps">
          <w:drawing>
            <wp:anchor distT="0" distB="0" distL="114300" distR="114300" simplePos="0" relativeHeight="251660288" behindDoc="0" locked="0" layoutInCell="1" allowOverlap="1" wp14:anchorId="6F77AF6B" wp14:editId="5D919507">
              <wp:simplePos x="0" y="0"/>
              <wp:positionH relativeFrom="page">
                <wp:posOffset>38637</wp:posOffset>
              </wp:positionH>
              <wp:positionV relativeFrom="paragraph">
                <wp:posOffset>-302655</wp:posOffset>
              </wp:positionV>
              <wp:extent cx="7648575" cy="244413"/>
              <wp:effectExtent l="0" t="0" r="28575" b="22860"/>
              <wp:wrapNone/>
              <wp:docPr id="1974460703" name="Text Box 1974460703"/>
              <wp:cNvGraphicFramePr/>
              <a:graphic xmlns:a="http://schemas.openxmlformats.org/drawingml/2006/main">
                <a:graphicData uri="http://schemas.microsoft.com/office/word/2010/wordprocessingShape">
                  <wps:wsp>
                    <wps:cNvSpPr txBox="1"/>
                    <wps:spPr>
                      <a:xfrm>
                        <a:off x="0" y="0"/>
                        <a:ext cx="7648575" cy="244413"/>
                      </a:xfrm>
                      <a:prstGeom prst="rect">
                        <a:avLst/>
                      </a:prstGeom>
                      <a:solidFill>
                        <a:schemeClr val="lt1"/>
                      </a:solidFill>
                      <a:ln w="6350">
                        <a:solidFill>
                          <a:schemeClr val="bg1"/>
                        </a:solidFill>
                      </a:ln>
                    </wps:spPr>
                    <wps:txbx>
                      <w:txbxContent>
                        <w:p w14:paraId="021EE2D0" w14:textId="77777777" w:rsidR="00CE769E" w:rsidRPr="000F4121" w:rsidRDefault="00CE769E" w:rsidP="005C66DD">
                          <w:pPr>
                            <w:ind w:left="-180" w:right="-285"/>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77AF6B" id="_x0000_t202" coordsize="21600,21600" o:spt="202" path="m,l,21600r21600,l21600,xe">
              <v:stroke joinstyle="miter"/>
              <v:path gradientshapeok="t" o:connecttype="rect"/>
            </v:shapetype>
            <v:shape id="Text Box 1974460703" o:spid="_x0000_s1026" type="#_x0000_t202" style="position:absolute;left:0;text-align:left;margin-left:3.05pt;margin-top:-23.85pt;width:602.25pt;height:1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" fillcolor="white [3201]" strokecolor="white [3212]" strokeweight=".5pt">
              <v:textbox>
                <w:txbxContent>
                  <w:p w14:paraId="021EE2D0" w14:textId="77777777" w:rsidR="00CE769E" w:rsidRPr="000F4121" w:rsidRDefault="00CE769E" w:rsidP="005C66DD">
                    <w:pPr>
                      <w:ind w:left="-180" w:right="-285"/>
                      <w:jc w:val="center"/>
                      <w:rPr>
                        <w:rFonts w:ascii="Times New Roman" w:hAnsi="Times New Roman" w:cs="Times New Roman"/>
                        <w:sz w:val="24"/>
                        <w:szCs w:val="24"/>
                      </w:rPr>
                    </w:pPr>
                  </w:p>
                </w:txbxContent>
              </v:textbox>
              <w10:wrap anchorx="page"/>
            </v:shape>
          </w:pict>
        </mc:Fallback>
      </mc:AlternateContent>
    </w:r>
  </w:p>
  <w:p w14:paraId="59DC56FC"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rPr>
    </w:pPr>
    <w:r w:rsidRPr="005E6123">
      <w:rPr>
        <w:rFonts w:ascii="Franklin Gothic Book" w:hAnsi="Franklin Gothic Book" w:cs="Arial"/>
        <w:b/>
        <w:bCs/>
        <w:noProof/>
        <w:color w:val="355E93"/>
        <w:sz w:val="28"/>
        <w:szCs w:val="24"/>
      </w:rPr>
      <w:drawing>
        <wp:anchor distT="0" distB="0" distL="114300" distR="114300" simplePos="0" relativeHeight="251659264" behindDoc="0" locked="1" layoutInCell="1" allowOverlap="1" wp14:anchorId="350F22CF" wp14:editId="20B71CF1">
          <wp:simplePos x="0" y="0"/>
          <wp:positionH relativeFrom="page">
            <wp:posOffset>457200</wp:posOffset>
          </wp:positionH>
          <wp:positionV relativeFrom="page">
            <wp:posOffset>457200</wp:posOffset>
          </wp:positionV>
          <wp:extent cx="914400" cy="914400"/>
          <wp:effectExtent l="0" t="0" r="0" b="0"/>
          <wp:wrapNone/>
          <wp:docPr id="23" name="Picture 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5E6123">
      <w:rPr>
        <w:rFonts w:ascii="Franklin Gothic Book" w:hAnsi="Franklin Gothic Book" w:cs="Arial"/>
        <w:b/>
        <w:bCs/>
        <w:color w:val="355E93"/>
        <w:sz w:val="28"/>
        <w:szCs w:val="24"/>
      </w:rPr>
      <w:t>DEPARTMENT OF THE AIR FORCE</w:t>
    </w:r>
  </w:p>
  <w:p w14:paraId="7501E2F3"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sz w:val="21"/>
        <w:szCs w:val="21"/>
      </w:rPr>
    </w:pPr>
    <w:r>
      <w:rPr>
        <w:rFonts w:ascii="Franklin Gothic Book" w:hAnsi="Franklin Gothic Book" w:cs="Arial"/>
        <w:b/>
        <w:bCs/>
        <w:color w:val="355E93"/>
        <w:sz w:val="21"/>
        <w:szCs w:val="21"/>
      </w:rPr>
      <w:t>10</w:t>
    </w:r>
    <w:r w:rsidRPr="005E6123">
      <w:rPr>
        <w:rFonts w:ascii="Franklin Gothic Book" w:hAnsi="Franklin Gothic Book" w:cs="Arial"/>
        <w:b/>
        <w:bCs/>
        <w:color w:val="355E93"/>
        <w:sz w:val="21"/>
        <w:szCs w:val="21"/>
        <w:vertAlign w:val="superscript"/>
      </w:rPr>
      <w:t>TH</w:t>
    </w:r>
    <w:r>
      <w:rPr>
        <w:rFonts w:ascii="Franklin Gothic Book" w:hAnsi="Franklin Gothic Book" w:cs="Arial"/>
        <w:b/>
        <w:bCs/>
        <w:color w:val="355E93"/>
        <w:sz w:val="21"/>
        <w:szCs w:val="21"/>
      </w:rPr>
      <w:t xml:space="preserve"> CIVIL ENGINEER SQUADRON</w:t>
    </w:r>
  </w:p>
  <w:p w14:paraId="646C8993"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sz w:val="21"/>
        <w:szCs w:val="21"/>
      </w:rPr>
    </w:pPr>
    <w:r w:rsidRPr="005E6123">
      <w:rPr>
        <w:rFonts w:ascii="Franklin Gothic Book" w:hAnsi="Franklin Gothic Book" w:cs="Arial"/>
        <w:b/>
        <w:bCs/>
        <w:color w:val="355E93"/>
        <w:sz w:val="21"/>
        <w:szCs w:val="21"/>
      </w:rPr>
      <w:t>USAF ACADEMY COLORADO</w:t>
    </w:r>
  </w:p>
  <w:p w14:paraId="32E6ABA3" w14:textId="77777777" w:rsidR="00CE769E" w:rsidRPr="00F8224E" w:rsidRDefault="00CE769E" w:rsidP="00682FCA">
    <w:pPr>
      <w:pStyle w:val="Header"/>
      <w:tabs>
        <w:tab w:val="clear" w:pos="4680"/>
        <w:tab w:val="clear" w:pos="9360"/>
      </w:tabs>
      <w:jc w:val="center"/>
      <w:rPr>
        <w:rFonts w:ascii="Arial" w:hAnsi="Arial" w:cs="Arial"/>
        <w:b/>
        <w:color w:val="355E93"/>
        <w:sz w:val="21"/>
        <w:szCs w:val="21"/>
      </w:rPr>
    </w:pPr>
  </w:p>
  <w:p w14:paraId="565360E2" w14:textId="77777777" w:rsidR="00CE769E" w:rsidRPr="00F8224E" w:rsidRDefault="00CE769E" w:rsidP="00CF0841">
    <w:pPr>
      <w:pStyle w:val="Header"/>
      <w:tabs>
        <w:tab w:val="clear" w:pos="4680"/>
        <w:tab w:val="clear" w:pos="9360"/>
      </w:tabs>
      <w:rPr>
        <w:rFonts w:ascii="Arial" w:hAnsi="Arial" w:cs="Arial"/>
        <w:b/>
        <w:color w:val="355E93"/>
        <w:sz w:val="21"/>
        <w:szCs w:val="21"/>
      </w:rPr>
    </w:pPr>
  </w:p>
  <w:p w14:paraId="57B8A1AE" w14:textId="77777777" w:rsidR="00CE769E" w:rsidRPr="00F8224E" w:rsidRDefault="00CE769E" w:rsidP="00682FCA">
    <w:pPr>
      <w:pStyle w:val="Header"/>
      <w:tabs>
        <w:tab w:val="clear" w:pos="4680"/>
        <w:tab w:val="clear" w:pos="9360"/>
      </w:tabs>
      <w:jc w:val="center"/>
      <w:rPr>
        <w:rFonts w:ascii="Arial" w:hAnsi="Arial" w:cs="Arial"/>
        <w:b/>
        <w:color w:val="355E93"/>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97B0D"/>
    <w:multiLevelType w:val="hybridMultilevel"/>
    <w:tmpl w:val="E404F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410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C92"/>
    <w:rsid w:val="001E4377"/>
    <w:rsid w:val="005A7200"/>
    <w:rsid w:val="006C31CB"/>
    <w:rsid w:val="00955DC6"/>
    <w:rsid w:val="00965A62"/>
    <w:rsid w:val="009D7DBD"/>
    <w:rsid w:val="00AA2C92"/>
    <w:rsid w:val="00BD324C"/>
    <w:rsid w:val="00CE769E"/>
    <w:rsid w:val="00E13C15"/>
    <w:rsid w:val="00EA1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6D9F4"/>
  <w15:chartTrackingRefBased/>
  <w15:docId w15:val="{D5F5B04A-8E13-44C5-8CF5-2E427650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C92"/>
    <w:pPr>
      <w:spacing w:line="259" w:lineRule="auto"/>
      <w:jc w:val="both"/>
    </w:pPr>
    <w:rPr>
      <w:kern w:val="0"/>
      <w:sz w:val="22"/>
      <w:szCs w:val="22"/>
      <w14:ligatures w14:val="none"/>
    </w:rPr>
  </w:style>
  <w:style w:type="paragraph" w:styleId="Heading1">
    <w:name w:val="heading 1"/>
    <w:basedOn w:val="Normal"/>
    <w:next w:val="Normal"/>
    <w:link w:val="Heading1Char"/>
    <w:uiPriority w:val="9"/>
    <w:qFormat/>
    <w:rsid w:val="00AA2C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2C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2C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2C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2C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2C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2C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2C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2C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C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2C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2C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2C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2C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2C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C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C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C92"/>
    <w:rPr>
      <w:rFonts w:eastAsiaTheme="majorEastAsia" w:cstheme="majorBidi"/>
      <w:color w:val="272727" w:themeColor="text1" w:themeTint="D8"/>
    </w:rPr>
  </w:style>
  <w:style w:type="paragraph" w:styleId="Title">
    <w:name w:val="Title"/>
    <w:basedOn w:val="Normal"/>
    <w:next w:val="Normal"/>
    <w:link w:val="TitleChar"/>
    <w:uiPriority w:val="10"/>
    <w:qFormat/>
    <w:rsid w:val="00AA2C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2C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C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2C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C92"/>
    <w:pPr>
      <w:spacing w:before="160"/>
      <w:jc w:val="center"/>
    </w:pPr>
    <w:rPr>
      <w:i/>
      <w:iCs/>
      <w:color w:val="404040" w:themeColor="text1" w:themeTint="BF"/>
    </w:rPr>
  </w:style>
  <w:style w:type="character" w:customStyle="1" w:styleId="QuoteChar">
    <w:name w:val="Quote Char"/>
    <w:basedOn w:val="DefaultParagraphFont"/>
    <w:link w:val="Quote"/>
    <w:uiPriority w:val="29"/>
    <w:rsid w:val="00AA2C92"/>
    <w:rPr>
      <w:i/>
      <w:iCs/>
      <w:color w:val="404040" w:themeColor="text1" w:themeTint="BF"/>
    </w:rPr>
  </w:style>
  <w:style w:type="paragraph" w:styleId="ListParagraph">
    <w:name w:val="List Paragraph"/>
    <w:basedOn w:val="Normal"/>
    <w:uiPriority w:val="34"/>
    <w:qFormat/>
    <w:rsid w:val="00AA2C92"/>
    <w:pPr>
      <w:ind w:left="720"/>
      <w:contextualSpacing/>
    </w:pPr>
  </w:style>
  <w:style w:type="character" w:styleId="IntenseEmphasis">
    <w:name w:val="Intense Emphasis"/>
    <w:basedOn w:val="DefaultParagraphFont"/>
    <w:uiPriority w:val="21"/>
    <w:qFormat/>
    <w:rsid w:val="00AA2C92"/>
    <w:rPr>
      <w:i/>
      <w:iCs/>
      <w:color w:val="0F4761" w:themeColor="accent1" w:themeShade="BF"/>
    </w:rPr>
  </w:style>
  <w:style w:type="paragraph" w:styleId="IntenseQuote">
    <w:name w:val="Intense Quote"/>
    <w:basedOn w:val="Normal"/>
    <w:next w:val="Normal"/>
    <w:link w:val="IntenseQuoteChar"/>
    <w:uiPriority w:val="30"/>
    <w:qFormat/>
    <w:rsid w:val="00AA2C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2C92"/>
    <w:rPr>
      <w:i/>
      <w:iCs/>
      <w:color w:val="0F4761" w:themeColor="accent1" w:themeShade="BF"/>
    </w:rPr>
  </w:style>
  <w:style w:type="character" w:styleId="IntenseReference">
    <w:name w:val="Intense Reference"/>
    <w:basedOn w:val="DefaultParagraphFont"/>
    <w:uiPriority w:val="32"/>
    <w:qFormat/>
    <w:rsid w:val="00AA2C92"/>
    <w:rPr>
      <w:b/>
      <w:bCs/>
      <w:smallCaps/>
      <w:color w:val="0F4761" w:themeColor="accent1" w:themeShade="BF"/>
      <w:spacing w:val="5"/>
    </w:rPr>
  </w:style>
  <w:style w:type="paragraph" w:styleId="Header">
    <w:name w:val="header"/>
    <w:basedOn w:val="Normal"/>
    <w:link w:val="HeaderChar"/>
    <w:uiPriority w:val="99"/>
    <w:unhideWhenUsed/>
    <w:rsid w:val="00AA2C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2C92"/>
    <w:rPr>
      <w:kern w:val="0"/>
      <w:sz w:val="22"/>
      <w:szCs w:val="22"/>
      <w14:ligatures w14:val="none"/>
    </w:rPr>
  </w:style>
  <w:style w:type="paragraph" w:styleId="Footer">
    <w:name w:val="footer"/>
    <w:basedOn w:val="Normal"/>
    <w:link w:val="FooterChar"/>
    <w:uiPriority w:val="99"/>
    <w:unhideWhenUsed/>
    <w:rsid w:val="00AA2C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2C92"/>
    <w:rPr>
      <w:kern w:val="0"/>
      <w:sz w:val="22"/>
      <w:szCs w:val="22"/>
      <w14:ligatures w14:val="none"/>
    </w:rPr>
  </w:style>
  <w:style w:type="paragraph" w:customStyle="1" w:styleId="Default">
    <w:name w:val="Default"/>
    <w:rsid w:val="00AA2C92"/>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styleId="Hyperlink">
    <w:name w:val="Hyperlink"/>
    <w:basedOn w:val="DefaultParagraphFont"/>
    <w:uiPriority w:val="99"/>
    <w:unhideWhenUsed/>
    <w:rsid w:val="00AA2C92"/>
    <w:rPr>
      <w:color w:val="467886" w:themeColor="hyperlink"/>
      <w:u w:val="single"/>
    </w:rPr>
  </w:style>
  <w:style w:type="paragraph" w:styleId="PlainText">
    <w:name w:val="Plain Text"/>
    <w:basedOn w:val="Normal"/>
    <w:link w:val="PlainTextChar"/>
    <w:uiPriority w:val="99"/>
    <w:unhideWhenUsed/>
    <w:rsid w:val="00BD324C"/>
    <w:pPr>
      <w:spacing w:after="0" w:line="240" w:lineRule="auto"/>
      <w:jc w:val="left"/>
    </w:pPr>
    <w:rPr>
      <w:rFonts w:ascii="Calibri" w:hAnsi="Calibri"/>
      <w:szCs w:val="21"/>
    </w:rPr>
  </w:style>
  <w:style w:type="character" w:customStyle="1" w:styleId="PlainTextChar">
    <w:name w:val="Plain Text Char"/>
    <w:basedOn w:val="DefaultParagraphFont"/>
    <w:link w:val="PlainText"/>
    <w:uiPriority w:val="99"/>
    <w:rsid w:val="00BD324C"/>
    <w:rPr>
      <w:rFonts w:ascii="Calibri" w:hAnsi="Calibri"/>
      <w:kern w:val="0"/>
      <w:sz w:val="22"/>
      <w:szCs w:val="21"/>
      <w14:ligatures w14:val="none"/>
    </w:rPr>
  </w:style>
  <w:style w:type="character" w:styleId="UnresolvedMention">
    <w:name w:val="Unresolved Mention"/>
    <w:basedOn w:val="DefaultParagraphFont"/>
    <w:uiPriority w:val="99"/>
    <w:semiHidden/>
    <w:unhideWhenUsed/>
    <w:rsid w:val="00BD3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38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brina.untal.ctr@us.af.mi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lerkandrecorder.elpasoco.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10ces.cenp.usafadevreviewgrp@us.af.m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705</Words>
  <Characters>4021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UNTAL, SABRINA K CTR USAF USAFA 10 CES/CENPP</dc:creator>
  <cp:keywords/>
  <dc:description/>
  <cp:lastModifiedBy>UNTAL, SABRINA K CTR USAF USAFA 10 CES/CENPP</cp:lastModifiedBy>
  <cp:revision>4</cp:revision>
  <dcterms:created xsi:type="dcterms:W3CDTF">2025-02-18T20:14:00Z</dcterms:created>
  <dcterms:modified xsi:type="dcterms:W3CDTF">2025-03-03T20:37:00Z</dcterms:modified>
</cp:coreProperties>
</file>