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F6F6B" w14:textId="77777777" w:rsidR="00D06E68" w:rsidRDefault="00EB59C2" w:rsidP="002514D7">
      <w:pPr>
        <w:tabs>
          <w:tab w:val="left" w:pos="990"/>
        </w:tabs>
      </w:pPr>
      <w:r>
        <w:rPr>
          <w:noProof/>
        </w:rPr>
        <mc:AlternateContent>
          <mc:Choice Requires="wps">
            <w:drawing>
              <wp:anchor distT="0" distB="0" distL="114300" distR="114300" simplePos="0" relativeHeight="251658240" behindDoc="0" locked="0" layoutInCell="1" allowOverlap="1" wp14:anchorId="547E2825" wp14:editId="06D7094F">
                <wp:simplePos x="0" y="0"/>
                <wp:positionH relativeFrom="page">
                  <wp:align>right</wp:align>
                </wp:positionH>
                <wp:positionV relativeFrom="paragraph">
                  <wp:posOffset>13729</wp:posOffset>
                </wp:positionV>
                <wp:extent cx="7772400" cy="5334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D4929" w14:textId="77777777" w:rsidR="004E6C4D" w:rsidRPr="00796E92" w:rsidRDefault="004E6C4D" w:rsidP="00302CB4">
                            <w:pPr>
                              <w:jc w:val="center"/>
                              <w:rPr>
                                <w:smallCaps/>
                                <w:sz w:val="22"/>
                                <w:szCs w:val="22"/>
                              </w:rPr>
                            </w:pPr>
                            <w:r w:rsidRPr="00796E92">
                              <w:rPr>
                                <w:smallCaps/>
                                <w:sz w:val="22"/>
                                <w:szCs w:val="22"/>
                              </w:rPr>
                              <w:t xml:space="preserve">Planning and Community Development </w:t>
                            </w:r>
                            <w:r>
                              <w:rPr>
                                <w:smallCaps/>
                                <w:sz w:val="22"/>
                                <w:szCs w:val="22"/>
                              </w:rPr>
                              <w:t>Department</w:t>
                            </w:r>
                          </w:p>
                          <w:p w14:paraId="596C9D6F" w14:textId="77777777" w:rsidR="004E6C4D" w:rsidRPr="00A93BAE" w:rsidRDefault="004E6C4D" w:rsidP="00302CB4">
                            <w:pPr>
                              <w:jc w:val="center"/>
                              <w:rPr>
                                <w:smallCaps/>
                              </w:rPr>
                            </w:pPr>
                            <w:r>
                              <w:rPr>
                                <w:smallCaps/>
                              </w:rPr>
                              <w:t>Craig Dossey, Executive</w:t>
                            </w:r>
                            <w:r w:rsidRPr="00A93BAE">
                              <w:rPr>
                                <w:smallCaps/>
                              </w:rPr>
                              <w:t xml:space="preserve"> D</w:t>
                            </w:r>
                            <w:r>
                              <w:rPr>
                                <w:smallCaps/>
                              </w:rPr>
                              <w:t>irector</w:t>
                            </w:r>
                          </w:p>
                          <w:p w14:paraId="36E0889C" w14:textId="77777777" w:rsidR="004E6C4D" w:rsidRPr="004245EA" w:rsidRDefault="004E6C4D" w:rsidP="00E53FBF">
                            <w:pPr>
                              <w:jc w:val="center"/>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E2825" id="_x0000_t202" coordsize="21600,21600" o:spt="202" path="m,l,21600r21600,l21600,xe">
                <v:stroke joinstyle="miter"/>
                <v:path gradientshapeok="t" o:connecttype="rect"/>
              </v:shapetype>
              <v:shape id="Text Box 3" o:spid="_x0000_s1026" type="#_x0000_t202" style="position:absolute;margin-left:560.8pt;margin-top:1.1pt;width:612pt;height:42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" filled="f" stroked="f">
                <v:textbox>
                  <w:txbxContent>
                    <w:p w14:paraId="587D4929" w14:textId="77777777" w:rsidR="004E6C4D" w:rsidRPr="00796E92" w:rsidRDefault="004E6C4D" w:rsidP="00302CB4">
                      <w:pPr>
                        <w:jc w:val="center"/>
                        <w:rPr>
                          <w:smallCaps/>
                          <w:sz w:val="22"/>
                          <w:szCs w:val="22"/>
                        </w:rPr>
                      </w:pPr>
                      <w:r w:rsidRPr="00796E92">
                        <w:rPr>
                          <w:smallCaps/>
                          <w:sz w:val="22"/>
                          <w:szCs w:val="22"/>
                        </w:rPr>
                        <w:t xml:space="preserve">Planning and Community Development </w:t>
                      </w:r>
                      <w:r>
                        <w:rPr>
                          <w:smallCaps/>
                          <w:sz w:val="22"/>
                          <w:szCs w:val="22"/>
                        </w:rPr>
                        <w:t>Department</w:t>
                      </w:r>
                    </w:p>
                    <w:p w14:paraId="596C9D6F" w14:textId="77777777" w:rsidR="004E6C4D" w:rsidRPr="00A93BAE" w:rsidRDefault="004E6C4D" w:rsidP="00302CB4">
                      <w:pPr>
                        <w:jc w:val="center"/>
                        <w:rPr>
                          <w:smallCaps/>
                        </w:rPr>
                      </w:pPr>
                      <w:r>
                        <w:rPr>
                          <w:smallCaps/>
                        </w:rPr>
                        <w:t>Craig Dossey, Executive</w:t>
                      </w:r>
                      <w:r w:rsidRPr="00A93BAE">
                        <w:rPr>
                          <w:smallCaps/>
                        </w:rPr>
                        <w:t xml:space="preserve"> D</w:t>
                      </w:r>
                      <w:r>
                        <w:rPr>
                          <w:smallCaps/>
                        </w:rPr>
                        <w:t>irector</w:t>
                      </w:r>
                    </w:p>
                    <w:p w14:paraId="36E0889C" w14:textId="77777777" w:rsidR="004E6C4D" w:rsidRPr="004245EA" w:rsidRDefault="004E6C4D" w:rsidP="00E53FBF">
                      <w:pPr>
                        <w:jc w:val="center"/>
                        <w:rPr>
                          <w:b/>
                          <w:smallCaps/>
                          <w:sz w:val="28"/>
                          <w:szCs w:val="28"/>
                        </w:rPr>
                      </w:pPr>
                    </w:p>
                  </w:txbxContent>
                </v:textbox>
                <w10:wrap anchorx="page"/>
              </v:shape>
            </w:pict>
          </mc:Fallback>
        </mc:AlternateContent>
      </w:r>
    </w:p>
    <w:p w14:paraId="45421989" w14:textId="77777777" w:rsidR="00A35E24" w:rsidRDefault="00A35E24" w:rsidP="002514D7">
      <w:pPr>
        <w:tabs>
          <w:tab w:val="left" w:pos="990"/>
        </w:tabs>
      </w:pPr>
    </w:p>
    <w:p w14:paraId="13DA896B" w14:textId="77777777" w:rsidR="00A35E24" w:rsidRDefault="00A35E24" w:rsidP="002514D7">
      <w:pPr>
        <w:tabs>
          <w:tab w:val="left" w:pos="990"/>
        </w:tabs>
      </w:pPr>
    </w:p>
    <w:p w14:paraId="3059E8C4" w14:textId="77777777" w:rsidR="00F37D86" w:rsidRDefault="00F37D86" w:rsidP="00E53FBF">
      <w:pPr>
        <w:tabs>
          <w:tab w:val="left" w:pos="4005"/>
        </w:tabs>
      </w:pPr>
    </w:p>
    <w:p w14:paraId="41D69B59" w14:textId="5E34F2F7" w:rsidR="00EB5F7D" w:rsidRDefault="00E53FBF" w:rsidP="00E53FBF">
      <w:pPr>
        <w:tabs>
          <w:tab w:val="left" w:pos="4005"/>
        </w:tabs>
      </w:pPr>
      <w:r>
        <w:tab/>
      </w:r>
    </w:p>
    <w:p w14:paraId="61127820" w14:textId="0917F5A1" w:rsidR="00EB59C2" w:rsidRPr="000925A0" w:rsidRDefault="00F26921" w:rsidP="00EB59C2">
      <w:pPr>
        <w:rPr>
          <w:rFonts w:ascii="Arial" w:hAnsi="Arial" w:cs="Arial"/>
        </w:rPr>
      </w:pPr>
      <w:r>
        <w:rPr>
          <w:rFonts w:ascii="Arial" w:hAnsi="Arial" w:cs="Arial"/>
        </w:rPr>
        <w:t xml:space="preserve">August </w:t>
      </w:r>
      <w:r w:rsidR="00FE66E4">
        <w:rPr>
          <w:rFonts w:ascii="Arial" w:hAnsi="Arial" w:cs="Arial"/>
        </w:rPr>
        <w:t>26</w:t>
      </w:r>
      <w:r w:rsidR="006A0387">
        <w:rPr>
          <w:rFonts w:ascii="Arial" w:hAnsi="Arial" w:cs="Arial"/>
        </w:rPr>
        <w:t>,</w:t>
      </w:r>
      <w:r w:rsidR="00AC0E05">
        <w:rPr>
          <w:rFonts w:ascii="Arial" w:hAnsi="Arial" w:cs="Arial"/>
        </w:rPr>
        <w:t xml:space="preserve"> </w:t>
      </w:r>
      <w:r w:rsidR="002A7054">
        <w:rPr>
          <w:rFonts w:ascii="Arial" w:hAnsi="Arial" w:cs="Arial"/>
        </w:rPr>
        <w:t>202</w:t>
      </w:r>
      <w:r w:rsidR="005C2FAE">
        <w:rPr>
          <w:rFonts w:ascii="Arial" w:hAnsi="Arial" w:cs="Arial"/>
        </w:rPr>
        <w:t>1</w:t>
      </w:r>
    </w:p>
    <w:p w14:paraId="1C9758D1" w14:textId="77777777" w:rsidR="00EB59C2" w:rsidRPr="000925A0" w:rsidRDefault="00EB59C2" w:rsidP="00EB59C2">
      <w:pPr>
        <w:rPr>
          <w:rFonts w:ascii="Arial" w:hAnsi="Arial" w:cs="Arial"/>
        </w:rPr>
      </w:pPr>
    </w:p>
    <w:p w14:paraId="753700B2" w14:textId="2C87D74F" w:rsidR="00EB59C2" w:rsidRDefault="00EB59C2" w:rsidP="00EB59C2">
      <w:pPr>
        <w:rPr>
          <w:rFonts w:ascii="Arial" w:hAnsi="Arial" w:cs="Arial"/>
        </w:rPr>
      </w:pPr>
      <w:r w:rsidRPr="000925A0">
        <w:rPr>
          <w:rFonts w:ascii="Arial" w:hAnsi="Arial" w:cs="Arial"/>
        </w:rPr>
        <w:t xml:space="preserve">County File: </w:t>
      </w:r>
      <w:r w:rsidR="00F063E2" w:rsidRPr="00F063E2">
        <w:rPr>
          <w:rFonts w:ascii="Arial" w:hAnsi="Arial" w:cs="Arial"/>
        </w:rPr>
        <w:t>OAR21</w:t>
      </w:r>
      <w:r w:rsidR="00FE66E4">
        <w:rPr>
          <w:rFonts w:ascii="Arial" w:hAnsi="Arial" w:cs="Arial"/>
        </w:rPr>
        <w:t>73</w:t>
      </w:r>
    </w:p>
    <w:p w14:paraId="768CA14E" w14:textId="77777777" w:rsidR="00714691" w:rsidRPr="000925A0" w:rsidRDefault="00714691" w:rsidP="00EB59C2">
      <w:pPr>
        <w:rPr>
          <w:rFonts w:ascii="Arial" w:hAnsi="Arial" w:cs="Arial"/>
        </w:rPr>
      </w:pPr>
    </w:p>
    <w:p w14:paraId="4C584482" w14:textId="591CAB1C" w:rsidR="00521A39" w:rsidRDefault="00EB59C2" w:rsidP="00EB59C2">
      <w:pPr>
        <w:rPr>
          <w:rFonts w:ascii="Arial" w:hAnsi="Arial" w:cs="Arial"/>
        </w:rPr>
      </w:pPr>
      <w:r w:rsidRPr="000925A0">
        <w:rPr>
          <w:rFonts w:ascii="Arial" w:hAnsi="Arial" w:cs="Arial"/>
        </w:rPr>
        <w:t xml:space="preserve">Re: </w:t>
      </w:r>
      <w:r w:rsidR="00FE66E4" w:rsidRPr="00FE66E4">
        <w:rPr>
          <w:rFonts w:ascii="Arial" w:hAnsi="Arial" w:cs="Arial"/>
        </w:rPr>
        <w:t>Percheron Master Plan Major Amendment CPC MP 19-00123-A1MJ21</w:t>
      </w:r>
    </w:p>
    <w:p w14:paraId="71EE19C5" w14:textId="77777777" w:rsidR="001B7630" w:rsidRPr="000925A0" w:rsidRDefault="001B7630" w:rsidP="00EB59C2">
      <w:pPr>
        <w:rPr>
          <w:rFonts w:ascii="Arial" w:hAnsi="Arial" w:cs="Arial"/>
        </w:rPr>
      </w:pPr>
    </w:p>
    <w:p w14:paraId="522E0634" w14:textId="3E6C2AEE" w:rsidR="00BC0A63" w:rsidRDefault="00044EF1" w:rsidP="00EB59C2">
      <w:pPr>
        <w:rPr>
          <w:rFonts w:ascii="Arial" w:hAnsi="Arial" w:cs="Arial"/>
        </w:rPr>
      </w:pPr>
      <w:r w:rsidRPr="007F5912">
        <w:rPr>
          <w:rFonts w:ascii="Arial" w:hAnsi="Arial" w:cs="Arial"/>
        </w:rPr>
        <w:t xml:space="preserve">To: </w:t>
      </w:r>
      <w:r w:rsidR="00FE66E4">
        <w:rPr>
          <w:rFonts w:ascii="Arial" w:hAnsi="Arial" w:cs="Arial"/>
        </w:rPr>
        <w:t xml:space="preserve">Katelynn Wintz; </w:t>
      </w:r>
      <w:hyperlink r:id="rId8" w:history="1">
        <w:r w:rsidR="00FE66E4" w:rsidRPr="00FC2FE5">
          <w:rPr>
            <w:rStyle w:val="Hyperlink"/>
            <w:rFonts w:ascii="Arial" w:hAnsi="Arial" w:cs="Arial"/>
          </w:rPr>
          <w:t>Katelynn.Wintz@color</w:t>
        </w:r>
        <w:r w:rsidR="00FE66E4" w:rsidRPr="00FC2FE5">
          <w:rPr>
            <w:rStyle w:val="Hyperlink"/>
            <w:rFonts w:ascii="Arial" w:hAnsi="Arial" w:cs="Arial"/>
          </w:rPr>
          <w:t>a</w:t>
        </w:r>
        <w:r w:rsidR="00FE66E4" w:rsidRPr="00FC2FE5">
          <w:rPr>
            <w:rStyle w:val="Hyperlink"/>
            <w:rFonts w:ascii="Arial" w:hAnsi="Arial" w:cs="Arial"/>
          </w:rPr>
          <w:t>dosprings.gov</w:t>
        </w:r>
      </w:hyperlink>
    </w:p>
    <w:p w14:paraId="77F31242" w14:textId="77777777" w:rsidR="00521A39" w:rsidRDefault="00521A39" w:rsidP="00EB59C2"/>
    <w:p w14:paraId="0E3C6FDE" w14:textId="3F9C432F" w:rsidR="006C2A33" w:rsidRPr="006C2A33" w:rsidRDefault="00EB59C2" w:rsidP="00EB59C2">
      <w:pPr>
        <w:rPr>
          <w:rFonts w:ascii="Arial" w:hAnsi="Arial" w:cs="Arial"/>
          <w:b/>
        </w:rPr>
      </w:pPr>
      <w:r w:rsidRPr="00BC0A63">
        <w:rPr>
          <w:rFonts w:ascii="Arial" w:hAnsi="Arial" w:cs="Arial"/>
          <w:b/>
        </w:rPr>
        <w:t>Planning Division</w:t>
      </w:r>
    </w:p>
    <w:p w14:paraId="04712454" w14:textId="77777777" w:rsidR="00D7638B" w:rsidRPr="00F2435F" w:rsidRDefault="00D7638B" w:rsidP="00D7638B">
      <w:pPr>
        <w:rPr>
          <w:rFonts w:ascii="Arial" w:hAnsi="Arial" w:cs="Arial"/>
          <w:bCs/>
        </w:rPr>
      </w:pPr>
      <w:r>
        <w:rPr>
          <w:rFonts w:ascii="Arial" w:hAnsi="Arial" w:cs="Arial"/>
          <w:bCs/>
        </w:rPr>
        <w:t>Planning Division has no comments.</w:t>
      </w:r>
    </w:p>
    <w:p w14:paraId="038B6DA8" w14:textId="77777777" w:rsidR="00D7638B" w:rsidRDefault="00D7638B" w:rsidP="00D7638B">
      <w:pPr>
        <w:pStyle w:val="ListParagraph"/>
        <w:rPr>
          <w:rFonts w:ascii="Arial" w:hAnsi="Arial" w:cs="Arial"/>
          <w:bCs/>
        </w:rPr>
      </w:pPr>
    </w:p>
    <w:p w14:paraId="16FA6FEB" w14:textId="77777777" w:rsidR="00D7638B" w:rsidRPr="00AF045F" w:rsidRDefault="00D7638B" w:rsidP="00D7638B">
      <w:pPr>
        <w:pStyle w:val="ListParagraph"/>
        <w:rPr>
          <w:rFonts w:ascii="Arial" w:hAnsi="Arial" w:cs="Arial"/>
          <w:bCs/>
        </w:rPr>
      </w:pPr>
      <w:r w:rsidRPr="00AF045F">
        <w:rPr>
          <w:rFonts w:ascii="Arial" w:hAnsi="Arial" w:cs="Arial"/>
          <w:bCs/>
        </w:rPr>
        <w:t xml:space="preserve">Reviewed </w:t>
      </w:r>
      <w:proofErr w:type="gramStart"/>
      <w:r w:rsidRPr="00AF045F">
        <w:rPr>
          <w:rFonts w:ascii="Arial" w:hAnsi="Arial" w:cs="Arial"/>
          <w:bCs/>
        </w:rPr>
        <w:t>by:</w:t>
      </w:r>
      <w:proofErr w:type="gramEnd"/>
      <w:r w:rsidRPr="00AF045F">
        <w:rPr>
          <w:rFonts w:ascii="Arial" w:hAnsi="Arial" w:cs="Arial"/>
          <w:bCs/>
        </w:rPr>
        <w:t xml:space="preserve"> </w:t>
      </w:r>
      <w:r>
        <w:rPr>
          <w:rFonts w:ascii="Arial" w:hAnsi="Arial" w:cs="Arial"/>
          <w:bCs/>
        </w:rPr>
        <w:t>Mercedes Rivas</w:t>
      </w:r>
      <w:r w:rsidRPr="00AF045F">
        <w:rPr>
          <w:rFonts w:ascii="Arial" w:hAnsi="Arial" w:cs="Arial"/>
          <w:bCs/>
        </w:rPr>
        <w:t>, Planner I</w:t>
      </w:r>
      <w:r>
        <w:rPr>
          <w:rFonts w:ascii="Arial" w:hAnsi="Arial" w:cs="Arial"/>
          <w:bCs/>
        </w:rPr>
        <w:t>I</w:t>
      </w:r>
    </w:p>
    <w:p w14:paraId="20A45274" w14:textId="77777777" w:rsidR="00D7638B" w:rsidRPr="00AF045F" w:rsidRDefault="00D7638B" w:rsidP="00D7638B">
      <w:pPr>
        <w:pStyle w:val="ListParagraph"/>
        <w:ind w:left="2160"/>
        <w:rPr>
          <w:rFonts w:ascii="Arial" w:hAnsi="Arial" w:cs="Arial"/>
          <w:bCs/>
        </w:rPr>
      </w:pPr>
      <w:r>
        <w:rPr>
          <w:rFonts w:ascii="Arial" w:hAnsi="Arial" w:cs="Arial"/>
          <w:bCs/>
        </w:rPr>
        <w:t>mercedesrivas</w:t>
      </w:r>
      <w:r w:rsidRPr="00AF045F">
        <w:rPr>
          <w:rFonts w:ascii="Arial" w:hAnsi="Arial" w:cs="Arial"/>
          <w:bCs/>
        </w:rPr>
        <w:t>@elpasoco.com</w:t>
      </w:r>
    </w:p>
    <w:p w14:paraId="1CB34959" w14:textId="77777777" w:rsidR="00D61621" w:rsidRDefault="00D61621" w:rsidP="00BC0AB2">
      <w:pPr>
        <w:rPr>
          <w:rFonts w:ascii="Arial" w:hAnsi="Arial" w:cs="Arial"/>
          <w:b/>
        </w:rPr>
      </w:pPr>
    </w:p>
    <w:p w14:paraId="1538318D" w14:textId="68CA2A01" w:rsidR="001B2C2A" w:rsidRPr="006C2A33" w:rsidRDefault="00EB59C2" w:rsidP="001B2C2A">
      <w:pPr>
        <w:rPr>
          <w:rFonts w:ascii="Arial" w:hAnsi="Arial" w:cs="Arial"/>
          <w:b/>
        </w:rPr>
      </w:pPr>
      <w:r w:rsidRPr="00584B26">
        <w:rPr>
          <w:rFonts w:ascii="Arial" w:hAnsi="Arial" w:cs="Arial"/>
          <w:b/>
        </w:rPr>
        <w:t>Engineering Divisio</w:t>
      </w:r>
      <w:r w:rsidR="00BC0AB2" w:rsidRPr="00584B26">
        <w:rPr>
          <w:rFonts w:ascii="Arial" w:hAnsi="Arial" w:cs="Arial"/>
          <w:b/>
        </w:rPr>
        <w:t>n</w:t>
      </w:r>
      <w:r w:rsidR="005B7048" w:rsidRPr="00584B26">
        <w:rPr>
          <w:rFonts w:ascii="Arial" w:hAnsi="Arial" w:cs="Arial"/>
          <w:b/>
        </w:rPr>
        <w:t xml:space="preserve"> </w:t>
      </w:r>
    </w:p>
    <w:p w14:paraId="30BFCAE7" w14:textId="77777777" w:rsidR="008C1ADF" w:rsidRPr="008C1ADF" w:rsidRDefault="008C1ADF" w:rsidP="008C1ADF">
      <w:pPr>
        <w:rPr>
          <w:rFonts w:ascii="Arial" w:hAnsi="Arial" w:cs="Arial"/>
        </w:rPr>
      </w:pPr>
      <w:r w:rsidRPr="008C1ADF">
        <w:rPr>
          <w:rFonts w:ascii="Arial" w:hAnsi="Arial" w:cs="Arial"/>
        </w:rPr>
        <w:t>PCD-Engineering has the following comments:</w:t>
      </w:r>
    </w:p>
    <w:p w14:paraId="48D7C42D" w14:textId="77777777" w:rsidR="008C1ADF" w:rsidRPr="008C1ADF" w:rsidRDefault="008C1ADF" w:rsidP="008C1ADF">
      <w:pPr>
        <w:rPr>
          <w:rFonts w:ascii="Arial" w:hAnsi="Arial" w:cs="Arial"/>
        </w:rPr>
      </w:pPr>
    </w:p>
    <w:p w14:paraId="188DDE66" w14:textId="77777777" w:rsidR="008C1ADF" w:rsidRPr="008C1ADF" w:rsidRDefault="008C1ADF" w:rsidP="008C1ADF">
      <w:pPr>
        <w:rPr>
          <w:rFonts w:ascii="Arial" w:hAnsi="Arial" w:cs="Arial"/>
        </w:rPr>
      </w:pPr>
      <w:r w:rsidRPr="008C1ADF">
        <w:rPr>
          <w:rFonts w:ascii="Arial" w:hAnsi="Arial" w:cs="Arial"/>
        </w:rPr>
        <w:t>Drainage:</w:t>
      </w:r>
    </w:p>
    <w:p w14:paraId="15999FB0" w14:textId="77777777" w:rsidR="008C1ADF" w:rsidRPr="008C1ADF" w:rsidRDefault="008C1ADF" w:rsidP="008C1ADF">
      <w:pPr>
        <w:rPr>
          <w:rFonts w:ascii="Arial" w:hAnsi="Arial" w:cs="Arial"/>
        </w:rPr>
      </w:pPr>
      <w:r w:rsidRPr="008C1ADF">
        <w:rPr>
          <w:rFonts w:ascii="Arial" w:hAnsi="Arial" w:cs="Arial"/>
        </w:rPr>
        <w:t>1. Please coordinate with the Sterling Ranch development on drainage discharge and conveyance at the shared property boundary.</w:t>
      </w:r>
    </w:p>
    <w:p w14:paraId="418FD1FE" w14:textId="77777777" w:rsidR="008C1ADF" w:rsidRPr="008C1ADF" w:rsidRDefault="008C1ADF" w:rsidP="008C1ADF">
      <w:pPr>
        <w:rPr>
          <w:rFonts w:ascii="Arial" w:hAnsi="Arial" w:cs="Arial"/>
        </w:rPr>
      </w:pPr>
    </w:p>
    <w:p w14:paraId="4577D9CF" w14:textId="77777777" w:rsidR="008C1ADF" w:rsidRPr="008C1ADF" w:rsidRDefault="008C1ADF" w:rsidP="008C1ADF">
      <w:pPr>
        <w:rPr>
          <w:rFonts w:ascii="Arial" w:hAnsi="Arial" w:cs="Arial"/>
        </w:rPr>
      </w:pPr>
      <w:r w:rsidRPr="008C1ADF">
        <w:rPr>
          <w:rFonts w:ascii="Arial" w:hAnsi="Arial" w:cs="Arial"/>
        </w:rPr>
        <w:t>Traffic/Transportation:</w:t>
      </w:r>
    </w:p>
    <w:p w14:paraId="21EBC08E" w14:textId="77777777" w:rsidR="008C1ADF" w:rsidRPr="008C1ADF" w:rsidRDefault="008C1ADF" w:rsidP="008C1ADF">
      <w:pPr>
        <w:rPr>
          <w:rFonts w:ascii="Arial" w:hAnsi="Arial" w:cs="Arial"/>
        </w:rPr>
      </w:pPr>
      <w:r w:rsidRPr="008C1ADF">
        <w:rPr>
          <w:rFonts w:ascii="Arial" w:hAnsi="Arial" w:cs="Arial"/>
        </w:rPr>
        <w:t>Regarding the Woodmen Frontage Road/Golden Sage Road intersection:</w:t>
      </w:r>
    </w:p>
    <w:p w14:paraId="6C46BFB4" w14:textId="77777777" w:rsidR="008C1ADF" w:rsidRPr="008C1ADF" w:rsidRDefault="008C1ADF" w:rsidP="008C1ADF">
      <w:pPr>
        <w:rPr>
          <w:rFonts w:ascii="Arial" w:hAnsi="Arial" w:cs="Arial"/>
        </w:rPr>
      </w:pPr>
      <w:r w:rsidRPr="008C1ADF">
        <w:rPr>
          <w:rFonts w:ascii="Arial" w:hAnsi="Arial" w:cs="Arial"/>
        </w:rPr>
        <w:t>1. The intersection appears to remain under County jurisdiction based on the recent annexation boundary, which will require County review of any intersection improvements. If the City intends to take over ownership and maintenance prior to any development that necessitates intersection improvements, the City may review the plans and reports associated with any improvements.</w:t>
      </w:r>
    </w:p>
    <w:p w14:paraId="71355E77" w14:textId="77777777" w:rsidR="008C1ADF" w:rsidRPr="008C1ADF" w:rsidRDefault="008C1ADF" w:rsidP="008C1ADF">
      <w:pPr>
        <w:rPr>
          <w:rFonts w:ascii="Arial" w:hAnsi="Arial" w:cs="Arial"/>
        </w:rPr>
      </w:pPr>
      <w:r w:rsidRPr="008C1ADF">
        <w:rPr>
          <w:rFonts w:ascii="Arial" w:hAnsi="Arial" w:cs="Arial"/>
        </w:rPr>
        <w:t>2. Updated traffic counts will be required for this intersection as development in the area occurs.</w:t>
      </w:r>
    </w:p>
    <w:p w14:paraId="2775E1A9" w14:textId="77777777" w:rsidR="008C1ADF" w:rsidRPr="008C1ADF" w:rsidRDefault="008C1ADF" w:rsidP="008C1ADF">
      <w:pPr>
        <w:rPr>
          <w:rFonts w:ascii="Arial" w:hAnsi="Arial" w:cs="Arial"/>
        </w:rPr>
      </w:pPr>
      <w:r w:rsidRPr="008C1ADF">
        <w:rPr>
          <w:rFonts w:ascii="Arial" w:hAnsi="Arial" w:cs="Arial"/>
        </w:rPr>
        <w:t>3. The traffic study provided by the recent Falcon Marketplace project shows much higher traffic at this intersection; verify TIS assumptions (see https://epcdevplanstorage.blob.core.windows.net/project/2cf7accf-06f2-481b-afe8-e33ec291437c/32ed28d8-d9b2-49ee-9b42-6eee7fb991cf.pdf)</w:t>
      </w:r>
    </w:p>
    <w:p w14:paraId="705ECF8E" w14:textId="77777777" w:rsidR="008C1ADF" w:rsidRPr="008C1ADF" w:rsidRDefault="008C1ADF" w:rsidP="008C1ADF">
      <w:pPr>
        <w:rPr>
          <w:rFonts w:ascii="Arial" w:hAnsi="Arial" w:cs="Arial"/>
        </w:rPr>
      </w:pPr>
      <w:r w:rsidRPr="008C1ADF">
        <w:rPr>
          <w:rFonts w:ascii="Arial" w:hAnsi="Arial" w:cs="Arial"/>
        </w:rPr>
        <w:t xml:space="preserve">4. Note: EPC has been requiring escrow contributions for anticipated future intersection improvements from area development projects. If the proposed Percheron projects proceed while this intersection remains under County jurisdiction, fair and equitable design, construction, and/or financial contribution will be requested. If escrow is to be </w:t>
      </w:r>
      <w:r w:rsidRPr="008C1ADF">
        <w:rPr>
          <w:rFonts w:ascii="Arial" w:hAnsi="Arial" w:cs="Arial"/>
        </w:rPr>
        <w:lastRenderedPageBreak/>
        <w:t>transferred to the City after the City takes ownership of the intersection, additional coordination will be required.</w:t>
      </w:r>
    </w:p>
    <w:p w14:paraId="004D7F83" w14:textId="77777777" w:rsidR="008C1ADF" w:rsidRPr="008C1ADF" w:rsidRDefault="008C1ADF" w:rsidP="008C1ADF">
      <w:pPr>
        <w:rPr>
          <w:rFonts w:ascii="Arial" w:hAnsi="Arial" w:cs="Arial"/>
        </w:rPr>
      </w:pPr>
    </w:p>
    <w:p w14:paraId="3821810F" w14:textId="77777777" w:rsidR="008C1ADF" w:rsidRPr="008C1ADF" w:rsidRDefault="008C1ADF" w:rsidP="008C1ADF">
      <w:pPr>
        <w:rPr>
          <w:rFonts w:ascii="Arial" w:hAnsi="Arial" w:cs="Arial"/>
        </w:rPr>
      </w:pPr>
    </w:p>
    <w:p w14:paraId="285F5051" w14:textId="3871107D" w:rsidR="008C1ADF" w:rsidRDefault="008C1ADF" w:rsidP="008C1ADF">
      <w:pPr>
        <w:rPr>
          <w:rFonts w:ascii="Arial" w:hAnsi="Arial" w:cs="Arial"/>
        </w:rPr>
      </w:pPr>
      <w:r w:rsidRPr="008C1ADF">
        <w:rPr>
          <w:rFonts w:ascii="Arial" w:hAnsi="Arial" w:cs="Arial"/>
        </w:rPr>
        <w:t>-- Jeff Rice - 719-520-7877</w:t>
      </w:r>
    </w:p>
    <w:p w14:paraId="64925B82" w14:textId="5DCD6ABC" w:rsidR="008C1ADF" w:rsidRDefault="008C1ADF" w:rsidP="008C1ADF">
      <w:pPr>
        <w:rPr>
          <w:rFonts w:ascii="Arial" w:hAnsi="Arial" w:cs="Arial"/>
        </w:rPr>
      </w:pPr>
    </w:p>
    <w:p w14:paraId="3F7F440A" w14:textId="77777777" w:rsidR="008C1ADF" w:rsidRPr="00584B26" w:rsidRDefault="008C1ADF" w:rsidP="008C1ADF">
      <w:pPr>
        <w:rPr>
          <w:rFonts w:ascii="Arial" w:hAnsi="Arial" w:cs="Arial"/>
          <w:b/>
          <w:bCs/>
        </w:rPr>
      </w:pPr>
      <w:r w:rsidRPr="00584B26">
        <w:rPr>
          <w:rFonts w:ascii="Arial" w:hAnsi="Arial" w:cs="Arial"/>
          <w:b/>
        </w:rPr>
        <w:t>County Engineer (Public Works)</w:t>
      </w:r>
    </w:p>
    <w:p w14:paraId="106209CE" w14:textId="77777777" w:rsidR="008C1ADF" w:rsidRDefault="008C1ADF" w:rsidP="008C1ADF">
      <w:pPr>
        <w:rPr>
          <w:rFonts w:ascii="Arial" w:hAnsi="Arial" w:cs="Arial"/>
        </w:rPr>
      </w:pPr>
      <w:r w:rsidRPr="001B2C2A">
        <w:rPr>
          <w:rFonts w:ascii="Arial" w:hAnsi="Arial" w:cs="Arial"/>
        </w:rPr>
        <w:t>Additional comments may be provided by the County Engineer.</w:t>
      </w:r>
    </w:p>
    <w:p w14:paraId="1F61087C" w14:textId="67BDAD07" w:rsidR="007B2C21" w:rsidRDefault="007B2C21" w:rsidP="00105B90">
      <w:pPr>
        <w:rPr>
          <w:rFonts w:ascii="Arial" w:hAnsi="Arial" w:cs="Arial"/>
        </w:rPr>
      </w:pPr>
    </w:p>
    <w:p w14:paraId="69021F6D" w14:textId="117C88EB" w:rsidR="00105B90" w:rsidRDefault="00105B90" w:rsidP="00105B90">
      <w:pPr>
        <w:rPr>
          <w:rFonts w:ascii="Arial" w:hAnsi="Arial" w:cs="Arial"/>
        </w:rPr>
      </w:pPr>
    </w:p>
    <w:p w14:paraId="719D5D8F" w14:textId="77777777" w:rsidR="00105B90" w:rsidRDefault="00105B90" w:rsidP="00105B90">
      <w:pPr>
        <w:rPr>
          <w:rFonts w:ascii="Arial" w:hAnsi="Arial" w:cs="Arial"/>
        </w:rPr>
      </w:pPr>
    </w:p>
    <w:p w14:paraId="6DA53397" w14:textId="77777777" w:rsidR="0057268D" w:rsidRDefault="0057268D" w:rsidP="00DB65AB">
      <w:pPr>
        <w:rPr>
          <w:rFonts w:ascii="Arial" w:hAnsi="Arial" w:cs="Arial"/>
          <w:iCs/>
        </w:rPr>
      </w:pPr>
      <w:r>
        <w:rPr>
          <w:rFonts w:ascii="Arial" w:hAnsi="Arial" w:cs="Arial"/>
          <w:bCs/>
        </w:rPr>
        <w:t>Mercedes Rivas</w:t>
      </w:r>
      <w:r w:rsidRPr="00AF045F">
        <w:rPr>
          <w:rFonts w:ascii="Arial" w:hAnsi="Arial" w:cs="Arial"/>
          <w:bCs/>
        </w:rPr>
        <w:t>, Planner I</w:t>
      </w:r>
      <w:r>
        <w:rPr>
          <w:rFonts w:ascii="Arial" w:hAnsi="Arial" w:cs="Arial"/>
          <w:bCs/>
        </w:rPr>
        <w:t>I</w:t>
      </w:r>
      <w:r w:rsidRPr="000925A0">
        <w:rPr>
          <w:rFonts w:ascii="Arial" w:hAnsi="Arial" w:cs="Arial"/>
          <w:iCs/>
        </w:rPr>
        <w:t xml:space="preserve"> </w:t>
      </w:r>
    </w:p>
    <w:p w14:paraId="52199CF2" w14:textId="33EEDD1B" w:rsidR="00DB65AB" w:rsidRPr="000925A0" w:rsidRDefault="00DB65AB" w:rsidP="00DB65AB">
      <w:pPr>
        <w:rPr>
          <w:rFonts w:ascii="Arial" w:hAnsi="Arial" w:cs="Arial"/>
        </w:rPr>
      </w:pPr>
      <w:r w:rsidRPr="000925A0">
        <w:rPr>
          <w:rFonts w:ascii="Arial" w:hAnsi="Arial" w:cs="Arial"/>
          <w:iCs/>
        </w:rPr>
        <w:t>El Paso County Development Services</w:t>
      </w:r>
    </w:p>
    <w:p w14:paraId="3BA6E088" w14:textId="5B4AC619" w:rsidR="00DB65AB" w:rsidRPr="000925A0" w:rsidRDefault="00DB65AB" w:rsidP="00DB65AB">
      <w:pPr>
        <w:rPr>
          <w:rFonts w:ascii="Arial" w:hAnsi="Arial" w:cs="Arial"/>
        </w:rPr>
      </w:pPr>
      <w:r w:rsidRPr="000925A0">
        <w:rPr>
          <w:rFonts w:ascii="Arial" w:hAnsi="Arial" w:cs="Arial"/>
          <w:iCs/>
        </w:rPr>
        <w:t>2880 International Circle, Colorado Springs, CO</w:t>
      </w:r>
      <w:r w:rsidR="0020176E">
        <w:rPr>
          <w:rFonts w:ascii="Arial" w:hAnsi="Arial" w:cs="Arial"/>
          <w:iCs/>
        </w:rPr>
        <w:t>,</w:t>
      </w:r>
      <w:r w:rsidRPr="000925A0">
        <w:rPr>
          <w:rFonts w:ascii="Arial" w:hAnsi="Arial" w:cs="Arial"/>
          <w:iCs/>
        </w:rPr>
        <w:t xml:space="preserve"> 80910</w:t>
      </w:r>
    </w:p>
    <w:p w14:paraId="3EB8D989" w14:textId="294CF073" w:rsidR="00E358AE" w:rsidRPr="000925A0" w:rsidRDefault="00DB65AB" w:rsidP="00DB65AB">
      <w:pPr>
        <w:rPr>
          <w:rFonts w:ascii="Arial" w:hAnsi="Arial" w:cs="Arial"/>
          <w:iCs/>
        </w:rPr>
      </w:pPr>
      <w:r w:rsidRPr="000925A0">
        <w:rPr>
          <w:rFonts w:ascii="Arial" w:hAnsi="Arial" w:cs="Arial"/>
          <w:iCs/>
        </w:rPr>
        <w:t>(719) 520-</w:t>
      </w:r>
      <w:r w:rsidR="0057268D">
        <w:rPr>
          <w:rFonts w:ascii="Arial" w:hAnsi="Arial" w:cs="Arial"/>
          <w:iCs/>
        </w:rPr>
        <w:t>6447</w:t>
      </w:r>
    </w:p>
    <w:sectPr w:rsidR="00E358AE" w:rsidRPr="000925A0" w:rsidSect="00EB5F7D">
      <w:headerReference w:type="first" r:id="rId9"/>
      <w:footerReference w:type="first" r:id="rId10"/>
      <w:pgSz w:w="12240" w:h="15840" w:code="1"/>
      <w:pgMar w:top="1440" w:right="1440" w:bottom="1440" w:left="144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197D6" w14:textId="77777777" w:rsidR="004E6C4D" w:rsidRDefault="004E6C4D">
      <w:r>
        <w:separator/>
      </w:r>
    </w:p>
  </w:endnote>
  <w:endnote w:type="continuationSeparator" w:id="0">
    <w:p w14:paraId="0981FC02" w14:textId="77777777" w:rsidR="004E6C4D" w:rsidRDefault="004E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BBAFB" w14:textId="77777777" w:rsidR="004E6C4D" w:rsidRDefault="004E6C4D">
    <w:pPr>
      <w:pStyle w:val="Footer"/>
    </w:pPr>
    <w:r>
      <w:rPr>
        <w:noProof/>
      </w:rPr>
      <mc:AlternateContent>
        <mc:Choice Requires="wps">
          <w:drawing>
            <wp:anchor distT="0" distB="0" distL="114300" distR="114300" simplePos="0" relativeHeight="251659264" behindDoc="0" locked="0" layoutInCell="1" allowOverlap="1" wp14:anchorId="6173B37C" wp14:editId="2EB98D1E">
              <wp:simplePos x="0" y="0"/>
              <wp:positionH relativeFrom="column">
                <wp:posOffset>-233248</wp:posOffset>
              </wp:positionH>
              <wp:positionV relativeFrom="paragraph">
                <wp:posOffset>232410</wp:posOffset>
              </wp:positionV>
              <wp:extent cx="6371540" cy="74615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40" cy="74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16E9" w14:textId="77777777" w:rsidR="004E6C4D" w:rsidRDefault="004E6C4D" w:rsidP="00302CB4">
                          <w:pPr>
                            <w:rPr>
                              <w:smallCaps/>
                            </w:rPr>
                          </w:pPr>
                          <w:r>
                            <w:rPr>
                              <w:smallCaps/>
                            </w:rPr>
                            <w:t>2880 International circle, Suite</w:t>
                          </w:r>
                          <w:r w:rsidRPr="00240CF9">
                            <w:rPr>
                              <w:smallCaps/>
                            </w:rPr>
                            <w:t xml:space="preserve"> 110</w:t>
                          </w:r>
                          <w:r w:rsidRPr="008F7FD8">
                            <w:rPr>
                              <w:smallCaps/>
                            </w:rPr>
                            <w:t xml:space="preserve">      </w:t>
                          </w:r>
                          <w:r>
                            <w:rPr>
                              <w:smallCaps/>
                            </w:rPr>
                            <w:t xml:space="preserve">      </w:t>
                          </w:r>
                          <w:r w:rsidRPr="008F7FD8">
                            <w:rPr>
                              <w:smallCaps/>
                            </w:rPr>
                            <w:t xml:space="preserve">                </w:t>
                          </w:r>
                          <w:r>
                            <w:rPr>
                              <w:smallCaps/>
                            </w:rPr>
                            <w:t xml:space="preserve"> </w:t>
                          </w:r>
                          <w:r w:rsidRPr="008F7FD8">
                            <w:rPr>
                              <w:smallCaps/>
                            </w:rPr>
                            <w:t xml:space="preserve"> </w:t>
                          </w:r>
                          <w:r>
                            <w:rPr>
                              <w:smallCaps/>
                            </w:rPr>
                            <w:t xml:space="preserve">    </w:t>
                          </w:r>
                          <w:r w:rsidRPr="008F7FD8">
                            <w:rPr>
                              <w:smallCaps/>
                            </w:rPr>
                            <w:t xml:space="preserve">Colorado Springs, CO </w:t>
                          </w:r>
                          <w:r>
                            <w:rPr>
                              <w:smallCaps/>
                            </w:rPr>
                            <w:t xml:space="preserve">80910-3127      </w:t>
                          </w:r>
                          <w:r>
                            <w:rPr>
                              <w:smallCaps/>
                            </w:rPr>
                            <w:tab/>
                            <w:t xml:space="preserve">                   Phone</w:t>
                          </w:r>
                          <w:r w:rsidRPr="008F7FD8">
                            <w:rPr>
                              <w:smallCaps/>
                            </w:rPr>
                            <w:t>: (719) 520-</w:t>
                          </w:r>
                          <w:r>
                            <w:rPr>
                              <w:smallCaps/>
                            </w:rPr>
                            <w:t xml:space="preserve">6300 </w:t>
                          </w:r>
                          <w:r w:rsidRPr="008F7FD8">
                            <w:rPr>
                              <w:smallCaps/>
                            </w:rPr>
                            <w:t xml:space="preserve">     </w:t>
                          </w:r>
                          <w:r>
                            <w:rPr>
                              <w:smallCaps/>
                            </w:rPr>
                            <w:t xml:space="preserve">    </w:t>
                          </w:r>
                          <w:r w:rsidRPr="008F7FD8">
                            <w:rPr>
                              <w:smallCaps/>
                            </w:rPr>
                            <w:t xml:space="preserve">               </w:t>
                          </w:r>
                          <w:r>
                            <w:rPr>
                              <w:smallCaps/>
                            </w:rPr>
                            <w:t xml:space="preserve">         </w:t>
                          </w:r>
                          <w:r w:rsidRPr="008F7FD8">
                            <w:rPr>
                              <w:smallCaps/>
                            </w:rPr>
                            <w:t>Fax: (719) 520-6</w:t>
                          </w:r>
                          <w:r>
                            <w:rPr>
                              <w:smallCaps/>
                            </w:rPr>
                            <w:t>695</w:t>
                          </w:r>
                          <w:r w:rsidRPr="008F7FD8">
                            <w:rPr>
                              <w:smallCaps/>
                            </w:rPr>
                            <w:t xml:space="preserve">      </w:t>
                          </w:r>
                        </w:p>
                        <w:p w14:paraId="172399A7" w14:textId="77777777" w:rsidR="004E6C4D" w:rsidRPr="00302CB4" w:rsidRDefault="004E6C4D" w:rsidP="00302CB4">
                          <w:pPr>
                            <w:rPr>
                              <w:smallCaps/>
                              <w:sz w:val="10"/>
                              <w:szCs w:val="10"/>
                            </w:rPr>
                          </w:pPr>
                        </w:p>
                        <w:p w14:paraId="4BCA4734" w14:textId="77777777" w:rsidR="004E6C4D" w:rsidRDefault="008C1ADF" w:rsidP="00302CB4">
                          <w:pPr>
                            <w:jc w:val="center"/>
                            <w:rPr>
                              <w:smallCaps/>
                            </w:rPr>
                          </w:pPr>
                          <w:hyperlink r:id="rId1" w:history="1">
                            <w:r w:rsidR="004E6C4D" w:rsidRPr="009C500C">
                              <w:rPr>
                                <w:rStyle w:val="Hyperlink"/>
                                <w:smallCaps/>
                              </w:rPr>
                              <w:t>www.ELPASOCO.com</w:t>
                            </w:r>
                          </w:hyperlink>
                          <w:r w:rsidR="004E6C4D">
                            <w:rPr>
                              <w:smallCaps/>
                            </w:rPr>
                            <w:t xml:space="preserve">  </w:t>
                          </w:r>
                        </w:p>
                        <w:p w14:paraId="2A1A6953" w14:textId="77777777" w:rsidR="004E6C4D" w:rsidRPr="00EE70D0" w:rsidRDefault="004E6C4D" w:rsidP="008F7FD8">
                          <w:pPr>
                            <w:rPr>
                              <w:smallCap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3B37C" id="_x0000_t202" coordsize="21600,21600" o:spt="202" path="m,l,21600r21600,l21600,xe">
              <v:stroke joinstyle="miter"/>
              <v:path gradientshapeok="t" o:connecttype="rect"/>
            </v:shapetype>
            <v:shape id="Text Box 5" o:spid="_x0000_s1029" type="#_x0000_t202" style="position:absolute;margin-left:-18.35pt;margin-top:18.3pt;width:501.7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" filled="f" stroked="f">
              <v:textbox>
                <w:txbxContent>
                  <w:p w14:paraId="00C816E9" w14:textId="77777777" w:rsidR="004E6C4D" w:rsidRDefault="004E6C4D" w:rsidP="00302CB4">
                    <w:pPr>
                      <w:rPr>
                        <w:smallCaps/>
                      </w:rPr>
                    </w:pPr>
                    <w:r>
                      <w:rPr>
                        <w:smallCaps/>
                      </w:rPr>
                      <w:t>2880 International circle, Suite</w:t>
                    </w:r>
                    <w:r w:rsidRPr="00240CF9">
                      <w:rPr>
                        <w:smallCaps/>
                      </w:rPr>
                      <w:t xml:space="preserve"> 110</w:t>
                    </w:r>
                    <w:r w:rsidRPr="008F7FD8">
                      <w:rPr>
                        <w:smallCaps/>
                      </w:rPr>
                      <w:t xml:space="preserve">      </w:t>
                    </w:r>
                    <w:r>
                      <w:rPr>
                        <w:smallCaps/>
                      </w:rPr>
                      <w:t xml:space="preserve">      </w:t>
                    </w:r>
                    <w:r w:rsidRPr="008F7FD8">
                      <w:rPr>
                        <w:smallCaps/>
                      </w:rPr>
                      <w:t xml:space="preserve">                </w:t>
                    </w:r>
                    <w:r>
                      <w:rPr>
                        <w:smallCaps/>
                      </w:rPr>
                      <w:t xml:space="preserve"> </w:t>
                    </w:r>
                    <w:r w:rsidRPr="008F7FD8">
                      <w:rPr>
                        <w:smallCaps/>
                      </w:rPr>
                      <w:t xml:space="preserve"> </w:t>
                    </w:r>
                    <w:r>
                      <w:rPr>
                        <w:smallCaps/>
                      </w:rPr>
                      <w:t xml:space="preserve">    </w:t>
                    </w:r>
                    <w:r w:rsidRPr="008F7FD8">
                      <w:rPr>
                        <w:smallCaps/>
                      </w:rPr>
                      <w:t xml:space="preserve">Colorado Springs, CO </w:t>
                    </w:r>
                    <w:r>
                      <w:rPr>
                        <w:smallCaps/>
                      </w:rPr>
                      <w:t xml:space="preserve">80910-3127      </w:t>
                    </w:r>
                    <w:r>
                      <w:rPr>
                        <w:smallCaps/>
                      </w:rPr>
                      <w:tab/>
                      <w:t xml:space="preserve">                   Phone</w:t>
                    </w:r>
                    <w:r w:rsidRPr="008F7FD8">
                      <w:rPr>
                        <w:smallCaps/>
                      </w:rPr>
                      <w:t>: (719) 520-</w:t>
                    </w:r>
                    <w:r>
                      <w:rPr>
                        <w:smallCaps/>
                      </w:rPr>
                      <w:t xml:space="preserve">6300 </w:t>
                    </w:r>
                    <w:r w:rsidRPr="008F7FD8">
                      <w:rPr>
                        <w:smallCaps/>
                      </w:rPr>
                      <w:t xml:space="preserve">     </w:t>
                    </w:r>
                    <w:r>
                      <w:rPr>
                        <w:smallCaps/>
                      </w:rPr>
                      <w:t xml:space="preserve">    </w:t>
                    </w:r>
                    <w:r w:rsidRPr="008F7FD8">
                      <w:rPr>
                        <w:smallCaps/>
                      </w:rPr>
                      <w:t xml:space="preserve">               </w:t>
                    </w:r>
                    <w:r>
                      <w:rPr>
                        <w:smallCaps/>
                      </w:rPr>
                      <w:t xml:space="preserve">         </w:t>
                    </w:r>
                    <w:r w:rsidRPr="008F7FD8">
                      <w:rPr>
                        <w:smallCaps/>
                      </w:rPr>
                      <w:t>Fax: (719) 520-6</w:t>
                    </w:r>
                    <w:r>
                      <w:rPr>
                        <w:smallCaps/>
                      </w:rPr>
                      <w:t>695</w:t>
                    </w:r>
                    <w:r w:rsidRPr="008F7FD8">
                      <w:rPr>
                        <w:smallCaps/>
                      </w:rPr>
                      <w:t xml:space="preserve">      </w:t>
                    </w:r>
                  </w:p>
                  <w:p w14:paraId="172399A7" w14:textId="77777777" w:rsidR="004E6C4D" w:rsidRPr="00302CB4" w:rsidRDefault="004E6C4D" w:rsidP="00302CB4">
                    <w:pPr>
                      <w:rPr>
                        <w:smallCaps/>
                        <w:sz w:val="10"/>
                        <w:szCs w:val="10"/>
                      </w:rPr>
                    </w:pPr>
                  </w:p>
                  <w:p w14:paraId="4BCA4734" w14:textId="77777777" w:rsidR="004E6C4D" w:rsidRDefault="00105B90" w:rsidP="00302CB4">
                    <w:pPr>
                      <w:jc w:val="center"/>
                      <w:rPr>
                        <w:smallCaps/>
                      </w:rPr>
                    </w:pPr>
                    <w:hyperlink r:id="rId2" w:history="1">
                      <w:r w:rsidR="004E6C4D" w:rsidRPr="009C500C">
                        <w:rPr>
                          <w:rStyle w:val="Hyperlink"/>
                          <w:smallCaps/>
                        </w:rPr>
                        <w:t>www.ELPASOCO.com</w:t>
                      </w:r>
                    </w:hyperlink>
                    <w:r w:rsidR="004E6C4D">
                      <w:rPr>
                        <w:smallCaps/>
                      </w:rPr>
                      <w:t xml:space="preserve">  </w:t>
                    </w:r>
                  </w:p>
                  <w:p w14:paraId="2A1A6953" w14:textId="77777777" w:rsidR="004E6C4D" w:rsidRPr="00EE70D0" w:rsidRDefault="004E6C4D" w:rsidP="008F7FD8">
                    <w:pPr>
                      <w:rPr>
                        <w:smallCaps/>
                        <w:sz w:val="16"/>
                        <w:szCs w:val="16"/>
                      </w:rPr>
                    </w:pPr>
                  </w:p>
                </w:txbxContent>
              </v:textbox>
            </v:shape>
          </w:pict>
        </mc:Fallback>
      </mc:AlternateContent>
    </w:r>
    <w:r>
      <w:rPr>
        <w:noProof/>
      </w:rPr>
      <w:drawing>
        <wp:anchor distT="0" distB="0" distL="114300" distR="114300" simplePos="0" relativeHeight="251660288" behindDoc="1" locked="0" layoutInCell="1" allowOverlap="1" wp14:anchorId="1F677A83" wp14:editId="5FD3B96C">
          <wp:simplePos x="0" y="0"/>
          <wp:positionH relativeFrom="column">
            <wp:posOffset>2552700</wp:posOffset>
          </wp:positionH>
          <wp:positionV relativeFrom="paragraph">
            <wp:posOffset>3810</wp:posOffset>
          </wp:positionV>
          <wp:extent cx="647700" cy="638175"/>
          <wp:effectExtent l="0" t="0" r="12700" b="0"/>
          <wp:wrapNone/>
          <wp:docPr id="6" name="Picture 6" descr="blu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_seal"/>
                  <pic:cNvPicPr>
                    <a:picLocks noChangeAspect="1" noChangeArrowheads="1"/>
                  </pic:cNvPicPr>
                </pic:nvPicPr>
                <pic:blipFill>
                  <a:blip r:embed="rId3"/>
                  <a:srcRect/>
                  <a:stretch>
                    <a:fillRect/>
                  </a:stretch>
                </pic:blipFill>
                <pic:spPr bwMode="auto">
                  <a:xfrm>
                    <a:off x="0" y="0"/>
                    <a:ext cx="647700" cy="6381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CC477" w14:textId="77777777" w:rsidR="004E6C4D" w:rsidRDefault="004E6C4D">
      <w:r>
        <w:separator/>
      </w:r>
    </w:p>
  </w:footnote>
  <w:footnote w:type="continuationSeparator" w:id="0">
    <w:p w14:paraId="259549D8" w14:textId="77777777" w:rsidR="004E6C4D" w:rsidRDefault="004E6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29D2" w14:textId="77777777" w:rsidR="004E6C4D" w:rsidRDefault="004E6C4D" w:rsidP="00567510">
    <w:pPr>
      <w:pStyle w:val="Header"/>
    </w:pPr>
    <w:r w:rsidRPr="00B7700E">
      <w:rPr>
        <w:noProof/>
      </w:rPr>
      <w:drawing>
        <wp:anchor distT="0" distB="0" distL="114300" distR="114300" simplePos="0" relativeHeight="251655167" behindDoc="0" locked="0" layoutInCell="1" allowOverlap="1" wp14:anchorId="2CF11B12" wp14:editId="38A84068">
          <wp:simplePos x="0" y="0"/>
          <wp:positionH relativeFrom="column">
            <wp:posOffset>1028700</wp:posOffset>
          </wp:positionH>
          <wp:positionV relativeFrom="paragraph">
            <wp:posOffset>-393700</wp:posOffset>
          </wp:positionV>
          <wp:extent cx="3886200" cy="1308100"/>
          <wp:effectExtent l="19050" t="0" r="0" b="0"/>
          <wp:wrapThrough wrapText="bothSides">
            <wp:wrapPolygon edited="0">
              <wp:start x="-106" y="0"/>
              <wp:lineTo x="-106" y="21390"/>
              <wp:lineTo x="21600" y="21390"/>
              <wp:lineTo x="21600" y="0"/>
              <wp:lineTo x="-106" y="0"/>
            </wp:wrapPolygon>
          </wp:wrapThrough>
          <wp:docPr id="3" name="Picture 1" descr="2012 EPC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 EPC Logo copy.jpg"/>
                  <pic:cNvPicPr/>
                </pic:nvPicPr>
                <pic:blipFill>
                  <a:blip r:embed="rId1"/>
                  <a:stretch>
                    <a:fillRect/>
                  </a:stretch>
                </pic:blipFill>
                <pic:spPr>
                  <a:xfrm>
                    <a:off x="0" y="0"/>
                    <a:ext cx="3886200" cy="1308100"/>
                  </a:xfrm>
                  <a:prstGeom prst="rect">
                    <a:avLst/>
                  </a:prstGeom>
                </pic:spPr>
              </pic:pic>
            </a:graphicData>
          </a:graphic>
        </wp:anchor>
      </w:drawing>
    </w:r>
  </w:p>
  <w:p w14:paraId="62C12D3C" w14:textId="77777777" w:rsidR="004E6C4D" w:rsidRDefault="004E6C4D" w:rsidP="00567510">
    <w:pPr>
      <w:pStyle w:val="Header"/>
    </w:pPr>
  </w:p>
  <w:p w14:paraId="27F14FBC" w14:textId="77777777" w:rsidR="004E6C4D" w:rsidRDefault="004E6C4D" w:rsidP="00567510">
    <w:pPr>
      <w:pStyle w:val="Header"/>
    </w:pPr>
    <w:r>
      <w:rPr>
        <w:noProof/>
      </w:rPr>
      <mc:AlternateContent>
        <mc:Choice Requires="wps">
          <w:drawing>
            <wp:anchor distT="0" distB="0" distL="114300" distR="114300" simplePos="0" relativeHeight="251656192" behindDoc="0" locked="0" layoutInCell="1" allowOverlap="1" wp14:anchorId="29BB9878" wp14:editId="1CD50066">
              <wp:simplePos x="0" y="0"/>
              <wp:positionH relativeFrom="column">
                <wp:posOffset>9525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D0EC0" w14:textId="77777777" w:rsidR="004E6C4D" w:rsidRPr="00D06ED3" w:rsidRDefault="004E6C4D" w:rsidP="00B8239C">
                          <w:pPr>
                            <w:pStyle w:val="Header"/>
                            <w:rPr>
                              <w:b/>
                              <w:smallCaps/>
                              <w:noProof/>
                              <w:color w:val="000000"/>
                              <w:sz w:val="16"/>
                              <w:szCs w:val="16"/>
                            </w:rPr>
                          </w:pPr>
                          <w:r w:rsidRPr="00D06ED3">
                            <w:rPr>
                              <w:b/>
                              <w:smallCaps/>
                              <w:noProof/>
                              <w:color w:val="000000"/>
                              <w:sz w:val="16"/>
                              <w:szCs w:val="16"/>
                            </w:rPr>
                            <w:t>Commissioners</w:t>
                          </w:r>
                          <w:r>
                            <w:rPr>
                              <w:b/>
                              <w:smallCaps/>
                              <w:noProof/>
                              <w:color w:val="000000"/>
                              <w:sz w:val="16"/>
                              <w:szCs w:val="16"/>
                            </w:rPr>
                            <w:t>:</w:t>
                          </w:r>
                        </w:p>
                        <w:p w14:paraId="1E5B9EF7" w14:textId="77777777" w:rsidR="004E6C4D" w:rsidRPr="00D06ED3" w:rsidRDefault="004E6C4D" w:rsidP="00B8239C">
                          <w:pPr>
                            <w:pStyle w:val="Header"/>
                            <w:rPr>
                              <w:b/>
                              <w:smallCaps/>
                              <w:noProof/>
                              <w:color w:val="000000"/>
                              <w:sz w:val="16"/>
                              <w:szCs w:val="16"/>
                            </w:rPr>
                          </w:pPr>
                          <w:r>
                            <w:rPr>
                              <w:b/>
                              <w:smallCaps/>
                              <w:noProof/>
                              <w:color w:val="000000"/>
                              <w:sz w:val="16"/>
                              <w:szCs w:val="16"/>
                            </w:rPr>
                            <w:t>Mark Waller (Chair)</w:t>
                          </w:r>
                        </w:p>
                        <w:p w14:paraId="3BEE1A96" w14:textId="77777777" w:rsidR="004E6C4D" w:rsidRPr="00D06ED3" w:rsidRDefault="004E6C4D" w:rsidP="00B8239C">
                          <w:pPr>
                            <w:pStyle w:val="Header"/>
                            <w:rPr>
                              <w:b/>
                              <w:smallCaps/>
                              <w:noProof/>
                              <w:color w:val="000000"/>
                              <w:sz w:val="16"/>
                              <w:szCs w:val="16"/>
                            </w:rPr>
                          </w:pPr>
                          <w:r>
                            <w:rPr>
                              <w:b/>
                              <w:smallCaps/>
                              <w:noProof/>
                              <w:color w:val="000000"/>
                              <w:sz w:val="16"/>
                              <w:szCs w:val="16"/>
                            </w:rPr>
                            <w:t>Longinos Gonzalez, Jr. (Vice-Chair)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B9878" id="_x0000_t202" coordsize="21600,21600" o:spt="202" path="m,l,21600r21600,l21600,xe">
              <v:stroke joinstyle="miter"/>
              <v:path gradientshapeok="t" o:connecttype="rect"/>
            </v:shapetype>
            <v:shape id="Text Box 2" o:spid="_x0000_s1027" type="#_x0000_t202" style="position:absolute;margin-left:.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" filled="f" stroked="f">
              <v:textbox>
                <w:txbxContent>
                  <w:p w14:paraId="21ED0EC0" w14:textId="77777777" w:rsidR="004E6C4D" w:rsidRPr="00D06ED3" w:rsidRDefault="004E6C4D" w:rsidP="00B8239C">
                    <w:pPr>
                      <w:pStyle w:val="Header"/>
                      <w:rPr>
                        <w:b/>
                        <w:smallCaps/>
                        <w:noProof/>
                        <w:color w:val="000000"/>
                        <w:sz w:val="16"/>
                        <w:szCs w:val="16"/>
                      </w:rPr>
                    </w:pPr>
                    <w:r w:rsidRPr="00D06ED3">
                      <w:rPr>
                        <w:b/>
                        <w:smallCaps/>
                        <w:noProof/>
                        <w:color w:val="000000"/>
                        <w:sz w:val="16"/>
                        <w:szCs w:val="16"/>
                      </w:rPr>
                      <w:t>Commissioners</w:t>
                    </w:r>
                    <w:r>
                      <w:rPr>
                        <w:b/>
                        <w:smallCaps/>
                        <w:noProof/>
                        <w:color w:val="000000"/>
                        <w:sz w:val="16"/>
                        <w:szCs w:val="16"/>
                      </w:rPr>
                      <w:t>:</w:t>
                    </w:r>
                  </w:p>
                  <w:p w14:paraId="1E5B9EF7" w14:textId="77777777" w:rsidR="004E6C4D" w:rsidRPr="00D06ED3" w:rsidRDefault="004E6C4D" w:rsidP="00B8239C">
                    <w:pPr>
                      <w:pStyle w:val="Header"/>
                      <w:rPr>
                        <w:b/>
                        <w:smallCaps/>
                        <w:noProof/>
                        <w:color w:val="000000"/>
                        <w:sz w:val="16"/>
                        <w:szCs w:val="16"/>
                      </w:rPr>
                    </w:pPr>
                    <w:r>
                      <w:rPr>
                        <w:b/>
                        <w:smallCaps/>
                        <w:noProof/>
                        <w:color w:val="000000"/>
                        <w:sz w:val="16"/>
                        <w:szCs w:val="16"/>
                      </w:rPr>
                      <w:t>Mark Waller (Chair)</w:t>
                    </w:r>
                  </w:p>
                  <w:p w14:paraId="3BEE1A96" w14:textId="77777777" w:rsidR="004E6C4D" w:rsidRPr="00D06ED3" w:rsidRDefault="004E6C4D" w:rsidP="00B8239C">
                    <w:pPr>
                      <w:pStyle w:val="Header"/>
                      <w:rPr>
                        <w:b/>
                        <w:smallCaps/>
                        <w:noProof/>
                        <w:color w:val="000000"/>
                        <w:sz w:val="16"/>
                        <w:szCs w:val="16"/>
                      </w:rPr>
                    </w:pPr>
                    <w:r>
                      <w:rPr>
                        <w:b/>
                        <w:smallCaps/>
                        <w:noProof/>
                        <w:color w:val="000000"/>
                        <w:sz w:val="16"/>
                        <w:szCs w:val="16"/>
                      </w:rPr>
                      <w:t>Longinos Gonzalez, Jr. (Vice-Chair)</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27D0380" wp14:editId="00FC130E">
              <wp:simplePos x="0" y="0"/>
              <wp:positionH relativeFrom="column">
                <wp:posOffset>4495800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42250" w14:textId="77777777" w:rsidR="004E6C4D" w:rsidRPr="00D06ED3" w:rsidRDefault="004E6C4D" w:rsidP="005718D3">
                          <w:pPr>
                            <w:pStyle w:val="Header"/>
                            <w:jc w:val="right"/>
                            <w:rPr>
                              <w:b/>
                              <w:smallCaps/>
                              <w:noProof/>
                              <w:sz w:val="16"/>
                              <w:szCs w:val="16"/>
                            </w:rPr>
                          </w:pPr>
                          <w:r>
                            <w:rPr>
                              <w:b/>
                              <w:smallCaps/>
                              <w:noProof/>
                              <w:sz w:val="16"/>
                              <w:szCs w:val="16"/>
                            </w:rPr>
                            <w:t>Holly Williams</w:t>
                          </w:r>
                        </w:p>
                        <w:p w14:paraId="23E53E8A" w14:textId="77777777" w:rsidR="004E6C4D" w:rsidRDefault="004E6C4D" w:rsidP="00621C73">
                          <w:pPr>
                            <w:pStyle w:val="Header"/>
                            <w:jc w:val="right"/>
                            <w:rPr>
                              <w:b/>
                              <w:smallCaps/>
                              <w:noProof/>
                              <w:sz w:val="16"/>
                              <w:szCs w:val="16"/>
                            </w:rPr>
                          </w:pPr>
                          <w:r>
                            <w:rPr>
                              <w:b/>
                              <w:smallCaps/>
                              <w:noProof/>
                              <w:sz w:val="16"/>
                              <w:szCs w:val="16"/>
                            </w:rPr>
                            <w:t>Stan VanderWerf</w:t>
                          </w:r>
                        </w:p>
                        <w:p w14:paraId="2C9D0821" w14:textId="77777777" w:rsidR="004E6C4D" w:rsidRPr="00711985" w:rsidRDefault="004E6C4D" w:rsidP="00621C73">
                          <w:pPr>
                            <w:pStyle w:val="Header"/>
                            <w:jc w:val="right"/>
                            <w:rPr>
                              <w:smallCaps/>
                              <w:noProof/>
                              <w:sz w:val="16"/>
                              <w:szCs w:val="16"/>
                            </w:rPr>
                          </w:pPr>
                          <w:r>
                            <w:rPr>
                              <w:b/>
                              <w:smallCaps/>
                              <w:noProof/>
                              <w:sz w:val="16"/>
                              <w:szCs w:val="16"/>
                            </w:rPr>
                            <w:t>Cami Bremer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0380" id="_x0000_s1028" type="#_x0000_t202" style="position:absolute;margin-left:354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" filled="f" stroked="f">
              <v:textbox>
                <w:txbxContent>
                  <w:p w14:paraId="6F442250" w14:textId="77777777" w:rsidR="004E6C4D" w:rsidRPr="00D06ED3" w:rsidRDefault="004E6C4D" w:rsidP="005718D3">
                    <w:pPr>
                      <w:pStyle w:val="Header"/>
                      <w:jc w:val="right"/>
                      <w:rPr>
                        <w:b/>
                        <w:smallCaps/>
                        <w:noProof/>
                        <w:sz w:val="16"/>
                        <w:szCs w:val="16"/>
                      </w:rPr>
                    </w:pPr>
                    <w:r>
                      <w:rPr>
                        <w:b/>
                        <w:smallCaps/>
                        <w:noProof/>
                        <w:sz w:val="16"/>
                        <w:szCs w:val="16"/>
                      </w:rPr>
                      <w:t>Holly Williams</w:t>
                    </w:r>
                  </w:p>
                  <w:p w14:paraId="23E53E8A" w14:textId="77777777" w:rsidR="004E6C4D" w:rsidRDefault="004E6C4D" w:rsidP="00621C73">
                    <w:pPr>
                      <w:pStyle w:val="Header"/>
                      <w:jc w:val="right"/>
                      <w:rPr>
                        <w:b/>
                        <w:smallCaps/>
                        <w:noProof/>
                        <w:sz w:val="16"/>
                        <w:szCs w:val="16"/>
                      </w:rPr>
                    </w:pPr>
                    <w:r>
                      <w:rPr>
                        <w:b/>
                        <w:smallCaps/>
                        <w:noProof/>
                        <w:sz w:val="16"/>
                        <w:szCs w:val="16"/>
                      </w:rPr>
                      <w:t>Stan VanderWerf</w:t>
                    </w:r>
                  </w:p>
                  <w:p w14:paraId="2C9D0821" w14:textId="77777777" w:rsidR="004E6C4D" w:rsidRPr="00711985" w:rsidRDefault="004E6C4D" w:rsidP="00621C73">
                    <w:pPr>
                      <w:pStyle w:val="Header"/>
                      <w:jc w:val="right"/>
                      <w:rPr>
                        <w:smallCaps/>
                        <w:noProof/>
                        <w:sz w:val="16"/>
                        <w:szCs w:val="16"/>
                      </w:rPr>
                    </w:pPr>
                    <w:r>
                      <w:rPr>
                        <w:b/>
                        <w:smallCaps/>
                        <w:noProof/>
                        <w:sz w:val="16"/>
                        <w:szCs w:val="16"/>
                      </w:rPr>
                      <w:t>Cami Bremer</w:t>
                    </w:r>
                  </w:p>
                </w:txbxContent>
              </v:textbox>
            </v:shape>
          </w:pict>
        </mc:Fallback>
      </mc:AlternateContent>
    </w:r>
  </w:p>
  <w:p w14:paraId="6F8C9937" w14:textId="77777777" w:rsidR="004E6C4D" w:rsidRDefault="004E6C4D" w:rsidP="00567510">
    <w:pPr>
      <w:pStyle w:val="Header"/>
    </w:pPr>
  </w:p>
  <w:p w14:paraId="7FDEBC7A" w14:textId="77777777" w:rsidR="004E6C4D" w:rsidRDefault="004E6C4D" w:rsidP="00567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94A20"/>
    <w:multiLevelType w:val="hybridMultilevel"/>
    <w:tmpl w:val="C074AE7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950404"/>
    <w:multiLevelType w:val="hybridMultilevel"/>
    <w:tmpl w:val="C5AAB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82B8A"/>
    <w:multiLevelType w:val="hybridMultilevel"/>
    <w:tmpl w:val="1A627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F3346"/>
    <w:multiLevelType w:val="hybridMultilevel"/>
    <w:tmpl w:val="E14E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13C52"/>
    <w:multiLevelType w:val="hybridMultilevel"/>
    <w:tmpl w:val="A604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D7FA0"/>
    <w:multiLevelType w:val="hybridMultilevel"/>
    <w:tmpl w:val="2F4C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53071"/>
    <w:multiLevelType w:val="hybridMultilevel"/>
    <w:tmpl w:val="7EE8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B0F6A"/>
    <w:multiLevelType w:val="hybridMultilevel"/>
    <w:tmpl w:val="ABDA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915B5"/>
    <w:multiLevelType w:val="hybridMultilevel"/>
    <w:tmpl w:val="CFFA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53C22"/>
    <w:multiLevelType w:val="hybridMultilevel"/>
    <w:tmpl w:val="5176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D4DC9"/>
    <w:multiLevelType w:val="hybridMultilevel"/>
    <w:tmpl w:val="2F66D714"/>
    <w:lvl w:ilvl="0" w:tplc="A918949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7155"/>
    <w:multiLevelType w:val="hybridMultilevel"/>
    <w:tmpl w:val="3C2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C3A91"/>
    <w:multiLevelType w:val="hybridMultilevel"/>
    <w:tmpl w:val="6024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B60A0"/>
    <w:multiLevelType w:val="hybridMultilevel"/>
    <w:tmpl w:val="35D4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EC1ED2"/>
    <w:multiLevelType w:val="hybridMultilevel"/>
    <w:tmpl w:val="A6FE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0374B"/>
    <w:multiLevelType w:val="hybridMultilevel"/>
    <w:tmpl w:val="FE04A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44D17"/>
    <w:multiLevelType w:val="hybridMultilevel"/>
    <w:tmpl w:val="B9BE3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41F01"/>
    <w:multiLevelType w:val="hybridMultilevel"/>
    <w:tmpl w:val="E14E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0A0FA2"/>
    <w:multiLevelType w:val="hybridMultilevel"/>
    <w:tmpl w:val="BDD089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7"/>
  </w:num>
  <w:num w:numId="3">
    <w:abstractNumId w:val="1"/>
  </w:num>
  <w:num w:numId="4">
    <w:abstractNumId w:val="13"/>
  </w:num>
  <w:num w:numId="5">
    <w:abstractNumId w:val="5"/>
  </w:num>
  <w:num w:numId="6">
    <w:abstractNumId w:val="14"/>
  </w:num>
  <w:num w:numId="7">
    <w:abstractNumId w:val="11"/>
  </w:num>
  <w:num w:numId="8">
    <w:abstractNumId w:val="10"/>
  </w:num>
  <w:num w:numId="9">
    <w:abstractNumId w:val="12"/>
  </w:num>
  <w:num w:numId="10">
    <w:abstractNumId w:val="2"/>
  </w:num>
  <w:num w:numId="11">
    <w:abstractNumId w:val="3"/>
  </w:num>
  <w:num w:numId="12">
    <w:abstractNumId w:val="9"/>
  </w:num>
  <w:num w:numId="13">
    <w:abstractNumId w:val="4"/>
  </w:num>
  <w:num w:numId="14">
    <w:abstractNumId w:val="6"/>
  </w:num>
  <w:num w:numId="15">
    <w:abstractNumId w:val="0"/>
  </w:num>
  <w:num w:numId="16">
    <w:abstractNumId w:val="16"/>
  </w:num>
  <w:num w:numId="17">
    <w:abstractNumId w:val="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3301A"/>
    <w:rsid w:val="00044EF1"/>
    <w:rsid w:val="0004614F"/>
    <w:rsid w:val="000506D2"/>
    <w:rsid w:val="00070633"/>
    <w:rsid w:val="0007275D"/>
    <w:rsid w:val="000869C6"/>
    <w:rsid w:val="00087716"/>
    <w:rsid w:val="000925A0"/>
    <w:rsid w:val="0009283B"/>
    <w:rsid w:val="000976E0"/>
    <w:rsid w:val="000B16CE"/>
    <w:rsid w:val="000B66A6"/>
    <w:rsid w:val="000C2888"/>
    <w:rsid w:val="000D118B"/>
    <w:rsid w:val="000D137D"/>
    <w:rsid w:val="000D52F9"/>
    <w:rsid w:val="000E0DBF"/>
    <w:rsid w:val="00104BF1"/>
    <w:rsid w:val="00105B90"/>
    <w:rsid w:val="001261F8"/>
    <w:rsid w:val="001329D9"/>
    <w:rsid w:val="00133255"/>
    <w:rsid w:val="001379EB"/>
    <w:rsid w:val="00137AF2"/>
    <w:rsid w:val="001431A9"/>
    <w:rsid w:val="001763C6"/>
    <w:rsid w:val="00177743"/>
    <w:rsid w:val="00183D3E"/>
    <w:rsid w:val="00186061"/>
    <w:rsid w:val="00186F90"/>
    <w:rsid w:val="00193AC3"/>
    <w:rsid w:val="00194E05"/>
    <w:rsid w:val="00195EDF"/>
    <w:rsid w:val="001A49AC"/>
    <w:rsid w:val="001A71E2"/>
    <w:rsid w:val="001B2C2A"/>
    <w:rsid w:val="001B51AA"/>
    <w:rsid w:val="001B7630"/>
    <w:rsid w:val="001C0680"/>
    <w:rsid w:val="001C310C"/>
    <w:rsid w:val="001D4597"/>
    <w:rsid w:val="001D75D4"/>
    <w:rsid w:val="001E2E25"/>
    <w:rsid w:val="001E31EF"/>
    <w:rsid w:val="001E6ABE"/>
    <w:rsid w:val="001F6EA1"/>
    <w:rsid w:val="0020176E"/>
    <w:rsid w:val="002027FD"/>
    <w:rsid w:val="002040EF"/>
    <w:rsid w:val="00216C39"/>
    <w:rsid w:val="00222B76"/>
    <w:rsid w:val="002253E8"/>
    <w:rsid w:val="00233DF0"/>
    <w:rsid w:val="0024685C"/>
    <w:rsid w:val="002514D7"/>
    <w:rsid w:val="00260EB7"/>
    <w:rsid w:val="00262AF6"/>
    <w:rsid w:val="0029656D"/>
    <w:rsid w:val="002A7054"/>
    <w:rsid w:val="002B42B4"/>
    <w:rsid w:val="002E2093"/>
    <w:rsid w:val="002F0724"/>
    <w:rsid w:val="00300FDC"/>
    <w:rsid w:val="00302CB4"/>
    <w:rsid w:val="0032025E"/>
    <w:rsid w:val="00320698"/>
    <w:rsid w:val="00324E3C"/>
    <w:rsid w:val="00326477"/>
    <w:rsid w:val="003468AE"/>
    <w:rsid w:val="00350E10"/>
    <w:rsid w:val="00354B6C"/>
    <w:rsid w:val="00361029"/>
    <w:rsid w:val="00363F08"/>
    <w:rsid w:val="00365C85"/>
    <w:rsid w:val="003669D8"/>
    <w:rsid w:val="00374B2B"/>
    <w:rsid w:val="00386666"/>
    <w:rsid w:val="00387EB3"/>
    <w:rsid w:val="00392D4E"/>
    <w:rsid w:val="0039417E"/>
    <w:rsid w:val="00395B95"/>
    <w:rsid w:val="003A31B6"/>
    <w:rsid w:val="003B25FD"/>
    <w:rsid w:val="003C0FE3"/>
    <w:rsid w:val="003C52A3"/>
    <w:rsid w:val="003D6D12"/>
    <w:rsid w:val="003E2FF1"/>
    <w:rsid w:val="00403EB3"/>
    <w:rsid w:val="00434D73"/>
    <w:rsid w:val="00442579"/>
    <w:rsid w:val="00443462"/>
    <w:rsid w:val="00444245"/>
    <w:rsid w:val="004463D6"/>
    <w:rsid w:val="0045061A"/>
    <w:rsid w:val="00455A4F"/>
    <w:rsid w:val="00457C6C"/>
    <w:rsid w:val="0046071F"/>
    <w:rsid w:val="00467D81"/>
    <w:rsid w:val="0047546B"/>
    <w:rsid w:val="004754CA"/>
    <w:rsid w:val="0048594C"/>
    <w:rsid w:val="004A060E"/>
    <w:rsid w:val="004A2C97"/>
    <w:rsid w:val="004B19EF"/>
    <w:rsid w:val="004B2060"/>
    <w:rsid w:val="004B7C48"/>
    <w:rsid w:val="004C65DC"/>
    <w:rsid w:val="004D0BF6"/>
    <w:rsid w:val="004D1131"/>
    <w:rsid w:val="004D24B2"/>
    <w:rsid w:val="004E466F"/>
    <w:rsid w:val="004E6377"/>
    <w:rsid w:val="004E6C4D"/>
    <w:rsid w:val="004F1AE8"/>
    <w:rsid w:val="004F2CF4"/>
    <w:rsid w:val="004F2DB8"/>
    <w:rsid w:val="00513D58"/>
    <w:rsid w:val="00514165"/>
    <w:rsid w:val="00517BFD"/>
    <w:rsid w:val="00521A39"/>
    <w:rsid w:val="00527561"/>
    <w:rsid w:val="00530DDE"/>
    <w:rsid w:val="005362B8"/>
    <w:rsid w:val="005409C0"/>
    <w:rsid w:val="00540FAA"/>
    <w:rsid w:val="0054367F"/>
    <w:rsid w:val="005554F4"/>
    <w:rsid w:val="0055656A"/>
    <w:rsid w:val="00556B76"/>
    <w:rsid w:val="005627EB"/>
    <w:rsid w:val="0056579B"/>
    <w:rsid w:val="00567510"/>
    <w:rsid w:val="005718D3"/>
    <w:rsid w:val="0057268D"/>
    <w:rsid w:val="00584B26"/>
    <w:rsid w:val="00585127"/>
    <w:rsid w:val="005858B6"/>
    <w:rsid w:val="005869B1"/>
    <w:rsid w:val="005956E3"/>
    <w:rsid w:val="005963E0"/>
    <w:rsid w:val="005B07F0"/>
    <w:rsid w:val="005B7048"/>
    <w:rsid w:val="005C2FAE"/>
    <w:rsid w:val="005C5CA9"/>
    <w:rsid w:val="005C5D74"/>
    <w:rsid w:val="005C7022"/>
    <w:rsid w:val="005D2398"/>
    <w:rsid w:val="005E6674"/>
    <w:rsid w:val="005F39A5"/>
    <w:rsid w:val="00621C73"/>
    <w:rsid w:val="00622CAC"/>
    <w:rsid w:val="00627CDF"/>
    <w:rsid w:val="00634779"/>
    <w:rsid w:val="0064262C"/>
    <w:rsid w:val="00643014"/>
    <w:rsid w:val="00646DD0"/>
    <w:rsid w:val="00654844"/>
    <w:rsid w:val="00660E03"/>
    <w:rsid w:val="0066552A"/>
    <w:rsid w:val="00675E1F"/>
    <w:rsid w:val="00692D40"/>
    <w:rsid w:val="00692FCE"/>
    <w:rsid w:val="00694331"/>
    <w:rsid w:val="006A0387"/>
    <w:rsid w:val="006A0883"/>
    <w:rsid w:val="006B3AD6"/>
    <w:rsid w:val="006C2A33"/>
    <w:rsid w:val="006C72BC"/>
    <w:rsid w:val="006D1008"/>
    <w:rsid w:val="006D21C2"/>
    <w:rsid w:val="006D3F27"/>
    <w:rsid w:val="006F0663"/>
    <w:rsid w:val="006F1DDE"/>
    <w:rsid w:val="006F5B80"/>
    <w:rsid w:val="007048F0"/>
    <w:rsid w:val="00711985"/>
    <w:rsid w:val="00714691"/>
    <w:rsid w:val="0071542D"/>
    <w:rsid w:val="00721342"/>
    <w:rsid w:val="0072708B"/>
    <w:rsid w:val="00737A7C"/>
    <w:rsid w:val="007421F8"/>
    <w:rsid w:val="00746E10"/>
    <w:rsid w:val="00747434"/>
    <w:rsid w:val="0076364D"/>
    <w:rsid w:val="00765D86"/>
    <w:rsid w:val="007807B6"/>
    <w:rsid w:val="0078116D"/>
    <w:rsid w:val="00784A07"/>
    <w:rsid w:val="00786E68"/>
    <w:rsid w:val="00795B09"/>
    <w:rsid w:val="007A4DF9"/>
    <w:rsid w:val="007B2C21"/>
    <w:rsid w:val="007B4923"/>
    <w:rsid w:val="007C7B9F"/>
    <w:rsid w:val="007D35BA"/>
    <w:rsid w:val="007D6F5F"/>
    <w:rsid w:val="007E79C9"/>
    <w:rsid w:val="007F377F"/>
    <w:rsid w:val="007F3AB9"/>
    <w:rsid w:val="007F42BC"/>
    <w:rsid w:val="007F5912"/>
    <w:rsid w:val="0080298C"/>
    <w:rsid w:val="00803971"/>
    <w:rsid w:val="0082286C"/>
    <w:rsid w:val="00826BDF"/>
    <w:rsid w:val="00834D45"/>
    <w:rsid w:val="008416A4"/>
    <w:rsid w:val="0084649C"/>
    <w:rsid w:val="0085138A"/>
    <w:rsid w:val="00856BAE"/>
    <w:rsid w:val="00863924"/>
    <w:rsid w:val="00870B21"/>
    <w:rsid w:val="008761F2"/>
    <w:rsid w:val="00891AC2"/>
    <w:rsid w:val="008A35FD"/>
    <w:rsid w:val="008B5D91"/>
    <w:rsid w:val="008C0817"/>
    <w:rsid w:val="008C0CA1"/>
    <w:rsid w:val="008C1ADF"/>
    <w:rsid w:val="008C64CA"/>
    <w:rsid w:val="008E1A15"/>
    <w:rsid w:val="008E467B"/>
    <w:rsid w:val="008F1990"/>
    <w:rsid w:val="008F7FD8"/>
    <w:rsid w:val="00904643"/>
    <w:rsid w:val="00911739"/>
    <w:rsid w:val="0091560F"/>
    <w:rsid w:val="00920BEF"/>
    <w:rsid w:val="00926B4A"/>
    <w:rsid w:val="00932885"/>
    <w:rsid w:val="00937612"/>
    <w:rsid w:val="009554F2"/>
    <w:rsid w:val="00973A38"/>
    <w:rsid w:val="00974C03"/>
    <w:rsid w:val="009756A4"/>
    <w:rsid w:val="00976AA9"/>
    <w:rsid w:val="009A1B22"/>
    <w:rsid w:val="009A2309"/>
    <w:rsid w:val="009A4E9C"/>
    <w:rsid w:val="009A5D03"/>
    <w:rsid w:val="009A7EB7"/>
    <w:rsid w:val="009B5AE6"/>
    <w:rsid w:val="009C1CA8"/>
    <w:rsid w:val="009C773B"/>
    <w:rsid w:val="009E74EF"/>
    <w:rsid w:val="009F5F97"/>
    <w:rsid w:val="009F632C"/>
    <w:rsid w:val="009F6748"/>
    <w:rsid w:val="00A01007"/>
    <w:rsid w:val="00A02DC4"/>
    <w:rsid w:val="00A04673"/>
    <w:rsid w:val="00A04B2D"/>
    <w:rsid w:val="00A14212"/>
    <w:rsid w:val="00A150AD"/>
    <w:rsid w:val="00A1526E"/>
    <w:rsid w:val="00A16121"/>
    <w:rsid w:val="00A170CE"/>
    <w:rsid w:val="00A17DE1"/>
    <w:rsid w:val="00A31399"/>
    <w:rsid w:val="00A34B02"/>
    <w:rsid w:val="00A35E24"/>
    <w:rsid w:val="00A5287A"/>
    <w:rsid w:val="00A65D62"/>
    <w:rsid w:val="00A96157"/>
    <w:rsid w:val="00AC0E05"/>
    <w:rsid w:val="00AC164C"/>
    <w:rsid w:val="00AC4F4A"/>
    <w:rsid w:val="00AD47F1"/>
    <w:rsid w:val="00AF045F"/>
    <w:rsid w:val="00AF06A5"/>
    <w:rsid w:val="00B01C07"/>
    <w:rsid w:val="00B049D8"/>
    <w:rsid w:val="00B14663"/>
    <w:rsid w:val="00B26BB3"/>
    <w:rsid w:val="00B373BE"/>
    <w:rsid w:val="00B40C08"/>
    <w:rsid w:val="00B45A87"/>
    <w:rsid w:val="00B54D1F"/>
    <w:rsid w:val="00B54E76"/>
    <w:rsid w:val="00B61FD4"/>
    <w:rsid w:val="00B70E8E"/>
    <w:rsid w:val="00B759E6"/>
    <w:rsid w:val="00B760F8"/>
    <w:rsid w:val="00B7700E"/>
    <w:rsid w:val="00B81408"/>
    <w:rsid w:val="00B8239C"/>
    <w:rsid w:val="00B946EE"/>
    <w:rsid w:val="00BA007C"/>
    <w:rsid w:val="00BB2717"/>
    <w:rsid w:val="00BB6F45"/>
    <w:rsid w:val="00BC0A63"/>
    <w:rsid w:val="00BC0AB2"/>
    <w:rsid w:val="00BC38A7"/>
    <w:rsid w:val="00BC6FBB"/>
    <w:rsid w:val="00BC7115"/>
    <w:rsid w:val="00BC7D3F"/>
    <w:rsid w:val="00BE2C45"/>
    <w:rsid w:val="00BE3038"/>
    <w:rsid w:val="00BE50C3"/>
    <w:rsid w:val="00BF2933"/>
    <w:rsid w:val="00BF433E"/>
    <w:rsid w:val="00C1079A"/>
    <w:rsid w:val="00C23E8E"/>
    <w:rsid w:val="00C31843"/>
    <w:rsid w:val="00C3394B"/>
    <w:rsid w:val="00C4595E"/>
    <w:rsid w:val="00C5645F"/>
    <w:rsid w:val="00C569ED"/>
    <w:rsid w:val="00C571AC"/>
    <w:rsid w:val="00C60F04"/>
    <w:rsid w:val="00C81A7E"/>
    <w:rsid w:val="00C828D1"/>
    <w:rsid w:val="00C93FD6"/>
    <w:rsid w:val="00C977A9"/>
    <w:rsid w:val="00CA2E7F"/>
    <w:rsid w:val="00CB5DB7"/>
    <w:rsid w:val="00CD63C6"/>
    <w:rsid w:val="00CE0B5D"/>
    <w:rsid w:val="00CE5866"/>
    <w:rsid w:val="00CE5C87"/>
    <w:rsid w:val="00CE7884"/>
    <w:rsid w:val="00CF6E08"/>
    <w:rsid w:val="00D052D3"/>
    <w:rsid w:val="00D056FF"/>
    <w:rsid w:val="00D06503"/>
    <w:rsid w:val="00D06911"/>
    <w:rsid w:val="00D06E68"/>
    <w:rsid w:val="00D06ED3"/>
    <w:rsid w:val="00D20088"/>
    <w:rsid w:val="00D249B0"/>
    <w:rsid w:val="00D25E96"/>
    <w:rsid w:val="00D35FB2"/>
    <w:rsid w:val="00D41587"/>
    <w:rsid w:val="00D42357"/>
    <w:rsid w:val="00D61621"/>
    <w:rsid w:val="00D7001D"/>
    <w:rsid w:val="00D7638B"/>
    <w:rsid w:val="00D80464"/>
    <w:rsid w:val="00D86498"/>
    <w:rsid w:val="00D97A51"/>
    <w:rsid w:val="00DB0628"/>
    <w:rsid w:val="00DB1E76"/>
    <w:rsid w:val="00DB65AB"/>
    <w:rsid w:val="00DC2F00"/>
    <w:rsid w:val="00DE1DAC"/>
    <w:rsid w:val="00DF7FD9"/>
    <w:rsid w:val="00E00009"/>
    <w:rsid w:val="00E10410"/>
    <w:rsid w:val="00E33D88"/>
    <w:rsid w:val="00E358AE"/>
    <w:rsid w:val="00E359D6"/>
    <w:rsid w:val="00E41326"/>
    <w:rsid w:val="00E4616B"/>
    <w:rsid w:val="00E53FBF"/>
    <w:rsid w:val="00E558C7"/>
    <w:rsid w:val="00E71ABE"/>
    <w:rsid w:val="00E75992"/>
    <w:rsid w:val="00E76F9B"/>
    <w:rsid w:val="00E77C17"/>
    <w:rsid w:val="00E8072A"/>
    <w:rsid w:val="00E84EDC"/>
    <w:rsid w:val="00E869A1"/>
    <w:rsid w:val="00E92492"/>
    <w:rsid w:val="00E94FF1"/>
    <w:rsid w:val="00EA11F1"/>
    <w:rsid w:val="00EA1775"/>
    <w:rsid w:val="00EA291A"/>
    <w:rsid w:val="00EB59C2"/>
    <w:rsid w:val="00EB5AA1"/>
    <w:rsid w:val="00EB5F7D"/>
    <w:rsid w:val="00ED629F"/>
    <w:rsid w:val="00EE12A8"/>
    <w:rsid w:val="00EE38E4"/>
    <w:rsid w:val="00EE4B32"/>
    <w:rsid w:val="00EE70D0"/>
    <w:rsid w:val="00EF1EBF"/>
    <w:rsid w:val="00F0601F"/>
    <w:rsid w:val="00F063CA"/>
    <w:rsid w:val="00F063E2"/>
    <w:rsid w:val="00F120DC"/>
    <w:rsid w:val="00F26921"/>
    <w:rsid w:val="00F35F02"/>
    <w:rsid w:val="00F37D86"/>
    <w:rsid w:val="00F47881"/>
    <w:rsid w:val="00F54FBC"/>
    <w:rsid w:val="00F71002"/>
    <w:rsid w:val="00F72372"/>
    <w:rsid w:val="00F76A33"/>
    <w:rsid w:val="00F813BF"/>
    <w:rsid w:val="00F83B94"/>
    <w:rsid w:val="00F85D9C"/>
    <w:rsid w:val="00FA2E34"/>
    <w:rsid w:val="00FC0A22"/>
    <w:rsid w:val="00FC2315"/>
    <w:rsid w:val="00FC6CDD"/>
    <w:rsid w:val="00FD1811"/>
    <w:rsid w:val="00FD3B55"/>
    <w:rsid w:val="00FE3676"/>
    <w:rsid w:val="00FE3DD1"/>
    <w:rsid w:val="00FE4C74"/>
    <w:rsid w:val="00FE66E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8417"/>
    <o:shapelayout v:ext="edit">
      <o:idmap v:ext="edit" data="1"/>
    </o:shapelayout>
  </w:shapeDefaults>
  <w:decimalSymbol w:val="."/>
  <w:listSeparator w:val=","/>
  <w14:docId w14:val="075FAD38"/>
  <w15:docId w15:val="{D6783F7A-39EF-466E-B675-8DCFE753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paragraph" w:styleId="BodyText">
    <w:name w:val="Body Text"/>
    <w:basedOn w:val="Normal"/>
    <w:link w:val="BodyTextChar"/>
    <w:rsid w:val="00EB59C2"/>
    <w:rPr>
      <w:sz w:val="22"/>
      <w:szCs w:val="20"/>
    </w:rPr>
  </w:style>
  <w:style w:type="character" w:customStyle="1" w:styleId="BodyTextChar">
    <w:name w:val="Body Text Char"/>
    <w:basedOn w:val="DefaultParagraphFont"/>
    <w:link w:val="BodyText"/>
    <w:rsid w:val="00EB59C2"/>
    <w:rPr>
      <w:sz w:val="22"/>
    </w:rPr>
  </w:style>
  <w:style w:type="paragraph" w:styleId="ListParagraph">
    <w:name w:val="List Paragraph"/>
    <w:basedOn w:val="Normal"/>
    <w:uiPriority w:val="34"/>
    <w:qFormat/>
    <w:rsid w:val="004E6C4D"/>
    <w:pPr>
      <w:ind w:left="720"/>
      <w:contextualSpacing/>
    </w:pPr>
  </w:style>
  <w:style w:type="character" w:styleId="UnresolvedMention">
    <w:name w:val="Unresolved Mention"/>
    <w:basedOn w:val="DefaultParagraphFont"/>
    <w:uiPriority w:val="99"/>
    <w:semiHidden/>
    <w:unhideWhenUsed/>
    <w:rsid w:val="00DC2F00"/>
    <w:rPr>
      <w:color w:val="605E5C"/>
      <w:shd w:val="clear" w:color="auto" w:fill="E1DFDD"/>
    </w:rPr>
  </w:style>
  <w:style w:type="character" w:styleId="FollowedHyperlink">
    <w:name w:val="FollowedHyperlink"/>
    <w:basedOn w:val="DefaultParagraphFont"/>
    <w:semiHidden/>
    <w:unhideWhenUsed/>
    <w:rsid w:val="009F6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89157">
      <w:bodyDiv w:val="1"/>
      <w:marLeft w:val="0"/>
      <w:marRight w:val="0"/>
      <w:marTop w:val="0"/>
      <w:marBottom w:val="0"/>
      <w:divBdr>
        <w:top w:val="none" w:sz="0" w:space="0" w:color="auto"/>
        <w:left w:val="none" w:sz="0" w:space="0" w:color="auto"/>
        <w:bottom w:val="none" w:sz="0" w:space="0" w:color="auto"/>
        <w:right w:val="none" w:sz="0" w:space="0" w:color="auto"/>
      </w:divBdr>
    </w:div>
    <w:div w:id="554435781">
      <w:bodyDiv w:val="1"/>
      <w:marLeft w:val="0"/>
      <w:marRight w:val="0"/>
      <w:marTop w:val="0"/>
      <w:marBottom w:val="0"/>
      <w:divBdr>
        <w:top w:val="none" w:sz="0" w:space="0" w:color="auto"/>
        <w:left w:val="none" w:sz="0" w:space="0" w:color="auto"/>
        <w:bottom w:val="none" w:sz="0" w:space="0" w:color="auto"/>
        <w:right w:val="none" w:sz="0" w:space="0" w:color="auto"/>
      </w:divBdr>
      <w:divsChild>
        <w:div w:id="1455102855">
          <w:marLeft w:val="0"/>
          <w:marRight w:val="0"/>
          <w:marTop w:val="0"/>
          <w:marBottom w:val="0"/>
          <w:divBdr>
            <w:top w:val="none" w:sz="0" w:space="0" w:color="auto"/>
            <w:left w:val="none" w:sz="0" w:space="0" w:color="auto"/>
            <w:bottom w:val="none" w:sz="0" w:space="0" w:color="auto"/>
            <w:right w:val="none" w:sz="0" w:space="0" w:color="auto"/>
          </w:divBdr>
          <w:divsChild>
            <w:div w:id="8589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0537">
      <w:bodyDiv w:val="1"/>
      <w:marLeft w:val="0"/>
      <w:marRight w:val="0"/>
      <w:marTop w:val="0"/>
      <w:marBottom w:val="0"/>
      <w:divBdr>
        <w:top w:val="none" w:sz="0" w:space="0" w:color="auto"/>
        <w:left w:val="none" w:sz="0" w:space="0" w:color="auto"/>
        <w:bottom w:val="none" w:sz="0" w:space="0" w:color="auto"/>
        <w:right w:val="none" w:sz="0" w:space="0" w:color="auto"/>
      </w:divBdr>
    </w:div>
    <w:div w:id="896474814">
      <w:bodyDiv w:val="1"/>
      <w:marLeft w:val="0"/>
      <w:marRight w:val="0"/>
      <w:marTop w:val="0"/>
      <w:marBottom w:val="0"/>
      <w:divBdr>
        <w:top w:val="none" w:sz="0" w:space="0" w:color="auto"/>
        <w:left w:val="none" w:sz="0" w:space="0" w:color="auto"/>
        <w:bottom w:val="none" w:sz="0" w:space="0" w:color="auto"/>
        <w:right w:val="none" w:sz="0" w:space="0" w:color="auto"/>
      </w:divBdr>
    </w:div>
    <w:div w:id="1018190202">
      <w:bodyDiv w:val="1"/>
      <w:marLeft w:val="0"/>
      <w:marRight w:val="0"/>
      <w:marTop w:val="0"/>
      <w:marBottom w:val="0"/>
      <w:divBdr>
        <w:top w:val="none" w:sz="0" w:space="0" w:color="auto"/>
        <w:left w:val="none" w:sz="0" w:space="0" w:color="auto"/>
        <w:bottom w:val="none" w:sz="0" w:space="0" w:color="auto"/>
        <w:right w:val="none" w:sz="0" w:space="0" w:color="auto"/>
      </w:divBdr>
      <w:divsChild>
        <w:div w:id="206456485">
          <w:marLeft w:val="0"/>
          <w:marRight w:val="0"/>
          <w:marTop w:val="0"/>
          <w:marBottom w:val="0"/>
          <w:divBdr>
            <w:top w:val="none" w:sz="0" w:space="0" w:color="auto"/>
            <w:left w:val="none" w:sz="0" w:space="0" w:color="auto"/>
            <w:bottom w:val="none" w:sz="0" w:space="0" w:color="auto"/>
            <w:right w:val="none" w:sz="0" w:space="0" w:color="auto"/>
          </w:divBdr>
        </w:div>
      </w:divsChild>
    </w:div>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169372285">
      <w:bodyDiv w:val="1"/>
      <w:marLeft w:val="0"/>
      <w:marRight w:val="0"/>
      <w:marTop w:val="0"/>
      <w:marBottom w:val="0"/>
      <w:divBdr>
        <w:top w:val="none" w:sz="0" w:space="0" w:color="auto"/>
        <w:left w:val="none" w:sz="0" w:space="0" w:color="auto"/>
        <w:bottom w:val="none" w:sz="0" w:space="0" w:color="auto"/>
        <w:right w:val="none" w:sz="0" w:space="0" w:color="auto"/>
      </w:divBdr>
    </w:div>
    <w:div w:id="1173060800">
      <w:bodyDiv w:val="1"/>
      <w:marLeft w:val="0"/>
      <w:marRight w:val="0"/>
      <w:marTop w:val="0"/>
      <w:marBottom w:val="0"/>
      <w:divBdr>
        <w:top w:val="none" w:sz="0" w:space="0" w:color="auto"/>
        <w:left w:val="none" w:sz="0" w:space="0" w:color="auto"/>
        <w:bottom w:val="none" w:sz="0" w:space="0" w:color="auto"/>
        <w:right w:val="none" w:sz="0" w:space="0" w:color="auto"/>
      </w:divBdr>
      <w:divsChild>
        <w:div w:id="581449036">
          <w:marLeft w:val="0"/>
          <w:marRight w:val="0"/>
          <w:marTop w:val="0"/>
          <w:marBottom w:val="0"/>
          <w:divBdr>
            <w:top w:val="none" w:sz="0" w:space="0" w:color="auto"/>
            <w:left w:val="none" w:sz="0" w:space="0" w:color="auto"/>
            <w:bottom w:val="none" w:sz="0" w:space="0" w:color="auto"/>
            <w:right w:val="none" w:sz="0" w:space="0" w:color="auto"/>
          </w:divBdr>
        </w:div>
      </w:divsChild>
    </w:div>
    <w:div w:id="1198007937">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326667001">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 w:id="1688556167">
      <w:bodyDiv w:val="1"/>
      <w:marLeft w:val="0"/>
      <w:marRight w:val="0"/>
      <w:marTop w:val="0"/>
      <w:marBottom w:val="0"/>
      <w:divBdr>
        <w:top w:val="none" w:sz="0" w:space="0" w:color="auto"/>
        <w:left w:val="none" w:sz="0" w:space="0" w:color="auto"/>
        <w:bottom w:val="none" w:sz="0" w:space="0" w:color="auto"/>
        <w:right w:val="none" w:sz="0" w:space="0" w:color="auto"/>
      </w:divBdr>
    </w:div>
    <w:div w:id="1699508215">
      <w:bodyDiv w:val="1"/>
      <w:marLeft w:val="0"/>
      <w:marRight w:val="0"/>
      <w:marTop w:val="0"/>
      <w:marBottom w:val="0"/>
      <w:divBdr>
        <w:top w:val="none" w:sz="0" w:space="0" w:color="auto"/>
        <w:left w:val="none" w:sz="0" w:space="0" w:color="auto"/>
        <w:bottom w:val="none" w:sz="0" w:space="0" w:color="auto"/>
        <w:right w:val="none" w:sz="0" w:space="0" w:color="auto"/>
      </w:divBdr>
    </w:div>
    <w:div w:id="1780877668">
      <w:bodyDiv w:val="1"/>
      <w:marLeft w:val="0"/>
      <w:marRight w:val="0"/>
      <w:marTop w:val="0"/>
      <w:marBottom w:val="0"/>
      <w:divBdr>
        <w:top w:val="none" w:sz="0" w:space="0" w:color="auto"/>
        <w:left w:val="none" w:sz="0" w:space="0" w:color="auto"/>
        <w:bottom w:val="none" w:sz="0" w:space="0" w:color="auto"/>
        <w:right w:val="none" w:sz="0" w:space="0" w:color="auto"/>
      </w:divBdr>
      <w:divsChild>
        <w:div w:id="1813791911">
          <w:marLeft w:val="0"/>
          <w:marRight w:val="0"/>
          <w:marTop w:val="0"/>
          <w:marBottom w:val="0"/>
          <w:divBdr>
            <w:top w:val="none" w:sz="0" w:space="0" w:color="auto"/>
            <w:left w:val="none" w:sz="0" w:space="0" w:color="auto"/>
            <w:bottom w:val="none" w:sz="0" w:space="0" w:color="auto"/>
            <w:right w:val="none" w:sz="0" w:space="0" w:color="auto"/>
          </w:divBdr>
        </w:div>
      </w:divsChild>
    </w:div>
    <w:div w:id="18235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lynn.Wintz@coloradospring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ELPASOCO.com" TargetMode="External"/><Relationship Id="rId1" Type="http://schemas.openxmlformats.org/officeDocument/2006/relationships/hyperlink" Target="http://www.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A369E-40AE-49C6-970C-4040F8FB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8</TotalTime>
  <Pages>2</Pages>
  <Words>260</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Mercedes Rivas</cp:lastModifiedBy>
  <cp:revision>4</cp:revision>
  <cp:lastPrinted>2021-05-03T14:16:00Z</cp:lastPrinted>
  <dcterms:created xsi:type="dcterms:W3CDTF">2021-08-26T21:35:00Z</dcterms:created>
  <dcterms:modified xsi:type="dcterms:W3CDTF">2021-08-30T15:05:00Z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