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4CE2F" w14:textId="77777777" w:rsidR="00C51773" w:rsidRPr="005C7FD5" w:rsidRDefault="00C51773" w:rsidP="00C51773">
      <w:pPr>
        <w:tabs>
          <w:tab w:val="left" w:pos="-720"/>
        </w:tabs>
        <w:suppressAutoHyphens/>
        <w:jc w:val="center"/>
        <w:rPr>
          <w:rFonts w:ascii="Arial" w:hAnsi="Arial" w:cs="Arial"/>
          <w:b/>
          <w:sz w:val="24"/>
          <w:szCs w:val="24"/>
        </w:rPr>
      </w:pPr>
      <w:r w:rsidRPr="005C7FD5">
        <w:rPr>
          <w:rFonts w:ascii="Arial" w:hAnsi="Arial" w:cs="Arial"/>
          <w:b/>
          <w:sz w:val="24"/>
          <w:szCs w:val="24"/>
        </w:rPr>
        <w:t>SPECIAL WARRANTY DEED</w:t>
      </w:r>
    </w:p>
    <w:p w14:paraId="3B86BC43" w14:textId="77777777" w:rsidR="00C51773" w:rsidRPr="00B40159" w:rsidRDefault="00C51773" w:rsidP="00C51773">
      <w:pPr>
        <w:tabs>
          <w:tab w:val="left" w:pos="-720"/>
        </w:tabs>
        <w:suppressAutoHyphens/>
        <w:jc w:val="center"/>
        <w:rPr>
          <w:rFonts w:ascii="Arial" w:hAnsi="Arial" w:cs="Arial"/>
          <w:b/>
          <w:sz w:val="24"/>
          <w:szCs w:val="24"/>
        </w:rPr>
      </w:pPr>
      <w:r w:rsidRPr="00B40159">
        <w:rPr>
          <w:rFonts w:ascii="Arial" w:hAnsi="Arial" w:cs="Arial"/>
          <w:b/>
          <w:sz w:val="24"/>
          <w:szCs w:val="24"/>
        </w:rPr>
        <w:t>(Water Rights)</w:t>
      </w:r>
    </w:p>
    <w:p w14:paraId="3AF1325A" w14:textId="77777777" w:rsidR="00C51773" w:rsidRPr="00B40159" w:rsidRDefault="00C51773" w:rsidP="00C51773">
      <w:pPr>
        <w:tabs>
          <w:tab w:val="left" w:pos="-720"/>
        </w:tabs>
        <w:suppressAutoHyphens/>
        <w:jc w:val="both"/>
        <w:rPr>
          <w:rFonts w:ascii="Arial" w:hAnsi="Arial" w:cs="Arial"/>
          <w:b/>
          <w:sz w:val="22"/>
          <w:szCs w:val="22"/>
        </w:rPr>
      </w:pPr>
    </w:p>
    <w:p w14:paraId="522582A2" w14:textId="31EB4307" w:rsidR="00C51773" w:rsidRPr="00B40159" w:rsidRDefault="00C51773" w:rsidP="00C51773">
      <w:pPr>
        <w:tabs>
          <w:tab w:val="left" w:pos="-720"/>
        </w:tabs>
        <w:suppressAutoHyphens/>
        <w:jc w:val="both"/>
        <w:rPr>
          <w:rFonts w:ascii="Arial" w:hAnsi="Arial" w:cs="Arial"/>
          <w:sz w:val="24"/>
          <w:szCs w:val="24"/>
        </w:rPr>
      </w:pPr>
      <w:r w:rsidRPr="00B40159">
        <w:rPr>
          <w:rFonts w:ascii="Arial" w:hAnsi="Arial" w:cs="Arial"/>
          <w:b/>
          <w:sz w:val="24"/>
          <w:szCs w:val="24"/>
        </w:rPr>
        <w:t>THIS DEED</w:t>
      </w:r>
      <w:r w:rsidRPr="00B40159">
        <w:rPr>
          <w:rFonts w:ascii="Arial" w:hAnsi="Arial" w:cs="Arial"/>
          <w:sz w:val="24"/>
          <w:szCs w:val="24"/>
        </w:rPr>
        <w:t xml:space="preserve"> is made this _____ day of _______, 20__, between Connie Deim and Josh Deim, whose address is </w:t>
      </w:r>
      <w:r w:rsidR="00B40159" w:rsidRPr="00B40159">
        <w:rPr>
          <w:rFonts w:ascii="Arial" w:hAnsi="Arial" w:cs="Arial"/>
          <w:sz w:val="24"/>
          <w:szCs w:val="24"/>
        </w:rPr>
        <w:t xml:space="preserve">348 Galaxy Drive, Castle Rock, Colorado 80108 </w:t>
      </w:r>
      <w:r w:rsidRPr="00B40159">
        <w:rPr>
          <w:rFonts w:ascii="Arial" w:hAnsi="Arial" w:cs="Arial"/>
          <w:sz w:val="24"/>
          <w:szCs w:val="24"/>
        </w:rPr>
        <w:t>(“</w:t>
      </w:r>
      <w:r w:rsidRPr="00B40159">
        <w:rPr>
          <w:rFonts w:ascii="Arial" w:hAnsi="Arial" w:cs="Arial"/>
          <w:b/>
          <w:sz w:val="24"/>
          <w:szCs w:val="24"/>
        </w:rPr>
        <w:t>Grantors</w:t>
      </w:r>
      <w:r w:rsidRPr="00B40159">
        <w:rPr>
          <w:rFonts w:ascii="Arial" w:hAnsi="Arial" w:cs="Arial"/>
          <w:sz w:val="24"/>
          <w:szCs w:val="24"/>
        </w:rPr>
        <w:t xml:space="preserve">”), and </w:t>
      </w:r>
      <w:r w:rsidRPr="00B40159">
        <w:rPr>
          <w:rFonts w:ascii="Arial" w:hAnsi="Arial" w:cs="Arial"/>
          <w:caps/>
          <w:sz w:val="24"/>
          <w:szCs w:val="24"/>
        </w:rPr>
        <w:t>_________________________________________________</w:t>
      </w:r>
      <w:r w:rsidRPr="00B40159">
        <w:rPr>
          <w:rFonts w:ascii="Arial" w:hAnsi="Arial" w:cs="Arial"/>
          <w:sz w:val="24"/>
          <w:szCs w:val="24"/>
        </w:rPr>
        <w:t>, whose address is _____________________________________________ ("</w:t>
      </w:r>
      <w:r w:rsidRPr="00B40159">
        <w:rPr>
          <w:rFonts w:ascii="Arial" w:hAnsi="Arial" w:cs="Arial"/>
          <w:b/>
          <w:sz w:val="24"/>
          <w:szCs w:val="24"/>
        </w:rPr>
        <w:t>Grantees</w:t>
      </w:r>
      <w:r w:rsidRPr="00B40159">
        <w:rPr>
          <w:rFonts w:ascii="Arial" w:hAnsi="Arial" w:cs="Arial"/>
          <w:sz w:val="24"/>
          <w:szCs w:val="24"/>
        </w:rPr>
        <w:t>").</w:t>
      </w:r>
    </w:p>
    <w:p w14:paraId="041155D3" w14:textId="77777777" w:rsidR="00C51773" w:rsidRPr="00B40159" w:rsidRDefault="00C51773" w:rsidP="00C51773">
      <w:pPr>
        <w:tabs>
          <w:tab w:val="left" w:pos="-720"/>
        </w:tabs>
        <w:suppressAutoHyphens/>
        <w:jc w:val="both"/>
        <w:rPr>
          <w:rFonts w:ascii="Arial" w:hAnsi="Arial" w:cs="Arial"/>
          <w:sz w:val="24"/>
          <w:szCs w:val="24"/>
        </w:rPr>
      </w:pPr>
    </w:p>
    <w:p w14:paraId="28163261" w14:textId="77777777" w:rsidR="00C51773" w:rsidRPr="00B40159" w:rsidRDefault="00C51773" w:rsidP="00C51773">
      <w:pPr>
        <w:tabs>
          <w:tab w:val="left" w:pos="-720"/>
        </w:tabs>
        <w:suppressAutoHyphens/>
        <w:jc w:val="both"/>
        <w:rPr>
          <w:rFonts w:ascii="Arial" w:hAnsi="Arial" w:cs="Arial"/>
          <w:sz w:val="24"/>
          <w:szCs w:val="24"/>
        </w:rPr>
      </w:pPr>
      <w:r w:rsidRPr="00B40159">
        <w:rPr>
          <w:rFonts w:ascii="Arial" w:hAnsi="Arial" w:cs="Arial"/>
          <w:sz w:val="24"/>
          <w:szCs w:val="24"/>
        </w:rPr>
        <w:tab/>
      </w:r>
      <w:r w:rsidRPr="00B40159">
        <w:rPr>
          <w:rFonts w:ascii="Arial" w:hAnsi="Arial" w:cs="Arial"/>
          <w:b/>
          <w:sz w:val="24"/>
          <w:szCs w:val="24"/>
        </w:rPr>
        <w:t>WITNESSETH</w:t>
      </w:r>
      <w:r w:rsidRPr="00B40159">
        <w:rPr>
          <w:rFonts w:ascii="Arial" w:hAnsi="Arial" w:cs="Arial"/>
          <w:sz w:val="24"/>
          <w:szCs w:val="24"/>
        </w:rPr>
        <w:t>, that the Grantors, for and in consideration of funds paid in hand and other valuable consideration, the receipt and sufficiency of which are hereby acknowledged, have granted, bargained, sold, and conveyed, and by these presents do grant, bargain, sell, convey and confirm unto the Grantees, their heirs and assigns forever, all right, title and interest in and to the following described water and water rights located in the County of El Paso, State of Colorado described as follows:</w:t>
      </w:r>
    </w:p>
    <w:p w14:paraId="76978BF3" w14:textId="77777777" w:rsidR="00C51773" w:rsidRPr="00B40159" w:rsidRDefault="00C51773" w:rsidP="00C51773">
      <w:pPr>
        <w:tabs>
          <w:tab w:val="left" w:pos="-720"/>
        </w:tabs>
        <w:suppressAutoHyphens/>
        <w:ind w:right="360"/>
        <w:rPr>
          <w:rFonts w:ascii="Arial" w:hAnsi="Arial" w:cs="Arial"/>
          <w:sz w:val="24"/>
          <w:szCs w:val="24"/>
        </w:rPr>
      </w:pPr>
    </w:p>
    <w:p w14:paraId="2EE0EBE1" w14:textId="3D45A0EF" w:rsidR="00C51773" w:rsidRPr="00B40159" w:rsidRDefault="00C51773" w:rsidP="00C51773">
      <w:pPr>
        <w:tabs>
          <w:tab w:val="left" w:pos="-720"/>
        </w:tabs>
        <w:suppressAutoHyphens/>
        <w:ind w:left="720" w:right="720"/>
        <w:jc w:val="both"/>
        <w:rPr>
          <w:rFonts w:ascii="Arial" w:hAnsi="Arial" w:cs="Arial"/>
          <w:sz w:val="24"/>
          <w:szCs w:val="24"/>
        </w:rPr>
      </w:pPr>
      <w:r w:rsidRPr="00B40159">
        <w:rPr>
          <w:rFonts w:ascii="Arial" w:hAnsi="Arial" w:cs="Arial"/>
          <w:sz w:val="24"/>
          <w:szCs w:val="24"/>
        </w:rPr>
        <w:t xml:space="preserve">All of Grantor’s right, title and interest in and to </w:t>
      </w:r>
      <w:r w:rsidR="00B40159" w:rsidRPr="00B40159">
        <w:rPr>
          <w:rFonts w:ascii="Arial" w:hAnsi="Arial" w:cs="Arial"/>
          <w:sz w:val="24"/>
          <w:szCs w:val="24"/>
        </w:rPr>
        <w:t>174.6</w:t>
      </w:r>
      <w:r w:rsidRPr="00B40159">
        <w:rPr>
          <w:rFonts w:ascii="Arial" w:hAnsi="Arial" w:cs="Arial"/>
          <w:sz w:val="24"/>
          <w:szCs w:val="24"/>
        </w:rPr>
        <w:t xml:space="preserve"> acre-feet of Dawson aquifer water (</w:t>
      </w:r>
      <w:proofErr w:type="gramStart"/>
      <w:r w:rsidR="00B40159" w:rsidRPr="00B40159">
        <w:rPr>
          <w:rFonts w:ascii="Arial" w:hAnsi="Arial" w:cs="Arial"/>
          <w:sz w:val="24"/>
          <w:szCs w:val="24"/>
        </w:rPr>
        <w:t xml:space="preserve">1.746 </w:t>
      </w:r>
      <w:r w:rsidRPr="00B40159">
        <w:rPr>
          <w:rFonts w:ascii="Arial" w:hAnsi="Arial" w:cs="Arial"/>
          <w:sz w:val="24"/>
          <w:szCs w:val="24"/>
        </w:rPr>
        <w:t>acre</w:t>
      </w:r>
      <w:proofErr w:type="gramEnd"/>
      <w:r w:rsidRPr="00B40159">
        <w:rPr>
          <w:rFonts w:ascii="Arial" w:hAnsi="Arial" w:cs="Arial"/>
          <w:sz w:val="24"/>
          <w:szCs w:val="24"/>
        </w:rPr>
        <w:t xml:space="preserve"> feet annually for 100 years, or </w:t>
      </w:r>
      <w:r w:rsidR="00B40159" w:rsidRPr="00B40159">
        <w:rPr>
          <w:rFonts w:ascii="Arial" w:hAnsi="Arial" w:cs="Arial"/>
          <w:sz w:val="24"/>
          <w:szCs w:val="24"/>
        </w:rPr>
        <w:t>0.582</w:t>
      </w:r>
      <w:r w:rsidRPr="00B40159">
        <w:rPr>
          <w:rFonts w:ascii="Arial" w:hAnsi="Arial" w:cs="Arial"/>
          <w:sz w:val="24"/>
          <w:szCs w:val="24"/>
        </w:rPr>
        <w:t xml:space="preserve"> acre-feet annually for 300 years), a portion of groundwater determined to be present beneath said property </w:t>
      </w:r>
      <w:r w:rsidR="00B40159" w:rsidRPr="00B40159">
        <w:rPr>
          <w:rFonts w:ascii="Arial" w:hAnsi="Arial" w:cs="Arial"/>
          <w:sz w:val="24"/>
          <w:szCs w:val="24"/>
        </w:rPr>
        <w:t>by Decree in Water Division 1 Case No. 99CW126, amended in Case No. 03CW227, subject to the augmentation plan decreed in Case No. 23CW3067</w:t>
      </w:r>
      <w:r w:rsidRPr="00B40159">
        <w:rPr>
          <w:rFonts w:ascii="Arial" w:hAnsi="Arial" w:cs="Arial"/>
          <w:sz w:val="24"/>
          <w:szCs w:val="24"/>
        </w:rPr>
        <w:t>, recorded at El Paso County Clerk and Recorder, Instrument No. 224</w:t>
      </w:r>
      <w:r w:rsidR="00B40159" w:rsidRPr="00B40159">
        <w:rPr>
          <w:rFonts w:ascii="Arial" w:hAnsi="Arial" w:cs="Arial"/>
          <w:sz w:val="24"/>
          <w:szCs w:val="24"/>
        </w:rPr>
        <w:t>097838</w:t>
      </w:r>
      <w:r w:rsidRPr="00B40159">
        <w:rPr>
          <w:rFonts w:ascii="Arial" w:hAnsi="Arial" w:cs="Arial"/>
          <w:sz w:val="24"/>
          <w:szCs w:val="24"/>
        </w:rPr>
        <w:t>.</w:t>
      </w:r>
    </w:p>
    <w:p w14:paraId="05C5E14C" w14:textId="77777777" w:rsidR="00C51773" w:rsidRPr="006E1685" w:rsidRDefault="00C51773" w:rsidP="00C51773">
      <w:pPr>
        <w:pStyle w:val="BodyText"/>
        <w:spacing w:before="90"/>
        <w:jc w:val="both"/>
        <w:rPr>
          <w:rFonts w:ascii="Arial" w:hAnsi="Arial" w:cs="Arial"/>
          <w:snapToGrid w:val="0"/>
          <w:szCs w:val="24"/>
        </w:rPr>
      </w:pPr>
      <w:r w:rsidRPr="00B40159">
        <w:rPr>
          <w:rFonts w:ascii="Arial" w:hAnsi="Arial" w:cs="Arial"/>
          <w:snapToGrid w:val="0"/>
          <w:szCs w:val="24"/>
        </w:rPr>
        <w:tab/>
        <w:t xml:space="preserve">TOGETHER WITH all easements and rights-of-way appurtenant thereto, all and singular the hereditaments and appurtenances thereunto belonging, or in anywise </w:t>
      </w:r>
      <w:r w:rsidRPr="006E1685">
        <w:rPr>
          <w:rFonts w:ascii="Arial" w:hAnsi="Arial" w:cs="Arial"/>
          <w:snapToGrid w:val="0"/>
          <w:szCs w:val="24"/>
        </w:rPr>
        <w:t>appertaining, the reversion and reversions, remainder and remainders, rents, issues and profits thereof; and all the estate, right, title, interest, claim and demand whatsoever, of Grantors, either in law or equity, of, in and to the above bargained premises.</w:t>
      </w:r>
    </w:p>
    <w:p w14:paraId="1360C9D3" w14:textId="77777777" w:rsidR="00C51773" w:rsidRPr="006E1685" w:rsidRDefault="00C51773" w:rsidP="00C51773">
      <w:pPr>
        <w:tabs>
          <w:tab w:val="left" w:pos="-720"/>
        </w:tabs>
        <w:suppressAutoHyphens/>
        <w:jc w:val="both"/>
        <w:rPr>
          <w:rFonts w:ascii="Arial" w:hAnsi="Arial" w:cs="Arial"/>
          <w:sz w:val="24"/>
          <w:szCs w:val="24"/>
        </w:rPr>
      </w:pPr>
    </w:p>
    <w:p w14:paraId="032B5363" w14:textId="77777777" w:rsidR="00C51773" w:rsidRPr="006E1685" w:rsidRDefault="00C51773" w:rsidP="00C51773">
      <w:pPr>
        <w:tabs>
          <w:tab w:val="left" w:pos="-720"/>
        </w:tabs>
        <w:suppressAutoHyphens/>
        <w:jc w:val="both"/>
        <w:rPr>
          <w:rFonts w:ascii="Arial" w:hAnsi="Arial" w:cs="Arial"/>
          <w:sz w:val="24"/>
          <w:szCs w:val="24"/>
        </w:rPr>
      </w:pPr>
      <w:r w:rsidRPr="006E1685">
        <w:rPr>
          <w:rFonts w:ascii="Arial" w:hAnsi="Arial" w:cs="Arial"/>
          <w:sz w:val="24"/>
          <w:szCs w:val="24"/>
        </w:rPr>
        <w:tab/>
        <w:t xml:space="preserve">TO HAVE </w:t>
      </w:r>
      <w:smartTag w:uri="urn:schemas-microsoft-com:office:smarttags" w:element="stockticker">
        <w:r w:rsidRPr="006E1685">
          <w:rPr>
            <w:rFonts w:ascii="Arial" w:hAnsi="Arial" w:cs="Arial"/>
            <w:sz w:val="24"/>
            <w:szCs w:val="24"/>
          </w:rPr>
          <w:t>AND</w:t>
        </w:r>
      </w:smartTag>
      <w:r w:rsidRPr="006E1685">
        <w:rPr>
          <w:rFonts w:ascii="Arial" w:hAnsi="Arial" w:cs="Arial"/>
          <w:sz w:val="24"/>
          <w:szCs w:val="24"/>
        </w:rPr>
        <w:t xml:space="preserve"> TO HOLD the said water rights to divert, apply, extract and use the water and groundwater rights above bargained and described, with the appurtenances, unto the Grantees, their heirs and assigns forever.  The Grantors, themselves, their heirs and personal representatives or successors, do covenant and agree that they shall and will warrant </w:t>
      </w:r>
      <w:smartTag w:uri="urn:schemas-microsoft-com:office:smarttags" w:element="stockticker">
        <w:r w:rsidRPr="006E1685">
          <w:rPr>
            <w:rFonts w:ascii="Arial" w:hAnsi="Arial" w:cs="Arial"/>
            <w:sz w:val="24"/>
            <w:szCs w:val="24"/>
          </w:rPr>
          <w:t>and</w:t>
        </w:r>
      </w:smartTag>
      <w:r w:rsidRPr="006E1685">
        <w:rPr>
          <w:rFonts w:ascii="Arial" w:hAnsi="Arial" w:cs="Arial"/>
          <w:sz w:val="24"/>
          <w:szCs w:val="24"/>
        </w:rPr>
        <w:t xml:space="preserve"> forever defend the above-bargained water rights in the quiet and peaceable possession of the Grantees, their heirs and assigns, against all and every person or persons claiming the whole or any part thereof, by, through or under the Grantors.</w:t>
      </w:r>
    </w:p>
    <w:p w14:paraId="302AA521" w14:textId="77777777" w:rsidR="00C51773" w:rsidRPr="006E1685" w:rsidRDefault="00C51773" w:rsidP="00C51773">
      <w:pPr>
        <w:tabs>
          <w:tab w:val="left" w:pos="-720"/>
        </w:tabs>
        <w:suppressAutoHyphens/>
        <w:jc w:val="both"/>
        <w:rPr>
          <w:rFonts w:ascii="Arial" w:hAnsi="Arial" w:cs="Arial"/>
          <w:sz w:val="24"/>
          <w:szCs w:val="24"/>
        </w:rPr>
      </w:pPr>
    </w:p>
    <w:p w14:paraId="6F0DA440" w14:textId="77777777" w:rsidR="00C51773" w:rsidRPr="006E1685" w:rsidRDefault="00C51773" w:rsidP="00C51773">
      <w:pPr>
        <w:tabs>
          <w:tab w:val="left" w:pos="-720"/>
        </w:tabs>
        <w:suppressAutoHyphens/>
        <w:rPr>
          <w:rFonts w:ascii="Arial" w:hAnsi="Arial" w:cs="Arial"/>
          <w:b/>
          <w:sz w:val="24"/>
          <w:szCs w:val="24"/>
        </w:rPr>
      </w:pPr>
      <w:r w:rsidRPr="006E1685">
        <w:rPr>
          <w:rFonts w:ascii="Arial" w:hAnsi="Arial" w:cs="Arial"/>
          <w:b/>
          <w:sz w:val="24"/>
          <w:szCs w:val="24"/>
        </w:rPr>
        <w:t>GRANTORS</w:t>
      </w:r>
    </w:p>
    <w:p w14:paraId="7963241B" w14:textId="77777777" w:rsidR="00C51773" w:rsidRPr="006E1685" w:rsidRDefault="00C51773" w:rsidP="00C51773">
      <w:pPr>
        <w:tabs>
          <w:tab w:val="left" w:pos="-720"/>
        </w:tabs>
        <w:suppressAutoHyphens/>
        <w:rPr>
          <w:rFonts w:ascii="Arial" w:hAnsi="Arial" w:cs="Arial"/>
          <w:sz w:val="24"/>
          <w:szCs w:val="24"/>
        </w:rPr>
      </w:pPr>
    </w:p>
    <w:p w14:paraId="6B6D1F8F" w14:textId="77777777" w:rsidR="00C51773" w:rsidRPr="006E1685" w:rsidRDefault="00C51773" w:rsidP="00C51773">
      <w:pPr>
        <w:tabs>
          <w:tab w:val="left" w:pos="-720"/>
        </w:tabs>
        <w:suppressAutoHyphens/>
        <w:rPr>
          <w:rFonts w:ascii="Arial" w:hAnsi="Arial" w:cs="Arial"/>
          <w:sz w:val="24"/>
          <w:szCs w:val="24"/>
        </w:rPr>
      </w:pPr>
      <w:r w:rsidRPr="006E1685">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13ECF910" wp14:editId="051B897F">
                <wp:simplePos x="0" y="0"/>
                <wp:positionH relativeFrom="column">
                  <wp:posOffset>2990850</wp:posOffset>
                </wp:positionH>
                <wp:positionV relativeFrom="paragraph">
                  <wp:posOffset>123825</wp:posOffset>
                </wp:positionV>
                <wp:extent cx="2783205" cy="1404620"/>
                <wp:effectExtent l="0" t="0" r="17145"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3205" cy="1404620"/>
                        </a:xfrm>
                        <a:prstGeom prst="rect">
                          <a:avLst/>
                        </a:prstGeom>
                        <a:solidFill>
                          <a:srgbClr val="FFFFFF"/>
                        </a:solidFill>
                        <a:ln w="9525">
                          <a:solidFill>
                            <a:schemeClr val="bg1"/>
                          </a:solidFill>
                          <a:miter lim="800000"/>
                          <a:headEnd/>
                          <a:tailEnd/>
                        </a:ln>
                      </wps:spPr>
                      <wps:txbx>
                        <w:txbxContent>
                          <w:p w14:paraId="356DEB80" w14:textId="77777777" w:rsidR="00C51773" w:rsidRPr="006E1685" w:rsidRDefault="00C51773" w:rsidP="00C51773">
                            <w:pPr>
                              <w:tabs>
                                <w:tab w:val="left" w:pos="-720"/>
                              </w:tabs>
                              <w:suppressAutoHyphens/>
                              <w:rPr>
                                <w:rFonts w:ascii="Arial" w:hAnsi="Arial" w:cs="Arial"/>
                                <w:sz w:val="24"/>
                                <w:szCs w:val="24"/>
                              </w:rPr>
                            </w:pPr>
                            <w:r w:rsidRPr="006E1685">
                              <w:rPr>
                                <w:rFonts w:ascii="Arial" w:hAnsi="Arial" w:cs="Arial"/>
                                <w:sz w:val="24"/>
                                <w:szCs w:val="24"/>
                              </w:rPr>
                              <w:t>_____________________________</w:t>
                            </w:r>
                          </w:p>
                          <w:p w14:paraId="54F04B3D" w14:textId="34801390" w:rsidR="00C51773" w:rsidRDefault="006E1685" w:rsidP="00C51773">
                            <w:r>
                              <w:rPr>
                                <w:rFonts w:ascii="Arial" w:hAnsi="Arial" w:cs="Arial"/>
                                <w:sz w:val="24"/>
                                <w:szCs w:val="24"/>
                              </w:rPr>
                              <w:t>Josh Deim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3ECF910" id="_x0000_t202" coordsize="21600,21600" o:spt="202" path="m,l,21600r21600,l21600,xe">
                <v:stroke joinstyle="miter"/>
                <v:path gradientshapeok="t" o:connecttype="rect"/>
              </v:shapetype>
              <v:shape id="Text Box 2" o:spid="_x0000_s1026" type="#_x0000_t202" style="position:absolute;margin-left:235.5pt;margin-top:9.75pt;width:219.1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" strokecolor="white [3212]">
                <v:textbox style="mso-fit-shape-to-text:t">
                  <w:txbxContent>
                    <w:p w14:paraId="356DEB80" w14:textId="77777777" w:rsidR="00C51773" w:rsidRPr="006E1685" w:rsidRDefault="00C51773" w:rsidP="00C51773">
                      <w:pPr>
                        <w:tabs>
                          <w:tab w:val="left" w:pos="-720"/>
                        </w:tabs>
                        <w:suppressAutoHyphens/>
                        <w:rPr>
                          <w:rFonts w:ascii="Arial" w:hAnsi="Arial" w:cs="Arial"/>
                          <w:sz w:val="24"/>
                          <w:szCs w:val="24"/>
                        </w:rPr>
                      </w:pPr>
                      <w:r w:rsidRPr="006E1685">
                        <w:rPr>
                          <w:rFonts w:ascii="Arial" w:hAnsi="Arial" w:cs="Arial"/>
                          <w:sz w:val="24"/>
                          <w:szCs w:val="24"/>
                        </w:rPr>
                        <w:t>_____________________________</w:t>
                      </w:r>
                    </w:p>
                    <w:p w14:paraId="54F04B3D" w14:textId="34801390" w:rsidR="00C51773" w:rsidRDefault="006E1685" w:rsidP="00C51773">
                      <w:r>
                        <w:rPr>
                          <w:rFonts w:ascii="Arial" w:hAnsi="Arial" w:cs="Arial"/>
                          <w:sz w:val="24"/>
                          <w:szCs w:val="24"/>
                        </w:rPr>
                        <w:t>Josh Deim</w:t>
                      </w:r>
                    </w:p>
                  </w:txbxContent>
                </v:textbox>
                <w10:wrap type="square"/>
              </v:shape>
            </w:pict>
          </mc:Fallback>
        </mc:AlternateContent>
      </w:r>
    </w:p>
    <w:p w14:paraId="5460A59D" w14:textId="77777777" w:rsidR="00C51773" w:rsidRPr="006E1685" w:rsidRDefault="00C51773" w:rsidP="00C51773">
      <w:pPr>
        <w:tabs>
          <w:tab w:val="left" w:pos="-720"/>
        </w:tabs>
        <w:suppressAutoHyphens/>
        <w:rPr>
          <w:rFonts w:ascii="Arial" w:hAnsi="Arial" w:cs="Arial"/>
          <w:sz w:val="24"/>
          <w:szCs w:val="24"/>
        </w:rPr>
      </w:pPr>
      <w:r w:rsidRPr="006E1685">
        <w:rPr>
          <w:rFonts w:ascii="Arial" w:hAnsi="Arial" w:cs="Arial"/>
          <w:sz w:val="24"/>
          <w:szCs w:val="24"/>
        </w:rPr>
        <w:t>_____________________________</w:t>
      </w:r>
    </w:p>
    <w:p w14:paraId="1ABE4AD5" w14:textId="274BD8BE" w:rsidR="00C51773" w:rsidRPr="006E1685" w:rsidRDefault="006E1685" w:rsidP="00C51773">
      <w:pPr>
        <w:tabs>
          <w:tab w:val="left" w:pos="-720"/>
        </w:tabs>
        <w:suppressAutoHyphens/>
        <w:rPr>
          <w:rFonts w:ascii="Arial" w:hAnsi="Arial" w:cs="Arial"/>
          <w:sz w:val="24"/>
          <w:szCs w:val="24"/>
        </w:rPr>
      </w:pPr>
      <w:r w:rsidRPr="006E1685">
        <w:rPr>
          <w:rFonts w:ascii="Arial" w:hAnsi="Arial" w:cs="Arial"/>
          <w:sz w:val="24"/>
          <w:szCs w:val="24"/>
        </w:rPr>
        <w:t>Connie Deim</w:t>
      </w:r>
      <w:r w:rsidR="00C51773" w:rsidRPr="006E1685">
        <w:rPr>
          <w:rFonts w:ascii="Arial" w:hAnsi="Arial" w:cs="Arial"/>
          <w:sz w:val="24"/>
          <w:szCs w:val="24"/>
        </w:rPr>
        <w:tab/>
      </w:r>
      <w:r w:rsidR="00C51773" w:rsidRPr="006E1685">
        <w:rPr>
          <w:rFonts w:ascii="Arial" w:hAnsi="Arial" w:cs="Arial"/>
          <w:sz w:val="24"/>
          <w:szCs w:val="24"/>
        </w:rPr>
        <w:tab/>
      </w:r>
      <w:r w:rsidR="00C51773" w:rsidRPr="006E1685">
        <w:rPr>
          <w:rFonts w:ascii="Arial" w:hAnsi="Arial" w:cs="Arial"/>
          <w:sz w:val="24"/>
          <w:szCs w:val="24"/>
        </w:rPr>
        <w:tab/>
      </w:r>
      <w:r w:rsidR="00C51773" w:rsidRPr="006E1685">
        <w:rPr>
          <w:rFonts w:ascii="Arial" w:hAnsi="Arial" w:cs="Arial"/>
          <w:sz w:val="24"/>
          <w:szCs w:val="24"/>
        </w:rPr>
        <w:tab/>
      </w:r>
      <w:r w:rsidR="00C51773" w:rsidRPr="006E1685">
        <w:rPr>
          <w:rFonts w:ascii="Arial" w:hAnsi="Arial" w:cs="Arial"/>
          <w:sz w:val="24"/>
          <w:szCs w:val="24"/>
        </w:rPr>
        <w:tab/>
      </w:r>
      <w:r w:rsidR="00C51773" w:rsidRPr="006E1685">
        <w:rPr>
          <w:rFonts w:ascii="Arial" w:hAnsi="Arial" w:cs="Arial"/>
          <w:sz w:val="24"/>
          <w:szCs w:val="24"/>
        </w:rPr>
        <w:tab/>
      </w:r>
      <w:r w:rsidR="00C51773" w:rsidRPr="006E1685">
        <w:rPr>
          <w:rFonts w:ascii="Arial" w:hAnsi="Arial" w:cs="Arial"/>
          <w:sz w:val="24"/>
          <w:szCs w:val="24"/>
        </w:rPr>
        <w:tab/>
      </w:r>
      <w:r w:rsidR="00C51773" w:rsidRPr="006E1685">
        <w:rPr>
          <w:rFonts w:ascii="Arial" w:hAnsi="Arial" w:cs="Arial"/>
          <w:sz w:val="24"/>
          <w:szCs w:val="24"/>
        </w:rPr>
        <w:tab/>
      </w:r>
      <w:r w:rsidR="00C51773" w:rsidRPr="006E1685">
        <w:rPr>
          <w:rFonts w:ascii="Arial" w:hAnsi="Arial" w:cs="Arial"/>
          <w:sz w:val="24"/>
          <w:szCs w:val="24"/>
        </w:rPr>
        <w:tab/>
      </w:r>
    </w:p>
    <w:p w14:paraId="11499C35" w14:textId="77777777" w:rsidR="00C51773" w:rsidRPr="006E1685" w:rsidRDefault="00C51773" w:rsidP="00C51773">
      <w:pPr>
        <w:tabs>
          <w:tab w:val="left" w:pos="-720"/>
        </w:tabs>
        <w:suppressAutoHyphens/>
        <w:rPr>
          <w:rFonts w:ascii="Arial" w:hAnsi="Arial" w:cs="Arial"/>
          <w:sz w:val="24"/>
          <w:szCs w:val="24"/>
        </w:rPr>
      </w:pPr>
      <w:r w:rsidRPr="006E1685">
        <w:rPr>
          <w:rFonts w:ascii="Arial" w:hAnsi="Arial" w:cs="Arial"/>
          <w:sz w:val="24"/>
          <w:szCs w:val="24"/>
        </w:rPr>
        <w:t>County of _____________</w:t>
      </w:r>
      <w:r w:rsidRPr="006E1685">
        <w:rPr>
          <w:rFonts w:ascii="Arial" w:hAnsi="Arial" w:cs="Arial"/>
          <w:sz w:val="24"/>
          <w:szCs w:val="24"/>
        </w:rPr>
        <w:tab/>
        <w:t>)</w:t>
      </w:r>
    </w:p>
    <w:p w14:paraId="4FFA5407" w14:textId="77777777" w:rsidR="00C51773" w:rsidRPr="006E1685" w:rsidRDefault="00C51773" w:rsidP="00C51773">
      <w:pPr>
        <w:tabs>
          <w:tab w:val="left" w:pos="-720"/>
        </w:tabs>
        <w:suppressAutoHyphens/>
        <w:rPr>
          <w:rFonts w:ascii="Arial" w:hAnsi="Arial" w:cs="Arial"/>
          <w:sz w:val="24"/>
          <w:szCs w:val="24"/>
        </w:rPr>
      </w:pPr>
      <w:r w:rsidRPr="006E1685">
        <w:rPr>
          <w:rFonts w:ascii="Arial" w:hAnsi="Arial" w:cs="Arial"/>
          <w:sz w:val="24"/>
          <w:szCs w:val="24"/>
        </w:rPr>
        <w:tab/>
      </w:r>
      <w:r w:rsidRPr="006E1685">
        <w:rPr>
          <w:rFonts w:ascii="Arial" w:hAnsi="Arial" w:cs="Arial"/>
          <w:sz w:val="24"/>
          <w:szCs w:val="24"/>
        </w:rPr>
        <w:tab/>
      </w:r>
      <w:r w:rsidRPr="006E1685">
        <w:rPr>
          <w:rFonts w:ascii="Arial" w:hAnsi="Arial" w:cs="Arial"/>
          <w:sz w:val="24"/>
          <w:szCs w:val="24"/>
        </w:rPr>
        <w:tab/>
      </w:r>
      <w:r w:rsidRPr="006E1685">
        <w:rPr>
          <w:rFonts w:ascii="Arial" w:hAnsi="Arial" w:cs="Arial"/>
          <w:sz w:val="24"/>
          <w:szCs w:val="24"/>
        </w:rPr>
        <w:tab/>
      </w:r>
      <w:proofErr w:type="gramStart"/>
      <w:r w:rsidRPr="006E1685">
        <w:rPr>
          <w:rFonts w:ascii="Arial" w:hAnsi="Arial" w:cs="Arial"/>
          <w:sz w:val="24"/>
          <w:szCs w:val="24"/>
        </w:rPr>
        <w:t>)  ss.</w:t>
      </w:r>
      <w:proofErr w:type="gramEnd"/>
    </w:p>
    <w:p w14:paraId="517661EA" w14:textId="77777777" w:rsidR="00C51773" w:rsidRPr="006E1685" w:rsidRDefault="00C51773" w:rsidP="00C51773">
      <w:pPr>
        <w:tabs>
          <w:tab w:val="left" w:pos="-720"/>
        </w:tabs>
        <w:suppressAutoHyphens/>
        <w:rPr>
          <w:rFonts w:ascii="Arial" w:hAnsi="Arial" w:cs="Arial"/>
          <w:sz w:val="24"/>
          <w:szCs w:val="24"/>
        </w:rPr>
      </w:pPr>
      <w:r w:rsidRPr="006E1685">
        <w:rPr>
          <w:rFonts w:ascii="Arial" w:hAnsi="Arial" w:cs="Arial"/>
          <w:sz w:val="24"/>
          <w:szCs w:val="24"/>
        </w:rPr>
        <w:t>State of Colorado</w:t>
      </w:r>
      <w:r w:rsidRPr="006E1685">
        <w:rPr>
          <w:rFonts w:ascii="Arial" w:hAnsi="Arial" w:cs="Arial"/>
          <w:sz w:val="24"/>
          <w:szCs w:val="24"/>
        </w:rPr>
        <w:tab/>
      </w:r>
      <w:r w:rsidRPr="006E1685">
        <w:rPr>
          <w:rFonts w:ascii="Arial" w:hAnsi="Arial" w:cs="Arial"/>
          <w:sz w:val="24"/>
          <w:szCs w:val="24"/>
        </w:rPr>
        <w:tab/>
        <w:t>)</w:t>
      </w:r>
    </w:p>
    <w:p w14:paraId="459731E3" w14:textId="77777777" w:rsidR="00C51773" w:rsidRPr="006E1685" w:rsidRDefault="00C51773" w:rsidP="00C51773">
      <w:pPr>
        <w:tabs>
          <w:tab w:val="left" w:pos="-720"/>
        </w:tabs>
        <w:suppressAutoHyphens/>
        <w:rPr>
          <w:rFonts w:ascii="Arial" w:hAnsi="Arial" w:cs="Arial"/>
          <w:sz w:val="24"/>
          <w:szCs w:val="24"/>
        </w:rPr>
      </w:pPr>
    </w:p>
    <w:p w14:paraId="5461B02C" w14:textId="39959C43" w:rsidR="00C51773" w:rsidRPr="006E1685" w:rsidRDefault="00C51773" w:rsidP="00C51773">
      <w:pPr>
        <w:tabs>
          <w:tab w:val="left" w:pos="-720"/>
        </w:tabs>
        <w:suppressAutoHyphens/>
        <w:rPr>
          <w:rFonts w:ascii="Arial" w:hAnsi="Arial" w:cs="Arial"/>
          <w:sz w:val="24"/>
          <w:szCs w:val="24"/>
        </w:rPr>
      </w:pPr>
      <w:r w:rsidRPr="006E1685">
        <w:rPr>
          <w:rFonts w:ascii="Arial" w:hAnsi="Arial" w:cs="Arial"/>
          <w:sz w:val="24"/>
          <w:szCs w:val="24"/>
        </w:rPr>
        <w:tab/>
        <w:t xml:space="preserve">The foregoing SPECIAL WARRANTY DEED (Water Rights) was acknowledged before me this _____ day of </w:t>
      </w:r>
      <w:r w:rsidR="006E1685" w:rsidRPr="006E1685">
        <w:rPr>
          <w:rFonts w:ascii="Arial" w:hAnsi="Arial" w:cs="Arial"/>
          <w:sz w:val="24"/>
          <w:szCs w:val="24"/>
        </w:rPr>
        <w:t>_____________</w:t>
      </w:r>
      <w:r w:rsidRPr="006E1685">
        <w:rPr>
          <w:rFonts w:ascii="Arial" w:hAnsi="Arial" w:cs="Arial"/>
          <w:sz w:val="24"/>
          <w:szCs w:val="24"/>
        </w:rPr>
        <w:t>, 20</w:t>
      </w:r>
      <w:r w:rsidR="006E1685" w:rsidRPr="006E1685">
        <w:rPr>
          <w:rFonts w:ascii="Arial" w:hAnsi="Arial" w:cs="Arial"/>
          <w:sz w:val="24"/>
          <w:szCs w:val="24"/>
        </w:rPr>
        <w:t>__</w:t>
      </w:r>
      <w:r w:rsidRPr="006E1685">
        <w:rPr>
          <w:rFonts w:ascii="Arial" w:hAnsi="Arial" w:cs="Arial"/>
          <w:sz w:val="24"/>
          <w:szCs w:val="24"/>
        </w:rPr>
        <w:t xml:space="preserve"> by </w:t>
      </w:r>
      <w:r w:rsidR="006E1685" w:rsidRPr="006E1685">
        <w:rPr>
          <w:rFonts w:ascii="Arial" w:hAnsi="Arial" w:cs="Arial"/>
          <w:sz w:val="24"/>
          <w:szCs w:val="24"/>
        </w:rPr>
        <w:t>Connie Deim</w:t>
      </w:r>
      <w:r w:rsidRPr="006E1685">
        <w:rPr>
          <w:rFonts w:ascii="Arial" w:hAnsi="Arial" w:cs="Arial"/>
          <w:sz w:val="24"/>
          <w:szCs w:val="24"/>
        </w:rPr>
        <w:t xml:space="preserve"> and </w:t>
      </w:r>
      <w:r w:rsidR="006E1685" w:rsidRPr="006E1685">
        <w:rPr>
          <w:rFonts w:ascii="Arial" w:hAnsi="Arial" w:cs="Arial"/>
          <w:sz w:val="24"/>
          <w:szCs w:val="24"/>
        </w:rPr>
        <w:t>Josh Deim</w:t>
      </w:r>
      <w:r w:rsidRPr="006E1685">
        <w:rPr>
          <w:rFonts w:ascii="Arial" w:hAnsi="Arial" w:cs="Arial"/>
          <w:sz w:val="24"/>
          <w:szCs w:val="24"/>
        </w:rPr>
        <w:t xml:space="preserve">. </w:t>
      </w:r>
    </w:p>
    <w:p w14:paraId="42B0789A" w14:textId="77777777" w:rsidR="00C51773" w:rsidRPr="006E1685" w:rsidRDefault="00C51773" w:rsidP="00C51773">
      <w:pPr>
        <w:tabs>
          <w:tab w:val="left" w:pos="-720"/>
        </w:tabs>
        <w:suppressAutoHyphens/>
        <w:rPr>
          <w:rFonts w:ascii="Arial" w:hAnsi="Arial" w:cs="Arial"/>
          <w:sz w:val="24"/>
          <w:szCs w:val="24"/>
        </w:rPr>
      </w:pPr>
    </w:p>
    <w:p w14:paraId="070F8603" w14:textId="77777777" w:rsidR="00C51773" w:rsidRPr="006E1685" w:rsidRDefault="00C51773" w:rsidP="00C51773">
      <w:pPr>
        <w:tabs>
          <w:tab w:val="left" w:pos="-720"/>
        </w:tabs>
        <w:suppressAutoHyphens/>
        <w:rPr>
          <w:rFonts w:ascii="Arial" w:hAnsi="Arial" w:cs="Arial"/>
          <w:sz w:val="24"/>
          <w:szCs w:val="24"/>
        </w:rPr>
      </w:pPr>
    </w:p>
    <w:p w14:paraId="7994E14D" w14:textId="77777777" w:rsidR="00C51773" w:rsidRPr="006E1685" w:rsidRDefault="00C51773" w:rsidP="00C51773">
      <w:pPr>
        <w:tabs>
          <w:tab w:val="left" w:pos="-720"/>
        </w:tabs>
        <w:suppressAutoHyphens/>
        <w:rPr>
          <w:rFonts w:ascii="Arial" w:hAnsi="Arial" w:cs="Arial"/>
          <w:sz w:val="24"/>
          <w:szCs w:val="24"/>
        </w:rPr>
      </w:pPr>
      <w:r w:rsidRPr="006E1685">
        <w:rPr>
          <w:rFonts w:ascii="Arial" w:hAnsi="Arial" w:cs="Arial"/>
          <w:sz w:val="24"/>
          <w:szCs w:val="24"/>
        </w:rPr>
        <w:tab/>
        <w:t>Witness my hand and official seal.</w:t>
      </w:r>
    </w:p>
    <w:p w14:paraId="5F943A5C" w14:textId="77777777" w:rsidR="00C51773" w:rsidRPr="006E1685" w:rsidRDefault="00C51773" w:rsidP="00C51773">
      <w:pPr>
        <w:tabs>
          <w:tab w:val="left" w:pos="-720"/>
        </w:tabs>
        <w:suppressAutoHyphens/>
        <w:rPr>
          <w:rFonts w:ascii="Arial" w:hAnsi="Arial" w:cs="Arial"/>
          <w:sz w:val="24"/>
          <w:szCs w:val="24"/>
        </w:rPr>
      </w:pPr>
    </w:p>
    <w:p w14:paraId="548FD122" w14:textId="77777777" w:rsidR="00C51773" w:rsidRPr="006E1685" w:rsidRDefault="00C51773" w:rsidP="00C51773">
      <w:pPr>
        <w:tabs>
          <w:tab w:val="left" w:pos="-720"/>
        </w:tabs>
        <w:suppressAutoHyphens/>
        <w:rPr>
          <w:rFonts w:ascii="Arial" w:hAnsi="Arial" w:cs="Arial"/>
          <w:sz w:val="24"/>
          <w:szCs w:val="24"/>
        </w:rPr>
      </w:pPr>
      <w:r w:rsidRPr="006E1685">
        <w:rPr>
          <w:rFonts w:ascii="Arial" w:hAnsi="Arial" w:cs="Arial"/>
          <w:sz w:val="24"/>
          <w:szCs w:val="24"/>
        </w:rPr>
        <w:tab/>
        <w:t>My commission expires___________________.</w:t>
      </w:r>
    </w:p>
    <w:p w14:paraId="2C56ECE7" w14:textId="77777777" w:rsidR="00C51773" w:rsidRPr="006E1685" w:rsidRDefault="00C51773" w:rsidP="00C51773">
      <w:pPr>
        <w:tabs>
          <w:tab w:val="left" w:pos="-720"/>
        </w:tabs>
        <w:suppressAutoHyphens/>
        <w:rPr>
          <w:rFonts w:ascii="Arial" w:hAnsi="Arial" w:cs="Arial"/>
          <w:sz w:val="24"/>
          <w:szCs w:val="24"/>
        </w:rPr>
      </w:pPr>
    </w:p>
    <w:p w14:paraId="1DCB34CF" w14:textId="77777777" w:rsidR="00C51773" w:rsidRPr="006E1685" w:rsidRDefault="00C51773" w:rsidP="00C51773">
      <w:pPr>
        <w:tabs>
          <w:tab w:val="left" w:pos="-720"/>
        </w:tabs>
        <w:suppressAutoHyphens/>
        <w:rPr>
          <w:rFonts w:ascii="Arial" w:hAnsi="Arial" w:cs="Arial"/>
          <w:sz w:val="24"/>
          <w:szCs w:val="24"/>
        </w:rPr>
      </w:pPr>
    </w:p>
    <w:p w14:paraId="17B5A957" w14:textId="77777777" w:rsidR="00C51773" w:rsidRPr="006E1685" w:rsidRDefault="00C51773" w:rsidP="00C51773">
      <w:pPr>
        <w:tabs>
          <w:tab w:val="left" w:pos="-720"/>
        </w:tabs>
        <w:suppressAutoHyphens/>
        <w:rPr>
          <w:rFonts w:ascii="Arial" w:hAnsi="Arial" w:cs="Arial"/>
          <w:sz w:val="24"/>
          <w:szCs w:val="24"/>
        </w:rPr>
      </w:pPr>
      <w:r w:rsidRPr="006E1685">
        <w:rPr>
          <w:rFonts w:ascii="Arial" w:hAnsi="Arial" w:cs="Arial"/>
          <w:sz w:val="24"/>
          <w:szCs w:val="24"/>
        </w:rPr>
        <w:tab/>
      </w:r>
      <w:r w:rsidRPr="006E1685">
        <w:rPr>
          <w:rFonts w:ascii="Arial" w:hAnsi="Arial" w:cs="Arial"/>
          <w:sz w:val="24"/>
          <w:szCs w:val="24"/>
        </w:rPr>
        <w:tab/>
      </w:r>
      <w:r w:rsidRPr="006E1685">
        <w:rPr>
          <w:rFonts w:ascii="Arial" w:hAnsi="Arial" w:cs="Arial"/>
          <w:sz w:val="24"/>
          <w:szCs w:val="24"/>
        </w:rPr>
        <w:tab/>
      </w:r>
      <w:r w:rsidRPr="006E1685">
        <w:rPr>
          <w:rFonts w:ascii="Arial" w:hAnsi="Arial" w:cs="Arial"/>
          <w:sz w:val="24"/>
          <w:szCs w:val="24"/>
        </w:rPr>
        <w:tab/>
      </w:r>
      <w:r w:rsidRPr="006E1685">
        <w:rPr>
          <w:rFonts w:ascii="Arial" w:hAnsi="Arial" w:cs="Arial"/>
          <w:sz w:val="24"/>
          <w:szCs w:val="24"/>
        </w:rPr>
        <w:tab/>
      </w:r>
      <w:r w:rsidRPr="006E1685">
        <w:rPr>
          <w:rFonts w:ascii="Arial" w:hAnsi="Arial" w:cs="Arial"/>
          <w:sz w:val="24"/>
          <w:szCs w:val="24"/>
        </w:rPr>
        <w:tab/>
        <w:t>__________________________________________</w:t>
      </w:r>
    </w:p>
    <w:p w14:paraId="2F2E34AA" w14:textId="77777777" w:rsidR="00C51773" w:rsidRPr="006E1685" w:rsidRDefault="00C51773" w:rsidP="00C51773">
      <w:pPr>
        <w:tabs>
          <w:tab w:val="left" w:pos="-720"/>
        </w:tabs>
        <w:suppressAutoHyphens/>
        <w:rPr>
          <w:rFonts w:ascii="Arial" w:hAnsi="Arial" w:cs="Arial"/>
          <w:sz w:val="24"/>
          <w:szCs w:val="24"/>
        </w:rPr>
      </w:pPr>
      <w:r w:rsidRPr="006E1685">
        <w:rPr>
          <w:rFonts w:ascii="Arial" w:hAnsi="Arial" w:cs="Arial"/>
          <w:sz w:val="24"/>
          <w:szCs w:val="24"/>
        </w:rPr>
        <w:tab/>
      </w:r>
      <w:r w:rsidRPr="006E1685">
        <w:rPr>
          <w:rFonts w:ascii="Arial" w:hAnsi="Arial" w:cs="Arial"/>
          <w:sz w:val="24"/>
          <w:szCs w:val="24"/>
        </w:rPr>
        <w:tab/>
      </w:r>
      <w:r w:rsidRPr="006E1685">
        <w:rPr>
          <w:rFonts w:ascii="Arial" w:hAnsi="Arial" w:cs="Arial"/>
          <w:sz w:val="24"/>
          <w:szCs w:val="24"/>
        </w:rPr>
        <w:tab/>
      </w:r>
      <w:r w:rsidRPr="006E1685">
        <w:rPr>
          <w:rFonts w:ascii="Arial" w:hAnsi="Arial" w:cs="Arial"/>
          <w:sz w:val="24"/>
          <w:szCs w:val="24"/>
        </w:rPr>
        <w:tab/>
      </w:r>
      <w:r w:rsidRPr="006E1685">
        <w:rPr>
          <w:rFonts w:ascii="Arial" w:hAnsi="Arial" w:cs="Arial"/>
          <w:sz w:val="24"/>
          <w:szCs w:val="24"/>
        </w:rPr>
        <w:tab/>
      </w:r>
      <w:r w:rsidRPr="006E1685">
        <w:rPr>
          <w:rFonts w:ascii="Arial" w:hAnsi="Arial" w:cs="Arial"/>
          <w:sz w:val="24"/>
          <w:szCs w:val="24"/>
        </w:rPr>
        <w:tab/>
        <w:t>Notary Public</w:t>
      </w:r>
    </w:p>
    <w:p w14:paraId="1AA7313B" w14:textId="77777777" w:rsidR="00C51773" w:rsidRPr="00812E20" w:rsidRDefault="00C51773" w:rsidP="00C51773">
      <w:pPr>
        <w:tabs>
          <w:tab w:val="left" w:pos="-720"/>
        </w:tabs>
        <w:suppressAutoHyphens/>
        <w:rPr>
          <w:rFonts w:ascii="Arial" w:hAnsi="Arial" w:cs="Arial"/>
          <w:sz w:val="24"/>
          <w:szCs w:val="24"/>
        </w:rPr>
      </w:pPr>
      <w:r w:rsidRPr="006E1685">
        <w:rPr>
          <w:rFonts w:ascii="Arial" w:hAnsi="Arial" w:cs="Arial"/>
          <w:sz w:val="24"/>
          <w:szCs w:val="24"/>
        </w:rPr>
        <w:t>[SEAL]</w:t>
      </w:r>
    </w:p>
    <w:p w14:paraId="1B186540" w14:textId="77777777" w:rsidR="00C51773" w:rsidRPr="00812E20" w:rsidRDefault="00C51773" w:rsidP="00C51773">
      <w:pPr>
        <w:rPr>
          <w:rFonts w:ascii="Arial" w:hAnsi="Arial" w:cs="Arial"/>
          <w:sz w:val="24"/>
          <w:szCs w:val="24"/>
        </w:rPr>
      </w:pPr>
    </w:p>
    <w:p w14:paraId="11F1004D" w14:textId="77777777" w:rsidR="00C51773" w:rsidRPr="00812E20" w:rsidRDefault="00C51773" w:rsidP="00C51773">
      <w:pPr>
        <w:rPr>
          <w:rFonts w:ascii="Arial" w:hAnsi="Arial" w:cs="Arial"/>
        </w:rPr>
      </w:pPr>
    </w:p>
    <w:p w14:paraId="65A5385A" w14:textId="77777777" w:rsidR="00C51773" w:rsidRPr="00812E20" w:rsidRDefault="00C51773" w:rsidP="00C51773">
      <w:pPr>
        <w:rPr>
          <w:rFonts w:ascii="Arial" w:hAnsi="Arial" w:cs="Arial"/>
        </w:rPr>
      </w:pPr>
    </w:p>
    <w:p w14:paraId="0E6FBF3F" w14:textId="77777777" w:rsidR="00C51773" w:rsidRPr="00812E20" w:rsidRDefault="00C51773" w:rsidP="00C51773">
      <w:pPr>
        <w:rPr>
          <w:rFonts w:ascii="Arial" w:hAnsi="Arial" w:cs="Arial"/>
        </w:rPr>
      </w:pPr>
    </w:p>
    <w:p w14:paraId="70089299" w14:textId="77777777" w:rsidR="00C51773" w:rsidRDefault="00C51773" w:rsidP="00C51773"/>
    <w:p w14:paraId="09F339F0" w14:textId="77777777" w:rsidR="00EA24E0" w:rsidRDefault="00EA24E0"/>
    <w:sectPr w:rsidR="00EA24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773"/>
    <w:rsid w:val="00385E4E"/>
    <w:rsid w:val="00450864"/>
    <w:rsid w:val="005F510F"/>
    <w:rsid w:val="006E1685"/>
    <w:rsid w:val="009A2C69"/>
    <w:rsid w:val="00B40159"/>
    <w:rsid w:val="00C51773"/>
    <w:rsid w:val="00E80C9E"/>
    <w:rsid w:val="00EA24E0"/>
    <w:rsid w:val="00FC7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260AB120"/>
  <w15:chartTrackingRefBased/>
  <w15:docId w15:val="{E05F7DDE-CF4C-4AAA-9FB1-5CD351E0A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1773"/>
    <w:pPr>
      <w:widowControl w:val="0"/>
      <w:spacing w:after="0" w:line="240" w:lineRule="auto"/>
    </w:pPr>
    <w:rPr>
      <w:rFonts w:ascii="CG Times" w:eastAsia="Times New Roman" w:hAnsi="CG Times" w:cs="Times New Roman"/>
      <w:snapToGrid w:val="0"/>
      <w:kern w:val="0"/>
      <w:sz w:val="20"/>
      <w:szCs w:val="20"/>
      <w14:ligatures w14:val="none"/>
    </w:rPr>
  </w:style>
  <w:style w:type="paragraph" w:styleId="Heading1">
    <w:name w:val="heading 1"/>
    <w:basedOn w:val="Normal"/>
    <w:next w:val="Normal"/>
    <w:link w:val="Heading1Char"/>
    <w:uiPriority w:val="9"/>
    <w:qFormat/>
    <w:rsid w:val="00C51773"/>
    <w:pPr>
      <w:keepNext/>
      <w:keepLines/>
      <w:widowControl/>
      <w:spacing w:before="360" w:after="80" w:line="259" w:lineRule="auto"/>
      <w:outlineLvl w:val="0"/>
    </w:pPr>
    <w:rPr>
      <w:rFonts w:asciiTheme="majorHAnsi" w:eastAsiaTheme="majorEastAsia" w:hAnsiTheme="majorHAnsi" w:cstheme="majorBidi"/>
      <w:snapToGrid/>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51773"/>
    <w:pPr>
      <w:keepNext/>
      <w:keepLines/>
      <w:widowControl/>
      <w:spacing w:before="160" w:after="80" w:line="259" w:lineRule="auto"/>
      <w:outlineLvl w:val="1"/>
    </w:pPr>
    <w:rPr>
      <w:rFonts w:asciiTheme="majorHAnsi" w:eastAsiaTheme="majorEastAsia" w:hAnsiTheme="majorHAnsi" w:cstheme="majorBidi"/>
      <w:snapToGrid/>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51773"/>
    <w:pPr>
      <w:keepNext/>
      <w:keepLines/>
      <w:widowControl/>
      <w:spacing w:before="160" w:after="80" w:line="259" w:lineRule="auto"/>
      <w:outlineLvl w:val="2"/>
    </w:pPr>
    <w:rPr>
      <w:rFonts w:asciiTheme="minorHAnsi" w:eastAsiaTheme="majorEastAsia" w:hAnsiTheme="minorHAnsi" w:cstheme="majorBidi"/>
      <w:snapToGrid/>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51773"/>
    <w:pPr>
      <w:keepNext/>
      <w:keepLines/>
      <w:widowControl/>
      <w:spacing w:before="80" w:after="40" w:line="259" w:lineRule="auto"/>
      <w:outlineLvl w:val="3"/>
    </w:pPr>
    <w:rPr>
      <w:rFonts w:asciiTheme="minorHAnsi" w:eastAsiaTheme="majorEastAsia" w:hAnsiTheme="minorHAnsi" w:cstheme="majorBidi"/>
      <w:i/>
      <w:iCs/>
      <w:snapToGrid/>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C51773"/>
    <w:pPr>
      <w:keepNext/>
      <w:keepLines/>
      <w:widowControl/>
      <w:spacing w:before="80" w:after="40" w:line="259" w:lineRule="auto"/>
      <w:outlineLvl w:val="4"/>
    </w:pPr>
    <w:rPr>
      <w:rFonts w:asciiTheme="minorHAnsi" w:eastAsiaTheme="majorEastAsia" w:hAnsiTheme="minorHAnsi" w:cstheme="majorBidi"/>
      <w:snapToGrid/>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C51773"/>
    <w:pPr>
      <w:keepNext/>
      <w:keepLines/>
      <w:widowControl/>
      <w:spacing w:before="40" w:line="259" w:lineRule="auto"/>
      <w:outlineLvl w:val="5"/>
    </w:pPr>
    <w:rPr>
      <w:rFonts w:asciiTheme="minorHAnsi" w:eastAsiaTheme="majorEastAsia" w:hAnsiTheme="minorHAnsi" w:cstheme="majorBidi"/>
      <w:i/>
      <w:iCs/>
      <w:snapToGrid/>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C51773"/>
    <w:pPr>
      <w:keepNext/>
      <w:keepLines/>
      <w:widowControl/>
      <w:spacing w:before="40" w:line="259" w:lineRule="auto"/>
      <w:outlineLvl w:val="6"/>
    </w:pPr>
    <w:rPr>
      <w:rFonts w:asciiTheme="minorHAnsi" w:eastAsiaTheme="majorEastAsia" w:hAnsiTheme="minorHAnsi" w:cstheme="majorBidi"/>
      <w:snapToGrid/>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C51773"/>
    <w:pPr>
      <w:keepNext/>
      <w:keepLines/>
      <w:widowControl/>
      <w:spacing w:line="259" w:lineRule="auto"/>
      <w:outlineLvl w:val="7"/>
    </w:pPr>
    <w:rPr>
      <w:rFonts w:asciiTheme="minorHAnsi" w:eastAsiaTheme="majorEastAsia" w:hAnsiTheme="minorHAnsi" w:cstheme="majorBidi"/>
      <w:i/>
      <w:iCs/>
      <w:snapToGrid/>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C51773"/>
    <w:pPr>
      <w:keepNext/>
      <w:keepLines/>
      <w:widowControl/>
      <w:spacing w:line="259" w:lineRule="auto"/>
      <w:outlineLvl w:val="8"/>
    </w:pPr>
    <w:rPr>
      <w:rFonts w:asciiTheme="minorHAnsi" w:eastAsiaTheme="majorEastAsia" w:hAnsiTheme="minorHAnsi" w:cstheme="majorBidi"/>
      <w:snapToGrid/>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177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5177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5177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5177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5177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517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17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17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1773"/>
    <w:rPr>
      <w:rFonts w:eastAsiaTheme="majorEastAsia" w:cstheme="majorBidi"/>
      <w:color w:val="272727" w:themeColor="text1" w:themeTint="D8"/>
    </w:rPr>
  </w:style>
  <w:style w:type="paragraph" w:styleId="Title">
    <w:name w:val="Title"/>
    <w:basedOn w:val="Normal"/>
    <w:next w:val="Normal"/>
    <w:link w:val="TitleChar"/>
    <w:uiPriority w:val="10"/>
    <w:qFormat/>
    <w:rsid w:val="00C51773"/>
    <w:pPr>
      <w:widowControl/>
      <w:spacing w:after="80"/>
      <w:contextualSpacing/>
    </w:pPr>
    <w:rPr>
      <w:rFonts w:asciiTheme="majorHAnsi" w:eastAsiaTheme="majorEastAsia" w:hAnsiTheme="majorHAnsi" w:cstheme="majorBidi"/>
      <w:snapToGrid/>
      <w:spacing w:val="-10"/>
      <w:kern w:val="28"/>
      <w:sz w:val="56"/>
      <w:szCs w:val="56"/>
      <w14:ligatures w14:val="standardContextual"/>
    </w:rPr>
  </w:style>
  <w:style w:type="character" w:customStyle="1" w:styleId="TitleChar">
    <w:name w:val="Title Char"/>
    <w:basedOn w:val="DefaultParagraphFont"/>
    <w:link w:val="Title"/>
    <w:uiPriority w:val="10"/>
    <w:rsid w:val="00C517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1773"/>
    <w:pPr>
      <w:widowControl/>
      <w:numPr>
        <w:ilvl w:val="1"/>
      </w:numPr>
      <w:spacing w:after="160" w:line="259" w:lineRule="auto"/>
    </w:pPr>
    <w:rPr>
      <w:rFonts w:asciiTheme="minorHAnsi" w:eastAsiaTheme="majorEastAsia" w:hAnsiTheme="minorHAnsi" w:cstheme="majorBidi"/>
      <w:snapToGrid/>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517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1773"/>
    <w:pPr>
      <w:widowControl/>
      <w:spacing w:before="160" w:after="160" w:line="259" w:lineRule="auto"/>
      <w:jc w:val="center"/>
    </w:pPr>
    <w:rPr>
      <w:rFonts w:asciiTheme="minorHAnsi" w:eastAsiaTheme="minorHAnsi" w:hAnsiTheme="minorHAnsi" w:cstheme="minorBidi"/>
      <w:i/>
      <w:iCs/>
      <w:snapToGrid/>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C51773"/>
    <w:rPr>
      <w:i/>
      <w:iCs/>
      <w:color w:val="404040" w:themeColor="text1" w:themeTint="BF"/>
    </w:rPr>
  </w:style>
  <w:style w:type="paragraph" w:styleId="ListParagraph">
    <w:name w:val="List Paragraph"/>
    <w:basedOn w:val="Normal"/>
    <w:uiPriority w:val="34"/>
    <w:qFormat/>
    <w:rsid w:val="00C51773"/>
    <w:pPr>
      <w:widowControl/>
      <w:spacing w:after="160" w:line="259" w:lineRule="auto"/>
      <w:ind w:left="720"/>
      <w:contextualSpacing/>
    </w:pPr>
    <w:rPr>
      <w:rFonts w:asciiTheme="minorHAnsi" w:eastAsiaTheme="minorHAnsi" w:hAnsiTheme="minorHAnsi" w:cstheme="minorBidi"/>
      <w:snapToGrid/>
      <w:kern w:val="2"/>
      <w:sz w:val="22"/>
      <w:szCs w:val="22"/>
      <w14:ligatures w14:val="standardContextual"/>
    </w:rPr>
  </w:style>
  <w:style w:type="character" w:styleId="IntenseEmphasis">
    <w:name w:val="Intense Emphasis"/>
    <w:basedOn w:val="DefaultParagraphFont"/>
    <w:uiPriority w:val="21"/>
    <w:qFormat/>
    <w:rsid w:val="00C51773"/>
    <w:rPr>
      <w:i/>
      <w:iCs/>
      <w:color w:val="2F5496" w:themeColor="accent1" w:themeShade="BF"/>
    </w:rPr>
  </w:style>
  <w:style w:type="paragraph" w:styleId="IntenseQuote">
    <w:name w:val="Intense Quote"/>
    <w:basedOn w:val="Normal"/>
    <w:next w:val="Normal"/>
    <w:link w:val="IntenseQuoteChar"/>
    <w:uiPriority w:val="30"/>
    <w:qFormat/>
    <w:rsid w:val="00C51773"/>
    <w:pPr>
      <w:widowControl/>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snapToGrid/>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C51773"/>
    <w:rPr>
      <w:i/>
      <w:iCs/>
      <w:color w:val="2F5496" w:themeColor="accent1" w:themeShade="BF"/>
    </w:rPr>
  </w:style>
  <w:style w:type="character" w:styleId="IntenseReference">
    <w:name w:val="Intense Reference"/>
    <w:basedOn w:val="DefaultParagraphFont"/>
    <w:uiPriority w:val="32"/>
    <w:qFormat/>
    <w:rsid w:val="00C51773"/>
    <w:rPr>
      <w:b/>
      <w:bCs/>
      <w:smallCaps/>
      <w:color w:val="2F5496" w:themeColor="accent1" w:themeShade="BF"/>
      <w:spacing w:val="5"/>
    </w:rPr>
  </w:style>
  <w:style w:type="paragraph" w:styleId="BodyText">
    <w:name w:val="Body Text"/>
    <w:basedOn w:val="Normal"/>
    <w:link w:val="BodyTextChar"/>
    <w:rsid w:val="00C51773"/>
    <w:pPr>
      <w:widowControl/>
    </w:pPr>
    <w:rPr>
      <w:rFonts w:ascii="Times New Roman" w:hAnsi="Times New Roman"/>
      <w:snapToGrid/>
      <w:sz w:val="24"/>
    </w:rPr>
  </w:style>
  <w:style w:type="character" w:customStyle="1" w:styleId="BodyTextChar">
    <w:name w:val="Body Text Char"/>
    <w:basedOn w:val="DefaultParagraphFont"/>
    <w:link w:val="BodyText"/>
    <w:rsid w:val="00C51773"/>
    <w:rPr>
      <w:rFonts w:ascii="Times New Roman" w:eastAsia="Times New Roman" w:hAnsi="Times New Roman" w:cs="Times New Roman"/>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417</Words>
  <Characters>2336</Characters>
  <Application>Microsoft Office Word</Application>
  <DocSecurity>0</DocSecurity>
  <Lines>61</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James Tilton</cp:lastModifiedBy>
  <cp:revision>2</cp:revision>
  <dcterms:created xsi:type="dcterms:W3CDTF">2025-01-31T21:15:00Z</dcterms:created>
  <dcterms:modified xsi:type="dcterms:W3CDTF">2025-01-31T21:15:00Z</dcterms:modified>
</cp:coreProperties>
</file>