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1543A" w14:textId="40B3852F" w:rsidR="00EF019E" w:rsidRDefault="00723615">
      <w:r>
        <w:t>Roadway</w:t>
      </w:r>
      <w:r w:rsidR="00D14642">
        <w:t xml:space="preserve"> improvements are </w:t>
      </w:r>
      <w:r>
        <w:t>not anticipated to exceed 1-acre and will be limited to localized widening of the private road to meet Fire request</w:t>
      </w:r>
      <w:r w:rsidR="00D14642">
        <w:t xml:space="preserve">. No FEMA CLOMR is being proposed. </w:t>
      </w:r>
    </w:p>
    <w:p w14:paraId="77FFE82B" w14:textId="77777777" w:rsidR="00D14642" w:rsidRDefault="00D14642"/>
    <w:p w14:paraId="10157DF9" w14:textId="62F9B50C" w:rsidR="00D14642" w:rsidRDefault="00D14642">
      <w:r>
        <w:t xml:space="preserve">CDs are not required for this 4-lot subdivision. </w:t>
      </w:r>
    </w:p>
    <w:sectPr w:rsidR="00D146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10F"/>
    <w:rsid w:val="00153B75"/>
    <w:rsid w:val="001D110F"/>
    <w:rsid w:val="003D23C5"/>
    <w:rsid w:val="00723615"/>
    <w:rsid w:val="007614C9"/>
    <w:rsid w:val="00D14642"/>
    <w:rsid w:val="00EF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29AAD"/>
  <w15:chartTrackingRefBased/>
  <w15:docId w15:val="{B2E010D3-902E-4BB6-A037-2D17D564F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11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11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11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11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11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11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11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11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11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11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11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11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11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11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11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11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11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11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11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11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11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11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11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11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11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11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11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11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110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d90a7ee-52c3-4c2d-834f-c675eac1e245">
      <Terms xmlns="http://schemas.microsoft.com/office/infopath/2007/PartnerControls"/>
    </lcf76f155ced4ddcb4097134ff3c332f>
    <TaxCatchAll xmlns="9ed90d7b-1eb9-42f9-8a9b-e33d08bd05c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F50310BBF5224B812617D6905831B6" ma:contentTypeVersion="13" ma:contentTypeDescription="Create a new document." ma:contentTypeScope="" ma:versionID="c314860cf81dcea995c640a6a2c90661">
  <xsd:schema xmlns:xsd="http://www.w3.org/2001/XMLSchema" xmlns:xs="http://www.w3.org/2001/XMLSchema" xmlns:p="http://schemas.microsoft.com/office/2006/metadata/properties" xmlns:ns2="ad90a7ee-52c3-4c2d-834f-c675eac1e245" xmlns:ns3="9ed90d7b-1eb9-42f9-8a9b-e33d08bd05cb" targetNamespace="http://schemas.microsoft.com/office/2006/metadata/properties" ma:root="true" ma:fieldsID="32ddd54132c65513eccd35e9407f9dbd" ns2:_="" ns3:_="">
    <xsd:import namespace="ad90a7ee-52c3-4c2d-834f-c675eac1e245"/>
    <xsd:import namespace="9ed90d7b-1eb9-42f9-8a9b-e33d08bd05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90a7ee-52c3-4c2d-834f-c675eac1e2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16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50e09bd5-fdc9-461b-b522-e6132777858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d90d7b-1eb9-42f9-8a9b-e33d08bd05cb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39f978b-3a59-44da-8165-18d9e0784523}" ma:internalName="TaxCatchAll" ma:showField="CatchAllData" ma:web="9ed90d7b-1eb9-42f9-8a9b-e33d08bd05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34A18F3-7F7E-4FFB-A965-37E450AD51F7}">
  <ds:schemaRefs>
    <ds:schemaRef ds:uri="http://schemas.microsoft.com/office/2006/metadata/properties"/>
    <ds:schemaRef ds:uri="http://schemas.microsoft.com/office/infopath/2007/PartnerControls"/>
    <ds:schemaRef ds:uri="ad90a7ee-52c3-4c2d-834f-c675eac1e245"/>
    <ds:schemaRef ds:uri="9ed90d7b-1eb9-42f9-8a9b-e33d08bd05cb"/>
  </ds:schemaRefs>
</ds:datastoreItem>
</file>

<file path=customXml/itemProps2.xml><?xml version="1.0" encoding="utf-8"?>
<ds:datastoreItem xmlns:ds="http://schemas.openxmlformats.org/officeDocument/2006/customXml" ds:itemID="{AB025178-B8BB-4E7C-A113-471CE03364A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C1A3B32-2AD5-4114-B27E-7AF3E9FD46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90a7ee-52c3-4c2d-834f-c675eac1e245"/>
    <ds:schemaRef ds:uri="9ed90d7b-1eb9-42f9-8a9b-e33d08bd05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Ruiz, Nina</dc:creator>
  <cp:keywords/>
  <dc:description/>
  <cp:lastModifiedBy>Ruiz, Nina</cp:lastModifiedBy>
  <cp:revision>3</cp:revision>
  <dcterms:created xsi:type="dcterms:W3CDTF">2025-01-28T00:04:00Z</dcterms:created>
  <dcterms:modified xsi:type="dcterms:W3CDTF">2025-10-01T13:48:00Z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0x010100C3F50310BBF5224B812617D6905831B6</vt:lpwstr>
  </property>
</Properties>
</file>