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BDDC0B" w14:textId="51122DF5" w:rsidR="00415925" w:rsidRPr="004E2FF9" w:rsidRDefault="002731EF" w:rsidP="00571198">
      <w:pPr>
        <w:spacing w:line="240" w:lineRule="auto"/>
        <w:jc w:val="center"/>
        <w:rPr>
          <w:b/>
          <w:sz w:val="28"/>
          <w:szCs w:val="28"/>
        </w:rPr>
      </w:pPr>
      <w:r w:rsidRPr="004E2FF9">
        <w:rPr>
          <w:b/>
          <w:sz w:val="28"/>
          <w:szCs w:val="28"/>
        </w:rPr>
        <w:t xml:space="preserve">EA File No. </w:t>
      </w:r>
      <w:r w:rsidR="008F7EDE">
        <w:rPr>
          <w:b/>
          <w:sz w:val="28"/>
          <w:szCs w:val="28"/>
        </w:rPr>
        <w:t xml:space="preserve">25129 </w:t>
      </w:r>
      <w:r w:rsidR="008F7EDE" w:rsidRPr="008F7EDE">
        <w:rPr>
          <w:b/>
          <w:sz w:val="28"/>
          <w:szCs w:val="28"/>
        </w:rPr>
        <w:t>12057 E. Highway 24 Map Amendment (Rezoning)</w:t>
      </w:r>
    </w:p>
    <w:p w14:paraId="15AF5ECD" w14:textId="77777777" w:rsidR="004E2FF9" w:rsidRDefault="00571198" w:rsidP="002F3EB8">
      <w:pPr>
        <w:spacing w:line="360" w:lineRule="auto"/>
        <w:jc w:val="center"/>
        <w:rPr>
          <w:b/>
          <w:sz w:val="24"/>
          <w:szCs w:val="24"/>
        </w:rPr>
      </w:pPr>
      <w:r>
        <w:rPr>
          <w:b/>
          <w:sz w:val="24"/>
          <w:szCs w:val="24"/>
        </w:rPr>
        <w:t>Engineering Meeting Notes</w:t>
      </w:r>
    </w:p>
    <w:p w14:paraId="03D498EC" w14:textId="77777777" w:rsidR="00A50F49" w:rsidRPr="00415925" w:rsidRDefault="00A50F49" w:rsidP="002F3EB8">
      <w:pPr>
        <w:spacing w:line="360" w:lineRule="auto"/>
        <w:jc w:val="center"/>
        <w:rPr>
          <w:b/>
          <w:sz w:val="24"/>
          <w:szCs w:val="24"/>
        </w:rPr>
      </w:pPr>
    </w:p>
    <w:tbl>
      <w:tblPr>
        <w:tblStyle w:val="TableGrid"/>
        <w:tblW w:w="110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6740"/>
      </w:tblGrid>
      <w:tr w:rsidR="008644AE" w:rsidRPr="00BB1C62" w14:paraId="5D5C1034" w14:textId="77777777" w:rsidTr="00E024FE">
        <w:trPr>
          <w:trHeight w:val="310"/>
        </w:trPr>
        <w:tc>
          <w:tcPr>
            <w:tcW w:w="4315" w:type="dxa"/>
          </w:tcPr>
          <w:p w14:paraId="0DFB3CED" w14:textId="77777777" w:rsidR="008644AE" w:rsidRPr="00BB1C62" w:rsidRDefault="008644AE" w:rsidP="0023149D">
            <w:pPr>
              <w:spacing w:line="360" w:lineRule="auto"/>
              <w:rPr>
                <w:b/>
                <w:sz w:val="24"/>
              </w:rPr>
            </w:pPr>
            <w:r>
              <w:rPr>
                <w:b/>
                <w:sz w:val="24"/>
              </w:rPr>
              <w:t>EA Meeting Date/Time:</w:t>
            </w:r>
          </w:p>
        </w:tc>
        <w:tc>
          <w:tcPr>
            <w:tcW w:w="6740" w:type="dxa"/>
          </w:tcPr>
          <w:p w14:paraId="7A5D037F" w14:textId="799A6837" w:rsidR="008644AE" w:rsidRPr="00BB1C62" w:rsidRDefault="002B642F" w:rsidP="00F53CFD">
            <w:pPr>
              <w:spacing w:line="360" w:lineRule="auto"/>
              <w:rPr>
                <w:b/>
                <w:sz w:val="24"/>
              </w:rPr>
            </w:pPr>
            <w:sdt>
              <w:sdtPr>
                <w:rPr>
                  <w:b/>
                  <w:sz w:val="24"/>
                </w:rPr>
                <w:id w:val="-1486926828"/>
                <w:placeholder>
                  <w:docPart w:val="53BF78E10AE9491997DE395A047D073C"/>
                </w:placeholder>
                <w:date w:fullDate="2025-12-02T10:30:00Z">
                  <w:dateFormat w:val="dddd, M/d/yyyy h:mm"/>
                  <w:lid w:val="en-US"/>
                  <w:storeMappedDataAs w:val="dateTime"/>
                  <w:calendar w:val="gregorian"/>
                </w:date>
              </w:sdtPr>
              <w:sdtEndPr/>
              <w:sdtContent>
                <w:r w:rsidR="008F7EDE">
                  <w:rPr>
                    <w:b/>
                    <w:sz w:val="24"/>
                  </w:rPr>
                  <w:t>Tuesday, 12/2/2025 10:30</w:t>
                </w:r>
              </w:sdtContent>
            </w:sdt>
            <w:r w:rsidR="008644AE">
              <w:rPr>
                <w:b/>
                <w:sz w:val="24"/>
              </w:rPr>
              <w:t xml:space="preserve"> </w:t>
            </w:r>
          </w:p>
        </w:tc>
      </w:tr>
      <w:tr w:rsidR="008644AE" w:rsidRPr="00BB1C62" w14:paraId="5E39F13B" w14:textId="77777777" w:rsidTr="00E024FE">
        <w:trPr>
          <w:trHeight w:val="318"/>
        </w:trPr>
        <w:tc>
          <w:tcPr>
            <w:tcW w:w="4315" w:type="dxa"/>
          </w:tcPr>
          <w:p w14:paraId="2FE6787A" w14:textId="77777777" w:rsidR="008644AE" w:rsidRDefault="008644AE" w:rsidP="004E2FF9">
            <w:pPr>
              <w:spacing w:line="360" w:lineRule="auto"/>
              <w:rPr>
                <w:b/>
                <w:sz w:val="24"/>
              </w:rPr>
            </w:pPr>
            <w:r>
              <w:rPr>
                <w:b/>
                <w:sz w:val="24"/>
              </w:rPr>
              <w:t xml:space="preserve">Parcel Number: </w:t>
            </w:r>
          </w:p>
        </w:tc>
        <w:tc>
          <w:tcPr>
            <w:tcW w:w="6740" w:type="dxa"/>
          </w:tcPr>
          <w:p w14:paraId="37A8B524" w14:textId="51B5B0F7" w:rsidR="008644AE" w:rsidRPr="00BB1C62" w:rsidRDefault="008F7EDE" w:rsidP="004E2FF9">
            <w:pPr>
              <w:rPr>
                <w:b/>
                <w:sz w:val="24"/>
              </w:rPr>
            </w:pPr>
            <w:r w:rsidRPr="008F7EDE">
              <w:rPr>
                <w:b/>
                <w:sz w:val="24"/>
              </w:rPr>
              <w:t>4307200007</w:t>
            </w:r>
          </w:p>
        </w:tc>
      </w:tr>
      <w:tr w:rsidR="008644AE" w:rsidRPr="00BB1C62" w14:paraId="69826B85" w14:textId="77777777" w:rsidTr="00E024FE">
        <w:trPr>
          <w:trHeight w:val="317"/>
        </w:trPr>
        <w:tc>
          <w:tcPr>
            <w:tcW w:w="4315" w:type="dxa"/>
          </w:tcPr>
          <w:p w14:paraId="6FE84563" w14:textId="77777777" w:rsidR="008644AE" w:rsidRDefault="008644AE" w:rsidP="004E2FF9">
            <w:pPr>
              <w:spacing w:line="360" w:lineRule="auto"/>
              <w:rPr>
                <w:b/>
                <w:sz w:val="24"/>
              </w:rPr>
            </w:pPr>
            <w:r>
              <w:rPr>
                <w:b/>
                <w:sz w:val="24"/>
              </w:rPr>
              <w:t>Address./Plat No./Acre:</w:t>
            </w:r>
          </w:p>
        </w:tc>
        <w:tc>
          <w:tcPr>
            <w:tcW w:w="6740" w:type="dxa"/>
          </w:tcPr>
          <w:p w14:paraId="3CBAE8D1" w14:textId="2DF38EBE" w:rsidR="008644AE" w:rsidRDefault="008F7EDE" w:rsidP="004E2FF9">
            <w:pPr>
              <w:rPr>
                <w:b/>
                <w:sz w:val="24"/>
              </w:rPr>
            </w:pPr>
            <w:r>
              <w:rPr>
                <w:b/>
                <w:sz w:val="24"/>
              </w:rPr>
              <w:t>12057 Hwy 24</w:t>
            </w:r>
          </w:p>
        </w:tc>
      </w:tr>
      <w:tr w:rsidR="008644AE" w:rsidRPr="00BB1C62" w14:paraId="7FEC281F" w14:textId="77777777" w:rsidTr="00E024FE">
        <w:trPr>
          <w:trHeight w:val="326"/>
        </w:trPr>
        <w:tc>
          <w:tcPr>
            <w:tcW w:w="4315" w:type="dxa"/>
          </w:tcPr>
          <w:p w14:paraId="4B63C61A" w14:textId="77777777" w:rsidR="008644AE" w:rsidRDefault="008644AE" w:rsidP="004E2FF9">
            <w:pPr>
              <w:spacing w:line="360" w:lineRule="auto"/>
              <w:rPr>
                <w:b/>
                <w:sz w:val="24"/>
              </w:rPr>
            </w:pPr>
            <w:r>
              <w:rPr>
                <w:b/>
                <w:sz w:val="24"/>
              </w:rPr>
              <w:t>Project Manager/Phone:</w:t>
            </w:r>
          </w:p>
        </w:tc>
        <w:sdt>
          <w:sdtPr>
            <w:rPr>
              <w:b/>
              <w:sz w:val="24"/>
            </w:rPr>
            <w:id w:val="-123548361"/>
            <w:placeholder>
              <w:docPart w:val="B1BB008E3BE64F038A3CA5581A621472"/>
            </w:placeholder>
            <w:dropDownList>
              <w:listItem w:value="Choose an item."/>
              <w:listItem w:displayText="Jen Uhler (719) 520-7952" w:value="Jen Uhler (719) 520-7952"/>
              <w:listItem w:displayText="Joe Letke (719) 520-7964" w:value="Joe Letke (719) 520-7964"/>
              <w:listItem w:displayText="Kylie Bagley (719) 520-6323" w:value="Kylie Bagley (719) 520-6323"/>
              <w:listItem w:displayText="Kari Parsons (719) 520-6306" w:value="Kari Parsons (719) 520-6306"/>
              <w:listItem w:displayText="Lacey Dean (719) 520-7943" w:value="Lacey Dean (719) 520-7943"/>
              <w:listItem w:displayText="Lisa Elgin (719) 520-6449" w:value="Lisa Elgin (719) 520-6449"/>
              <w:listItem w:displayText="Maria Lancto (719) 520-6447" w:value="Maria Lancto (719) 520-6447"/>
              <w:listItem w:displayText="Miranda Benson (719) 520-7940" w:value="Miranda Benson (719) 520-7940"/>
              <w:listItem w:displayText="Ryan Howser (719) 520-6049" w:value="Ryan Howser (719) 520-6049"/>
            </w:dropDownList>
          </w:sdtPr>
          <w:sdtEndPr/>
          <w:sdtContent>
            <w:tc>
              <w:tcPr>
                <w:tcW w:w="6740" w:type="dxa"/>
              </w:tcPr>
              <w:p w14:paraId="4DB3A5CA" w14:textId="708FE1EA" w:rsidR="008644AE" w:rsidRPr="00BB1C62" w:rsidRDefault="008F7EDE" w:rsidP="004E2FF9">
                <w:pPr>
                  <w:rPr>
                    <w:b/>
                    <w:sz w:val="24"/>
                  </w:rPr>
                </w:pPr>
                <w:r>
                  <w:rPr>
                    <w:b/>
                    <w:sz w:val="24"/>
                  </w:rPr>
                  <w:t>Maria Lancto (719) 520-6447</w:t>
                </w:r>
              </w:p>
            </w:tc>
          </w:sdtContent>
        </w:sdt>
      </w:tr>
      <w:tr w:rsidR="008644AE" w:rsidRPr="00BB1C62" w14:paraId="698BE544" w14:textId="77777777" w:rsidTr="00E024FE">
        <w:trPr>
          <w:trHeight w:val="326"/>
        </w:trPr>
        <w:tc>
          <w:tcPr>
            <w:tcW w:w="4315" w:type="dxa"/>
          </w:tcPr>
          <w:p w14:paraId="21CC2320" w14:textId="77777777" w:rsidR="008644AE" w:rsidRPr="00BB1C62" w:rsidRDefault="0043796B" w:rsidP="004E2FF9">
            <w:pPr>
              <w:spacing w:line="360" w:lineRule="auto"/>
              <w:rPr>
                <w:b/>
                <w:sz w:val="24"/>
              </w:rPr>
            </w:pPr>
            <w:r>
              <w:rPr>
                <w:b/>
                <w:sz w:val="24"/>
              </w:rPr>
              <w:t>Development Services</w:t>
            </w:r>
            <w:r w:rsidR="008644AE">
              <w:rPr>
                <w:b/>
                <w:sz w:val="24"/>
              </w:rPr>
              <w:t xml:space="preserve"> Engineer/Phone:</w:t>
            </w:r>
          </w:p>
        </w:tc>
        <w:sdt>
          <w:sdtPr>
            <w:rPr>
              <w:b/>
              <w:sz w:val="24"/>
            </w:rPr>
            <w:id w:val="-2068023645"/>
            <w:placeholder>
              <w:docPart w:val="BA840046DD43477A9D4014321BF02D3D"/>
            </w:placeholder>
            <w:dropDownList>
              <w:listItem w:value="Choose an item."/>
              <w:listItem w:displayText="Bret Dilts, PE (719) 520-6884" w:value="Bret Dilts, PE (719) 520-6884"/>
              <w:listItem w:displayText="Charlene Durham, PE (719) 520-7951" w:value="Charlene Durham, PE (719) 520-7951"/>
              <w:listItem w:displayText="Daniel Torres, PE (719) 520-6305" w:value="Daniel Torres, PE (719) 520-6305"/>
              <w:listItem w:displayText="Ed Schoenheit (719) 520-6813" w:value="Ed Schoenheit (719) 520-6813"/>
              <w:listItem w:displayText="Jalal Saleh, PE (719) 520-7550" w:value="Jalal Saleh, PE (719) 520-7550"/>
              <w:listItem w:displayText="Jeff Rice, PE (719) 520-7877" w:value="Jeff Rice, PE (719) 520-7877"/>
              <w:listItem w:displayText="Joe Sandstrom (719) 520-6314" w:value="Joe Sandstrom (719) 520-6314"/>
            </w:dropDownList>
          </w:sdtPr>
          <w:sdtEndPr/>
          <w:sdtContent>
            <w:tc>
              <w:tcPr>
                <w:tcW w:w="6740" w:type="dxa"/>
              </w:tcPr>
              <w:p w14:paraId="2F6C51D3" w14:textId="12E73041" w:rsidR="008644AE" w:rsidRPr="00BB1C62" w:rsidRDefault="008F7EDE" w:rsidP="004E2FF9">
                <w:pPr>
                  <w:rPr>
                    <w:b/>
                    <w:sz w:val="24"/>
                  </w:rPr>
                </w:pPr>
                <w:r>
                  <w:rPr>
                    <w:b/>
                    <w:sz w:val="24"/>
                  </w:rPr>
                  <w:t>Bret Dilts, PE (719) 520-6884</w:t>
                </w:r>
              </w:p>
            </w:tc>
          </w:sdtContent>
        </w:sdt>
      </w:tr>
      <w:tr w:rsidR="0043796B" w:rsidRPr="00BB1C62" w14:paraId="36283674" w14:textId="77777777" w:rsidTr="00E024FE">
        <w:trPr>
          <w:trHeight w:val="326"/>
        </w:trPr>
        <w:tc>
          <w:tcPr>
            <w:tcW w:w="4315" w:type="dxa"/>
          </w:tcPr>
          <w:p w14:paraId="36E744D6" w14:textId="77777777" w:rsidR="0043796B" w:rsidRDefault="0043796B" w:rsidP="004E2FF9">
            <w:pPr>
              <w:spacing w:line="360" w:lineRule="auto"/>
              <w:rPr>
                <w:b/>
                <w:sz w:val="24"/>
              </w:rPr>
            </w:pPr>
            <w:r>
              <w:rPr>
                <w:b/>
                <w:sz w:val="24"/>
              </w:rPr>
              <w:t>Stormwater Engineer/Phone</w:t>
            </w:r>
          </w:p>
        </w:tc>
        <w:sdt>
          <w:sdtPr>
            <w:rPr>
              <w:b/>
              <w:sz w:val="24"/>
            </w:rPr>
            <w:id w:val="502871411"/>
            <w:placeholder>
              <w:docPart w:val="A745F156B38C451B9607680653BDD89F"/>
            </w:placeholder>
            <w:showingPlcHdr/>
            <w:dropDownList>
              <w:listItem w:value="Choose an item."/>
              <w:listItem w:displayText="Glenn Reese, PE (719) 675-2654" w:value="Glenn Reese, PE (719) 675-2654"/>
              <w:listItem w:displayText="Mikayla Hartford, PE (719) 339-5053" w:value="Mikayla Hartford, PE (719) 339-5053"/>
              <w:listItem w:displayText="Zachary Jannusch (719) 500-3170" w:value="Zachary Jannusch (719) 500-3170"/>
            </w:dropDownList>
          </w:sdtPr>
          <w:sdtEndPr/>
          <w:sdtContent>
            <w:tc>
              <w:tcPr>
                <w:tcW w:w="6740" w:type="dxa"/>
              </w:tcPr>
              <w:p w14:paraId="61488521" w14:textId="1BA76FE7" w:rsidR="0043796B" w:rsidRDefault="008F7EDE" w:rsidP="004E2FF9">
                <w:pPr>
                  <w:rPr>
                    <w:b/>
                    <w:sz w:val="24"/>
                  </w:rPr>
                </w:pPr>
                <w:r w:rsidRPr="00BD185B">
                  <w:rPr>
                    <w:rStyle w:val="PlaceholderText"/>
                  </w:rPr>
                  <w:t>Choose an item.</w:t>
                </w:r>
              </w:p>
            </w:tc>
          </w:sdtContent>
        </w:sdt>
      </w:tr>
      <w:tr w:rsidR="008644AE" w:rsidRPr="00BB1C62" w14:paraId="3A0CDC1F" w14:textId="77777777" w:rsidTr="00E024FE">
        <w:trPr>
          <w:trHeight w:val="393"/>
        </w:trPr>
        <w:tc>
          <w:tcPr>
            <w:tcW w:w="4315" w:type="dxa"/>
          </w:tcPr>
          <w:p w14:paraId="3FBDD675" w14:textId="77777777" w:rsidR="008644AE" w:rsidRPr="0091341C" w:rsidRDefault="008644AE" w:rsidP="008644AE">
            <w:pPr>
              <w:rPr>
                <w:b/>
                <w:sz w:val="24"/>
              </w:rPr>
            </w:pPr>
            <w:r>
              <w:rPr>
                <w:b/>
                <w:sz w:val="24"/>
              </w:rPr>
              <w:t xml:space="preserve">Application/Land Use Type:        </w:t>
            </w:r>
          </w:p>
          <w:p w14:paraId="70D929EE" w14:textId="77777777" w:rsidR="008644AE" w:rsidRDefault="008644AE" w:rsidP="004E2FF9">
            <w:pPr>
              <w:spacing w:line="360" w:lineRule="auto"/>
              <w:rPr>
                <w:b/>
                <w:sz w:val="24"/>
              </w:rPr>
            </w:pPr>
          </w:p>
        </w:tc>
        <w:tc>
          <w:tcPr>
            <w:tcW w:w="6740" w:type="dxa"/>
          </w:tcPr>
          <w:p w14:paraId="562A9116" w14:textId="43C24CFF" w:rsidR="008644AE" w:rsidRDefault="008F7EDE" w:rsidP="004E2FF9">
            <w:pPr>
              <w:rPr>
                <w:b/>
                <w:sz w:val="24"/>
              </w:rPr>
            </w:pPr>
            <w:r>
              <w:rPr>
                <w:b/>
                <w:sz w:val="24"/>
              </w:rPr>
              <w:t>Rezone from RR5 to RM30</w:t>
            </w:r>
          </w:p>
        </w:tc>
      </w:tr>
    </w:tbl>
    <w:p w14:paraId="1A657704" w14:textId="77777777" w:rsidR="00313315" w:rsidRPr="0091341C" w:rsidRDefault="00313315" w:rsidP="004E2FF9">
      <w:pPr>
        <w:rPr>
          <w:b/>
          <w:sz w:val="24"/>
        </w:rPr>
      </w:pPr>
    </w:p>
    <w:p w14:paraId="4193A18E" w14:textId="77777777" w:rsidR="000A2BC4" w:rsidRPr="00313315" w:rsidRDefault="000A2BC4" w:rsidP="000A2BC4">
      <w:pPr>
        <w:pStyle w:val="Heading2"/>
        <w:rPr>
          <w:rFonts w:ascii="Calibri" w:hAnsi="Calibri" w:cs="Times New Roman"/>
          <w:sz w:val="20"/>
          <w:szCs w:val="20"/>
          <w:u w:val="single"/>
        </w:rPr>
      </w:pPr>
      <w:r w:rsidRPr="00313315">
        <w:rPr>
          <w:rFonts w:ascii="Calibri" w:hAnsi="Calibri" w:cs="Times New Roman"/>
          <w:sz w:val="20"/>
          <w:szCs w:val="20"/>
          <w:u w:val="single"/>
        </w:rPr>
        <w:t>IMPORTANT NOTE:</w:t>
      </w:r>
    </w:p>
    <w:p w14:paraId="57A99AE7" w14:textId="77777777" w:rsidR="000A2BC4" w:rsidRPr="00313315" w:rsidRDefault="000A2BC4" w:rsidP="000A2BC4">
      <w:pPr>
        <w:tabs>
          <w:tab w:val="left" w:pos="2880"/>
        </w:tabs>
        <w:jc w:val="both"/>
        <w:rPr>
          <w:rFonts w:ascii="Calibri" w:hAnsi="Calibri"/>
          <w:b/>
          <w:sz w:val="20"/>
          <w:szCs w:val="20"/>
        </w:rPr>
      </w:pPr>
      <w:r w:rsidRPr="00313315">
        <w:rPr>
          <w:rFonts w:ascii="Calibri" w:hAnsi="Calibri"/>
          <w:b/>
          <w:sz w:val="20"/>
          <w:szCs w:val="20"/>
        </w:rPr>
        <w:t>These Engineering meeting notes are based on the information provided by the Applicant and reasonable preliminary research.  The County requirements and policies in effect at the time of the meeting may change prior to the project submittal date, and the requirements and policies in effect at the date of submittal shall apply.  Based on the applicant-provided information and preliminary research, these notes are the best estimate of the requirements expected to be met by the Applicant.  The actual requirements may change based on project revisions, new information, or constraints that were unavailable or overlooked at the time of the Early Assistance meeting.  It is solely the Applicant’s responsibility to research and be familiar with state and federal laws and permitting requirements</w:t>
      </w:r>
      <w:r w:rsidR="00434695" w:rsidRPr="00313315">
        <w:rPr>
          <w:rFonts w:ascii="Calibri" w:hAnsi="Calibri"/>
          <w:b/>
          <w:sz w:val="20"/>
          <w:szCs w:val="20"/>
        </w:rPr>
        <w:t>;</w:t>
      </w:r>
      <w:r w:rsidRPr="00313315">
        <w:rPr>
          <w:rFonts w:ascii="Calibri" w:hAnsi="Calibri"/>
          <w:b/>
          <w:sz w:val="20"/>
          <w:szCs w:val="20"/>
        </w:rPr>
        <w:t xml:space="preserve"> the County’s regulations, codes and criter</w:t>
      </w:r>
      <w:r w:rsidR="00434695" w:rsidRPr="00313315">
        <w:rPr>
          <w:rFonts w:ascii="Calibri" w:hAnsi="Calibri"/>
          <w:b/>
          <w:sz w:val="20"/>
          <w:szCs w:val="20"/>
        </w:rPr>
        <w:t>ia;</w:t>
      </w:r>
      <w:r w:rsidRPr="00313315">
        <w:rPr>
          <w:rFonts w:ascii="Calibri" w:hAnsi="Calibri"/>
          <w:b/>
          <w:sz w:val="20"/>
          <w:szCs w:val="20"/>
        </w:rPr>
        <w:t xml:space="preserve"> the requirements of other applicable l</w:t>
      </w:r>
      <w:r w:rsidR="00434695" w:rsidRPr="00313315">
        <w:rPr>
          <w:rFonts w:ascii="Calibri" w:hAnsi="Calibri"/>
          <w:b/>
          <w:sz w:val="20"/>
          <w:szCs w:val="20"/>
        </w:rPr>
        <w:t>ocal, state or federal agencies;</w:t>
      </w:r>
      <w:r w:rsidRPr="00313315">
        <w:rPr>
          <w:rFonts w:ascii="Calibri" w:hAnsi="Calibri"/>
          <w:b/>
          <w:sz w:val="20"/>
          <w:szCs w:val="20"/>
        </w:rPr>
        <w:t xml:space="preserve"> and any governing documents that apply to the project, including previous drainage and transportation studies and previous land use approvals and conditions.</w:t>
      </w:r>
      <w:r w:rsidR="0091341C" w:rsidRPr="00313315">
        <w:rPr>
          <w:rFonts w:ascii="Calibri" w:hAnsi="Calibri"/>
          <w:b/>
          <w:sz w:val="20"/>
          <w:szCs w:val="20"/>
        </w:rPr>
        <w:t xml:space="preserve"> Reference links are provided at the end of this document. </w:t>
      </w:r>
    </w:p>
    <w:p w14:paraId="20A8735A" w14:textId="77777777" w:rsidR="00FF27D4" w:rsidRPr="00D943FC" w:rsidRDefault="00FF27D4" w:rsidP="00FF27D4">
      <w:pPr>
        <w:contextualSpacing/>
        <w:rPr>
          <w:b/>
          <w:sz w:val="24"/>
          <w:szCs w:val="24"/>
          <w:u w:val="single"/>
        </w:rPr>
      </w:pPr>
      <w:r w:rsidRPr="00D943FC">
        <w:rPr>
          <w:b/>
          <w:sz w:val="24"/>
          <w:szCs w:val="24"/>
          <w:u w:val="single"/>
        </w:rPr>
        <w:t>REQUEST</w:t>
      </w:r>
    </w:p>
    <w:tbl>
      <w:tblPr>
        <w:tblStyle w:val="TableGrid"/>
        <w:tblW w:w="14508" w:type="dxa"/>
        <w:tblLook w:val="04A0" w:firstRow="1" w:lastRow="0" w:firstColumn="1" w:lastColumn="0" w:noHBand="0" w:noVBand="1"/>
      </w:tblPr>
      <w:tblGrid>
        <w:gridCol w:w="14508"/>
      </w:tblGrid>
      <w:tr w:rsidR="00EA5506" w14:paraId="2516C233" w14:textId="77777777" w:rsidTr="002F3EB8">
        <w:trPr>
          <w:trHeight w:val="1592"/>
        </w:trPr>
        <w:tc>
          <w:tcPr>
            <w:tcW w:w="14508" w:type="dxa"/>
          </w:tcPr>
          <w:p w14:paraId="03E6DADD" w14:textId="7AA7643A" w:rsidR="002C65AD" w:rsidRDefault="008F7EDE">
            <w:pPr>
              <w:rPr>
                <w:b/>
              </w:rPr>
            </w:pPr>
            <w:r w:rsidRPr="008F7EDE">
              <w:rPr>
                <w:b/>
              </w:rPr>
              <w:t xml:space="preserve">The property owner, James Kyle, is proposing a map amendment (rezoning) of parcel no. 4307200007 from RR-5 (Residential Rural) to RM-30 (Residential Multi-Dwelling) to allow for development of multi-family residential dwellings. The property takes direct access from the south side of Highway 24 between Old Meridian Road and Woodmen Road. Your El Paso County Master Plan identifies the property as being within the Transition Area of Change and the Regional Center </w:t>
            </w:r>
            <w:proofErr w:type="spellStart"/>
            <w:r w:rsidRPr="008F7EDE">
              <w:rPr>
                <w:b/>
              </w:rPr>
              <w:t>Placetype</w:t>
            </w:r>
            <w:proofErr w:type="spellEnd"/>
            <w:r w:rsidRPr="008F7EDE">
              <w:rPr>
                <w:b/>
              </w:rPr>
              <w:t xml:space="preserve">, which specifically identifies "Multifamily Residential" as a Primary land use. More specifically, the Character description of the Regional Center </w:t>
            </w:r>
            <w:proofErr w:type="spellStart"/>
            <w:r w:rsidRPr="008F7EDE">
              <w:rPr>
                <w:b/>
              </w:rPr>
              <w:t>Placetype</w:t>
            </w:r>
            <w:proofErr w:type="spellEnd"/>
            <w:r w:rsidRPr="008F7EDE">
              <w:rPr>
                <w:b/>
              </w:rPr>
              <w:t xml:space="preserve"> states that this area "can include multifamily housing elements in their design as standalone apartments or part of mixed-use developments" and that "Multifamily apartments provide commercial businesses direct access to potential customers."</w:t>
            </w:r>
          </w:p>
          <w:p w14:paraId="6EDCAC6E" w14:textId="02BCEC8D" w:rsidR="002C65AD" w:rsidRDefault="002C65AD">
            <w:pPr>
              <w:rPr>
                <w:b/>
              </w:rPr>
            </w:pPr>
          </w:p>
          <w:p w14:paraId="60FF797A" w14:textId="77777777" w:rsidR="00F95B57" w:rsidRDefault="00F95B57">
            <w:pPr>
              <w:rPr>
                <w:b/>
              </w:rPr>
            </w:pPr>
          </w:p>
          <w:p w14:paraId="795DF897" w14:textId="24CB8ADB" w:rsidR="00F95B57" w:rsidRDefault="00F95B57">
            <w:pPr>
              <w:rPr>
                <w:b/>
              </w:rPr>
            </w:pPr>
          </w:p>
        </w:tc>
      </w:tr>
    </w:tbl>
    <w:p w14:paraId="7524F66A" w14:textId="77777777" w:rsidR="00E024FE" w:rsidRDefault="00E024FE" w:rsidP="00293885">
      <w:pPr>
        <w:contextualSpacing/>
        <w:rPr>
          <w:b/>
          <w:sz w:val="24"/>
          <w:u w:val="single"/>
        </w:rPr>
      </w:pPr>
    </w:p>
    <w:p w14:paraId="260E432F" w14:textId="77777777" w:rsidR="00AA1752" w:rsidRDefault="00293885" w:rsidP="00293885">
      <w:pPr>
        <w:contextualSpacing/>
        <w:rPr>
          <w:b/>
          <w:sz w:val="24"/>
          <w:u w:val="single"/>
        </w:rPr>
      </w:pPr>
      <w:r>
        <w:rPr>
          <w:b/>
          <w:sz w:val="24"/>
          <w:u w:val="single"/>
        </w:rPr>
        <w:t>Drainage Impacts</w:t>
      </w:r>
    </w:p>
    <w:p w14:paraId="0C343386" w14:textId="77777777" w:rsidR="00AA1752" w:rsidRPr="00A36087" w:rsidRDefault="00AA1752" w:rsidP="00AA1752">
      <w:pPr>
        <w:contextualSpacing/>
        <w:rPr>
          <w:b/>
          <w:sz w:val="24"/>
        </w:rPr>
      </w:pPr>
      <w:r>
        <w:rPr>
          <w:b/>
        </w:rPr>
        <w:t>Requirements</w:t>
      </w:r>
    </w:p>
    <w:tbl>
      <w:tblPr>
        <w:tblStyle w:val="TableGrid"/>
        <w:tblW w:w="14755" w:type="dxa"/>
        <w:tblLook w:val="04A0" w:firstRow="1" w:lastRow="0" w:firstColumn="1" w:lastColumn="0" w:noHBand="0" w:noVBand="1"/>
      </w:tblPr>
      <w:tblGrid>
        <w:gridCol w:w="535"/>
        <w:gridCol w:w="6352"/>
        <w:gridCol w:w="488"/>
        <w:gridCol w:w="7380"/>
      </w:tblGrid>
      <w:tr w:rsidR="005420B0" w14:paraId="4A7C2076" w14:textId="77777777" w:rsidTr="00FB2D61">
        <w:tc>
          <w:tcPr>
            <w:tcW w:w="6887" w:type="dxa"/>
            <w:gridSpan w:val="2"/>
          </w:tcPr>
          <w:p w14:paraId="49A9602A" w14:textId="77777777" w:rsidR="005420B0" w:rsidRPr="005420B0" w:rsidRDefault="005420B0" w:rsidP="0043472E">
            <w:pPr>
              <w:rPr>
                <w:b/>
                <w:bCs/>
              </w:rPr>
            </w:pPr>
            <w:r w:rsidRPr="005420B0">
              <w:rPr>
                <w:b/>
                <w:bCs/>
              </w:rPr>
              <w:t>Documents</w:t>
            </w:r>
          </w:p>
        </w:tc>
        <w:tc>
          <w:tcPr>
            <w:tcW w:w="7868" w:type="dxa"/>
            <w:gridSpan w:val="2"/>
          </w:tcPr>
          <w:p w14:paraId="01DB05DA" w14:textId="77777777" w:rsidR="005420B0" w:rsidRPr="005420B0" w:rsidRDefault="005420B0" w:rsidP="0043472E">
            <w:pPr>
              <w:rPr>
                <w:b/>
                <w:bCs/>
              </w:rPr>
            </w:pPr>
            <w:r w:rsidRPr="005420B0">
              <w:rPr>
                <w:b/>
                <w:bCs/>
              </w:rPr>
              <w:t>Design Elements</w:t>
            </w:r>
          </w:p>
        </w:tc>
      </w:tr>
      <w:tr w:rsidR="00AA1752" w14:paraId="23AB877C" w14:textId="77777777" w:rsidTr="0007396A">
        <w:sdt>
          <w:sdtPr>
            <w:id w:val="-1650122626"/>
            <w14:checkbox>
              <w14:checked w14:val="0"/>
              <w14:checkedState w14:val="2612" w14:font="MS Gothic"/>
              <w14:uncheckedState w14:val="2610" w14:font="MS Gothic"/>
            </w14:checkbox>
          </w:sdtPr>
          <w:sdtEndPr/>
          <w:sdtContent>
            <w:tc>
              <w:tcPr>
                <w:tcW w:w="535" w:type="dxa"/>
              </w:tcPr>
              <w:p w14:paraId="16F6256A" w14:textId="77777777" w:rsidR="00AA1752" w:rsidRDefault="000E0310" w:rsidP="0043472E">
                <w:r>
                  <w:rPr>
                    <w:rFonts w:ascii="MS Gothic" w:eastAsia="MS Gothic" w:hAnsi="MS Gothic" w:hint="eastAsia"/>
                  </w:rPr>
                  <w:t>☐</w:t>
                </w:r>
              </w:p>
            </w:tc>
          </w:sdtContent>
        </w:sdt>
        <w:tc>
          <w:tcPr>
            <w:tcW w:w="6352" w:type="dxa"/>
          </w:tcPr>
          <w:p w14:paraId="7C06161E" w14:textId="77777777" w:rsidR="00AA1752" w:rsidRDefault="000E0310" w:rsidP="0043472E">
            <w:r>
              <w:t>Drainage Basin Planning Study (DBPS)</w:t>
            </w:r>
          </w:p>
        </w:tc>
        <w:sdt>
          <w:sdtPr>
            <w:id w:val="-1103797842"/>
            <w14:checkbox>
              <w14:checked w14:val="1"/>
              <w14:checkedState w14:val="2612" w14:font="MS Gothic"/>
              <w14:uncheckedState w14:val="2610" w14:font="MS Gothic"/>
            </w14:checkbox>
          </w:sdtPr>
          <w:sdtEndPr/>
          <w:sdtContent>
            <w:tc>
              <w:tcPr>
                <w:tcW w:w="488" w:type="dxa"/>
              </w:tcPr>
              <w:p w14:paraId="108B6919" w14:textId="70ABD382" w:rsidR="00AA1752" w:rsidRDefault="00F95B57" w:rsidP="0043472E">
                <w:r>
                  <w:rPr>
                    <w:rFonts w:ascii="MS Gothic" w:eastAsia="MS Gothic" w:hAnsi="MS Gothic" w:hint="eastAsia"/>
                  </w:rPr>
                  <w:t>☒</w:t>
                </w:r>
              </w:p>
            </w:tc>
          </w:sdtContent>
        </w:sdt>
        <w:tc>
          <w:tcPr>
            <w:tcW w:w="7380" w:type="dxa"/>
          </w:tcPr>
          <w:p w14:paraId="4F4BA2A6" w14:textId="77777777" w:rsidR="00AA1752" w:rsidRDefault="00AA1752" w:rsidP="0043472E">
            <w:r>
              <w:t xml:space="preserve">Full Spectrum Detention </w:t>
            </w:r>
          </w:p>
        </w:tc>
      </w:tr>
      <w:tr w:rsidR="00AA1752" w14:paraId="2EA5FBF1" w14:textId="77777777" w:rsidTr="0007396A">
        <w:sdt>
          <w:sdtPr>
            <w:id w:val="-1698458455"/>
            <w14:checkbox>
              <w14:checked w14:val="0"/>
              <w14:checkedState w14:val="2612" w14:font="MS Gothic"/>
              <w14:uncheckedState w14:val="2610" w14:font="MS Gothic"/>
            </w14:checkbox>
          </w:sdtPr>
          <w:sdtEndPr/>
          <w:sdtContent>
            <w:tc>
              <w:tcPr>
                <w:tcW w:w="535" w:type="dxa"/>
              </w:tcPr>
              <w:p w14:paraId="067956F9" w14:textId="77777777" w:rsidR="00AA1752" w:rsidRDefault="00AA1752" w:rsidP="0043472E">
                <w:r>
                  <w:rPr>
                    <w:rFonts w:ascii="MS Gothic" w:eastAsia="MS Gothic" w:hAnsi="MS Gothic" w:hint="eastAsia"/>
                  </w:rPr>
                  <w:t>☐</w:t>
                </w:r>
              </w:p>
            </w:tc>
          </w:sdtContent>
        </w:sdt>
        <w:tc>
          <w:tcPr>
            <w:tcW w:w="6352" w:type="dxa"/>
          </w:tcPr>
          <w:p w14:paraId="780A4766" w14:textId="77777777" w:rsidR="00AA1752" w:rsidRDefault="00AA1752" w:rsidP="0043472E">
            <w:r>
              <w:t xml:space="preserve">Master Development Drainage Plan </w:t>
            </w:r>
            <w:r w:rsidR="000E0310">
              <w:t>(MDDP)</w:t>
            </w:r>
          </w:p>
        </w:tc>
        <w:sdt>
          <w:sdtPr>
            <w:id w:val="2145381291"/>
            <w14:checkbox>
              <w14:checked w14:val="1"/>
              <w14:checkedState w14:val="2612" w14:font="MS Gothic"/>
              <w14:uncheckedState w14:val="2610" w14:font="MS Gothic"/>
            </w14:checkbox>
          </w:sdtPr>
          <w:sdtEndPr/>
          <w:sdtContent>
            <w:tc>
              <w:tcPr>
                <w:tcW w:w="488" w:type="dxa"/>
              </w:tcPr>
              <w:p w14:paraId="3D62160E" w14:textId="05E752C7" w:rsidR="00AA1752" w:rsidRDefault="00F95B57" w:rsidP="0043472E">
                <w:r>
                  <w:rPr>
                    <w:rFonts w:ascii="MS Gothic" w:eastAsia="MS Gothic" w:hAnsi="MS Gothic" w:hint="eastAsia"/>
                  </w:rPr>
                  <w:t>☒</w:t>
                </w:r>
              </w:p>
            </w:tc>
          </w:sdtContent>
        </w:sdt>
        <w:tc>
          <w:tcPr>
            <w:tcW w:w="7380" w:type="dxa"/>
          </w:tcPr>
          <w:p w14:paraId="76F4F69E" w14:textId="77777777" w:rsidR="00AA1752" w:rsidRDefault="00AA1752" w:rsidP="0043472E">
            <w:r>
              <w:t xml:space="preserve">Permanent Water Quality </w:t>
            </w:r>
          </w:p>
        </w:tc>
      </w:tr>
      <w:tr w:rsidR="00AA1752" w14:paraId="6C0AD9DD" w14:textId="77777777" w:rsidTr="0007396A">
        <w:sdt>
          <w:sdtPr>
            <w:id w:val="1865011729"/>
            <w14:checkbox>
              <w14:checked w14:val="1"/>
              <w14:checkedState w14:val="2612" w14:font="MS Gothic"/>
              <w14:uncheckedState w14:val="2610" w14:font="MS Gothic"/>
            </w14:checkbox>
          </w:sdtPr>
          <w:sdtEndPr/>
          <w:sdtContent>
            <w:tc>
              <w:tcPr>
                <w:tcW w:w="535" w:type="dxa"/>
              </w:tcPr>
              <w:p w14:paraId="30BF1FCC" w14:textId="316795A5" w:rsidR="00AA1752" w:rsidRDefault="00F95B57" w:rsidP="0043472E">
                <w:r>
                  <w:rPr>
                    <w:rFonts w:ascii="MS Gothic" w:eastAsia="MS Gothic" w:hAnsi="MS Gothic" w:hint="eastAsia"/>
                  </w:rPr>
                  <w:t>☒</w:t>
                </w:r>
              </w:p>
            </w:tc>
          </w:sdtContent>
        </w:sdt>
        <w:tc>
          <w:tcPr>
            <w:tcW w:w="6352" w:type="dxa"/>
          </w:tcPr>
          <w:p w14:paraId="2F33A762" w14:textId="77777777" w:rsidR="000E0310" w:rsidRDefault="000E0310" w:rsidP="0043472E">
            <w:r>
              <w:t>Preliminary/</w:t>
            </w:r>
            <w:r w:rsidRPr="00F95B57">
              <w:rPr>
                <w:b/>
                <w:bCs/>
              </w:rPr>
              <w:t>Final Drainage Report</w:t>
            </w:r>
            <w:r>
              <w:t>/Letter</w:t>
            </w:r>
          </w:p>
        </w:tc>
        <w:sdt>
          <w:sdtPr>
            <w:id w:val="1262022313"/>
            <w14:checkbox>
              <w14:checked w14:val="1"/>
              <w14:checkedState w14:val="2612" w14:font="MS Gothic"/>
              <w14:uncheckedState w14:val="2610" w14:font="MS Gothic"/>
            </w14:checkbox>
          </w:sdtPr>
          <w:sdtEndPr/>
          <w:sdtContent>
            <w:tc>
              <w:tcPr>
                <w:tcW w:w="488" w:type="dxa"/>
              </w:tcPr>
              <w:p w14:paraId="6BA91F02" w14:textId="44EF42E9" w:rsidR="00AA1752" w:rsidRDefault="00287251" w:rsidP="0043472E">
                <w:r>
                  <w:rPr>
                    <w:rFonts w:ascii="MS Gothic" w:eastAsia="MS Gothic" w:hAnsi="MS Gothic" w:hint="eastAsia"/>
                  </w:rPr>
                  <w:t>☒</w:t>
                </w:r>
              </w:p>
            </w:tc>
          </w:sdtContent>
        </w:sdt>
        <w:tc>
          <w:tcPr>
            <w:tcW w:w="7380" w:type="dxa"/>
          </w:tcPr>
          <w:p w14:paraId="521789B6" w14:textId="77777777" w:rsidR="000E0310" w:rsidRDefault="00AA1752" w:rsidP="0043472E">
            <w:r>
              <w:t xml:space="preserve">Downstream Conveyance Analysis </w:t>
            </w:r>
            <w:r w:rsidR="000755F3">
              <w:t>(</w:t>
            </w:r>
            <w:r>
              <w:t>to includ</w:t>
            </w:r>
            <w:r w:rsidR="000755F3">
              <w:t>e possible offsite improvements)</w:t>
            </w:r>
          </w:p>
        </w:tc>
      </w:tr>
      <w:tr w:rsidR="000E0310" w14:paraId="50DC33F7" w14:textId="77777777" w:rsidTr="0007396A">
        <w:sdt>
          <w:sdtPr>
            <w:id w:val="994614163"/>
            <w14:checkbox>
              <w14:checked w14:val="1"/>
              <w14:checkedState w14:val="2612" w14:font="MS Gothic"/>
              <w14:uncheckedState w14:val="2610" w14:font="MS Gothic"/>
            </w14:checkbox>
          </w:sdtPr>
          <w:sdtEndPr/>
          <w:sdtContent>
            <w:tc>
              <w:tcPr>
                <w:tcW w:w="535" w:type="dxa"/>
              </w:tcPr>
              <w:p w14:paraId="7754EFD0" w14:textId="7915188B" w:rsidR="000E0310" w:rsidRDefault="00F95B57" w:rsidP="000E0310">
                <w:r>
                  <w:rPr>
                    <w:rFonts w:ascii="MS Gothic" w:eastAsia="MS Gothic" w:hAnsi="MS Gothic" w:hint="eastAsia"/>
                  </w:rPr>
                  <w:t>☒</w:t>
                </w:r>
              </w:p>
            </w:tc>
          </w:sdtContent>
        </w:sdt>
        <w:tc>
          <w:tcPr>
            <w:tcW w:w="6352" w:type="dxa"/>
          </w:tcPr>
          <w:p w14:paraId="1080FA92" w14:textId="77777777" w:rsidR="000E0310" w:rsidRDefault="000E0310" w:rsidP="000E0310">
            <w:r>
              <w:t>Financial Assurance Estimate (FAE) Form</w:t>
            </w:r>
          </w:p>
        </w:tc>
        <w:sdt>
          <w:sdtPr>
            <w:id w:val="-1536420495"/>
            <w14:checkbox>
              <w14:checked w14:val="0"/>
              <w14:checkedState w14:val="2612" w14:font="MS Gothic"/>
              <w14:uncheckedState w14:val="2610" w14:font="MS Gothic"/>
            </w14:checkbox>
          </w:sdtPr>
          <w:sdtEndPr/>
          <w:sdtContent>
            <w:tc>
              <w:tcPr>
                <w:tcW w:w="488" w:type="dxa"/>
              </w:tcPr>
              <w:p w14:paraId="3F197E31" w14:textId="77777777" w:rsidR="000E0310" w:rsidRDefault="000E0310" w:rsidP="000E0310">
                <w:r>
                  <w:rPr>
                    <w:rFonts w:ascii="MS Gothic" w:eastAsia="MS Gothic" w:hAnsi="MS Gothic" w:hint="eastAsia"/>
                  </w:rPr>
                  <w:t>☐</w:t>
                </w:r>
              </w:p>
            </w:tc>
          </w:sdtContent>
        </w:sdt>
        <w:tc>
          <w:tcPr>
            <w:tcW w:w="7380" w:type="dxa"/>
          </w:tcPr>
          <w:p w14:paraId="500AFEC2" w14:textId="77777777" w:rsidR="000E0310" w:rsidRDefault="000E0310" w:rsidP="000E0310">
            <w:r>
              <w:t>Floodplain Impacts</w:t>
            </w:r>
          </w:p>
        </w:tc>
      </w:tr>
      <w:tr w:rsidR="007F0AD9" w14:paraId="6B0785C0" w14:textId="77777777" w:rsidTr="0007396A">
        <w:sdt>
          <w:sdtPr>
            <w:id w:val="-364439580"/>
            <w14:checkbox>
              <w14:checked w14:val="0"/>
              <w14:checkedState w14:val="2612" w14:font="MS Gothic"/>
              <w14:uncheckedState w14:val="2610" w14:font="MS Gothic"/>
            </w14:checkbox>
          </w:sdtPr>
          <w:sdtEndPr/>
          <w:sdtContent>
            <w:tc>
              <w:tcPr>
                <w:tcW w:w="535" w:type="dxa"/>
              </w:tcPr>
              <w:p w14:paraId="2AC25C41" w14:textId="77777777" w:rsidR="007F0AD9" w:rsidRDefault="007F0AD9" w:rsidP="007F0AD9">
                <w:r>
                  <w:rPr>
                    <w:rFonts w:ascii="MS Gothic" w:eastAsia="MS Gothic" w:hAnsi="MS Gothic" w:hint="eastAsia"/>
                  </w:rPr>
                  <w:t>☐</w:t>
                </w:r>
              </w:p>
            </w:tc>
          </w:sdtContent>
        </w:sdt>
        <w:tc>
          <w:tcPr>
            <w:tcW w:w="6352" w:type="dxa"/>
          </w:tcPr>
          <w:p w14:paraId="7D59F510" w14:textId="77777777" w:rsidR="007F0AD9" w:rsidRDefault="007F0AD9" w:rsidP="007F0AD9">
            <w:r>
              <w:t>Builder’s Erosion and Stormwater Quality Control Permit (BESQCP)</w:t>
            </w:r>
          </w:p>
        </w:tc>
        <w:sdt>
          <w:sdtPr>
            <w:id w:val="1876430696"/>
            <w14:checkbox>
              <w14:checked w14:val="0"/>
              <w14:checkedState w14:val="2612" w14:font="MS Gothic"/>
              <w14:uncheckedState w14:val="2610" w14:font="MS Gothic"/>
            </w14:checkbox>
          </w:sdtPr>
          <w:sdtEndPr/>
          <w:sdtContent>
            <w:tc>
              <w:tcPr>
                <w:tcW w:w="488" w:type="dxa"/>
              </w:tcPr>
              <w:p w14:paraId="7F1B63A4" w14:textId="41CB79CB" w:rsidR="007F0AD9" w:rsidRDefault="008F7EDE" w:rsidP="007F0AD9">
                <w:r>
                  <w:rPr>
                    <w:rFonts w:ascii="MS Gothic" w:eastAsia="MS Gothic" w:hAnsi="MS Gothic" w:hint="eastAsia"/>
                  </w:rPr>
                  <w:t>☐</w:t>
                </w:r>
              </w:p>
            </w:tc>
          </w:sdtContent>
        </w:sdt>
        <w:tc>
          <w:tcPr>
            <w:tcW w:w="7380" w:type="dxa"/>
          </w:tcPr>
          <w:p w14:paraId="58CA7C18" w14:textId="77777777" w:rsidR="007F0AD9" w:rsidRDefault="007F0AD9" w:rsidP="007F0AD9">
            <w:r>
              <w:t>Public Improvements</w:t>
            </w:r>
          </w:p>
        </w:tc>
      </w:tr>
      <w:tr w:rsidR="007F0AD9" w14:paraId="75669A8E" w14:textId="77777777" w:rsidTr="0007396A">
        <w:sdt>
          <w:sdtPr>
            <w:id w:val="-195317175"/>
            <w14:checkbox>
              <w14:checked w14:val="1"/>
              <w14:checkedState w14:val="2612" w14:font="MS Gothic"/>
              <w14:uncheckedState w14:val="2610" w14:font="MS Gothic"/>
            </w14:checkbox>
          </w:sdtPr>
          <w:sdtEndPr/>
          <w:sdtContent>
            <w:tc>
              <w:tcPr>
                <w:tcW w:w="535" w:type="dxa"/>
              </w:tcPr>
              <w:p w14:paraId="1AA2F935" w14:textId="052F2370" w:rsidR="007F0AD9" w:rsidRDefault="00F95B57" w:rsidP="007F0AD9">
                <w:r>
                  <w:rPr>
                    <w:rFonts w:ascii="MS Gothic" w:eastAsia="MS Gothic" w:hAnsi="MS Gothic" w:hint="eastAsia"/>
                  </w:rPr>
                  <w:t>☒</w:t>
                </w:r>
              </w:p>
            </w:tc>
          </w:sdtContent>
        </w:sdt>
        <w:tc>
          <w:tcPr>
            <w:tcW w:w="6352" w:type="dxa"/>
          </w:tcPr>
          <w:p w14:paraId="793F33CD" w14:textId="77777777" w:rsidR="007F0AD9" w:rsidRDefault="007F0AD9" w:rsidP="007F0AD9">
            <w:r>
              <w:t>Erosion and Stormwater Quality Control Permit (ESQCP)</w:t>
            </w:r>
          </w:p>
        </w:tc>
        <w:tc>
          <w:tcPr>
            <w:tcW w:w="488" w:type="dxa"/>
          </w:tcPr>
          <w:p w14:paraId="08B33F9B" w14:textId="77777777" w:rsidR="007F0AD9" w:rsidRDefault="007F0AD9" w:rsidP="007F0AD9"/>
        </w:tc>
        <w:tc>
          <w:tcPr>
            <w:tcW w:w="7380" w:type="dxa"/>
          </w:tcPr>
          <w:p w14:paraId="5F9BC1CC" w14:textId="77777777" w:rsidR="007F0AD9" w:rsidRDefault="007F0AD9" w:rsidP="007F0AD9"/>
        </w:tc>
      </w:tr>
      <w:tr w:rsidR="005420B0" w14:paraId="1DF2DF90" w14:textId="77777777" w:rsidTr="00801FB4">
        <w:sdt>
          <w:sdtPr>
            <w:id w:val="494545183"/>
            <w14:checkbox>
              <w14:checked w14:val="1"/>
              <w14:checkedState w14:val="2612" w14:font="MS Gothic"/>
              <w14:uncheckedState w14:val="2610" w14:font="MS Gothic"/>
            </w14:checkbox>
          </w:sdtPr>
          <w:sdtEndPr/>
          <w:sdtContent>
            <w:tc>
              <w:tcPr>
                <w:tcW w:w="535" w:type="dxa"/>
              </w:tcPr>
              <w:p w14:paraId="7C44258E" w14:textId="50CE46A5" w:rsidR="005420B0" w:rsidRDefault="00F95B57" w:rsidP="007F0AD9">
                <w:r>
                  <w:rPr>
                    <w:rFonts w:ascii="MS Gothic" w:eastAsia="MS Gothic" w:hAnsi="MS Gothic" w:hint="eastAsia"/>
                  </w:rPr>
                  <w:t>☒</w:t>
                </w:r>
              </w:p>
            </w:tc>
          </w:sdtContent>
        </w:sdt>
        <w:tc>
          <w:tcPr>
            <w:tcW w:w="6352" w:type="dxa"/>
          </w:tcPr>
          <w:p w14:paraId="5D61AF0C" w14:textId="77777777" w:rsidR="005420B0" w:rsidRDefault="005420B0" w:rsidP="007F0AD9">
            <w:r>
              <w:t>Grading &amp; Erosion Control (GEC) Plan &amp; GEC Checklist</w:t>
            </w:r>
          </w:p>
        </w:tc>
        <w:tc>
          <w:tcPr>
            <w:tcW w:w="7868" w:type="dxa"/>
            <w:gridSpan w:val="2"/>
          </w:tcPr>
          <w:p w14:paraId="07853FF2" w14:textId="77777777" w:rsidR="005420B0" w:rsidRPr="007F0AD9" w:rsidRDefault="005420B0" w:rsidP="007F0AD9">
            <w:pPr>
              <w:rPr>
                <w:b/>
                <w:bCs/>
              </w:rPr>
            </w:pPr>
            <w:r w:rsidRPr="007F0AD9">
              <w:rPr>
                <w:b/>
                <w:bCs/>
              </w:rPr>
              <w:t>Miscellaneous</w:t>
            </w:r>
          </w:p>
        </w:tc>
      </w:tr>
      <w:tr w:rsidR="007F0AD9" w14:paraId="47199C21" w14:textId="77777777" w:rsidTr="0007396A">
        <w:sdt>
          <w:sdtPr>
            <w:id w:val="-824274805"/>
            <w14:checkbox>
              <w14:checked w14:val="1"/>
              <w14:checkedState w14:val="2612" w14:font="MS Gothic"/>
              <w14:uncheckedState w14:val="2610" w14:font="MS Gothic"/>
            </w14:checkbox>
          </w:sdtPr>
          <w:sdtEndPr/>
          <w:sdtContent>
            <w:tc>
              <w:tcPr>
                <w:tcW w:w="535" w:type="dxa"/>
              </w:tcPr>
              <w:p w14:paraId="09775715" w14:textId="02B05709" w:rsidR="007F0AD9" w:rsidRDefault="00F95B57" w:rsidP="007F0AD9">
                <w:r>
                  <w:rPr>
                    <w:rFonts w:ascii="MS Gothic" w:eastAsia="MS Gothic" w:hAnsi="MS Gothic" w:hint="eastAsia"/>
                  </w:rPr>
                  <w:t>☒</w:t>
                </w:r>
              </w:p>
            </w:tc>
          </w:sdtContent>
        </w:sdt>
        <w:tc>
          <w:tcPr>
            <w:tcW w:w="6352" w:type="dxa"/>
          </w:tcPr>
          <w:p w14:paraId="425463D8" w14:textId="77777777" w:rsidR="007F0AD9" w:rsidRDefault="007F0AD9" w:rsidP="007F0AD9">
            <w:r>
              <w:t>Stormwater Management Plan (SWMP) &amp; SWMP Checklist</w:t>
            </w:r>
          </w:p>
        </w:tc>
        <w:sdt>
          <w:sdtPr>
            <w:rPr>
              <w:rFonts w:ascii="MS Gothic" w:eastAsia="MS Gothic" w:hAnsi="MS Gothic"/>
            </w:rPr>
            <w:id w:val="462314565"/>
            <w14:checkbox>
              <w14:checked w14:val="1"/>
              <w14:checkedState w14:val="2612" w14:font="MS Gothic"/>
              <w14:uncheckedState w14:val="2610" w14:font="MS Gothic"/>
            </w14:checkbox>
          </w:sdtPr>
          <w:sdtEndPr/>
          <w:sdtContent>
            <w:tc>
              <w:tcPr>
                <w:tcW w:w="488" w:type="dxa"/>
              </w:tcPr>
              <w:p w14:paraId="3A873D8B" w14:textId="665C1487" w:rsidR="007F0AD9" w:rsidRDefault="00F95B57" w:rsidP="007F0AD9">
                <w:r>
                  <w:rPr>
                    <w:rFonts w:ascii="MS Gothic" w:eastAsia="MS Gothic" w:hAnsi="MS Gothic" w:hint="eastAsia"/>
                  </w:rPr>
                  <w:t>☒</w:t>
                </w:r>
              </w:p>
            </w:tc>
          </w:sdtContent>
        </w:sdt>
        <w:tc>
          <w:tcPr>
            <w:tcW w:w="7380" w:type="dxa"/>
          </w:tcPr>
          <w:p w14:paraId="7150E2CC" w14:textId="77777777" w:rsidR="007F0AD9" w:rsidRDefault="007F0AD9" w:rsidP="007F0AD9">
            <w:r>
              <w:t>Construction Activity Permit/ CDPHE Discharge Permit/CDPHE APEN Fee</w:t>
            </w:r>
          </w:p>
        </w:tc>
      </w:tr>
      <w:tr w:rsidR="007F0AD9" w14:paraId="69639EA5" w14:textId="77777777" w:rsidTr="0007396A">
        <w:trPr>
          <w:trHeight w:val="70"/>
        </w:trPr>
        <w:sdt>
          <w:sdtPr>
            <w:id w:val="-1763451058"/>
            <w14:checkbox>
              <w14:checked w14:val="1"/>
              <w14:checkedState w14:val="2612" w14:font="MS Gothic"/>
              <w14:uncheckedState w14:val="2610" w14:font="MS Gothic"/>
            </w14:checkbox>
          </w:sdtPr>
          <w:sdtEndPr/>
          <w:sdtContent>
            <w:tc>
              <w:tcPr>
                <w:tcW w:w="535" w:type="dxa"/>
              </w:tcPr>
              <w:p w14:paraId="3C8766BF" w14:textId="3D55FE0F" w:rsidR="007F0AD9" w:rsidRDefault="00F95B57" w:rsidP="007F0AD9">
                <w:r>
                  <w:rPr>
                    <w:rFonts w:ascii="MS Gothic" w:eastAsia="MS Gothic" w:hAnsi="MS Gothic" w:hint="eastAsia"/>
                  </w:rPr>
                  <w:t>☒</w:t>
                </w:r>
              </w:p>
            </w:tc>
          </w:sdtContent>
        </w:sdt>
        <w:tc>
          <w:tcPr>
            <w:tcW w:w="6352" w:type="dxa"/>
          </w:tcPr>
          <w:p w14:paraId="317D6F2D" w14:textId="77777777" w:rsidR="007F0AD9" w:rsidRDefault="007F0AD9" w:rsidP="007F0AD9">
            <w:r>
              <w:t>PCM Applicability Form</w:t>
            </w:r>
          </w:p>
        </w:tc>
        <w:sdt>
          <w:sdtPr>
            <w:id w:val="-967127387"/>
            <w14:checkbox>
              <w14:checked w14:val="1"/>
              <w14:checkedState w14:val="2612" w14:font="MS Gothic"/>
              <w14:uncheckedState w14:val="2610" w14:font="MS Gothic"/>
            </w14:checkbox>
          </w:sdtPr>
          <w:sdtEndPr/>
          <w:sdtContent>
            <w:tc>
              <w:tcPr>
                <w:tcW w:w="488" w:type="dxa"/>
              </w:tcPr>
              <w:p w14:paraId="341ED742" w14:textId="29BE0847" w:rsidR="007F0AD9" w:rsidRDefault="00F95B57" w:rsidP="007F0AD9">
                <w:pPr>
                  <w:rPr>
                    <w:rFonts w:ascii="MS Gothic" w:eastAsia="MS Gothic" w:hAnsi="MS Gothic"/>
                  </w:rPr>
                </w:pPr>
                <w:r>
                  <w:rPr>
                    <w:rFonts w:ascii="MS Gothic" w:eastAsia="MS Gothic" w:hAnsi="MS Gothic" w:hint="eastAsia"/>
                  </w:rPr>
                  <w:t>☒</w:t>
                </w:r>
              </w:p>
            </w:tc>
          </w:sdtContent>
        </w:sdt>
        <w:tc>
          <w:tcPr>
            <w:tcW w:w="7380" w:type="dxa"/>
          </w:tcPr>
          <w:p w14:paraId="1E34C483" w14:textId="77777777" w:rsidR="007F0AD9" w:rsidRDefault="007F0AD9" w:rsidP="007F0AD9">
            <w:r>
              <w:t>Special Districts/Water Quality Authority Areas</w:t>
            </w:r>
          </w:p>
        </w:tc>
      </w:tr>
      <w:tr w:rsidR="007F0AD9" w14:paraId="74C39ACC" w14:textId="77777777" w:rsidTr="0007396A">
        <w:trPr>
          <w:trHeight w:val="70"/>
        </w:trPr>
        <w:sdt>
          <w:sdtPr>
            <w:id w:val="962157353"/>
            <w14:checkbox>
              <w14:checked w14:val="1"/>
              <w14:checkedState w14:val="2612" w14:font="MS Gothic"/>
              <w14:uncheckedState w14:val="2610" w14:font="MS Gothic"/>
            </w14:checkbox>
          </w:sdtPr>
          <w:sdtEndPr/>
          <w:sdtContent>
            <w:tc>
              <w:tcPr>
                <w:tcW w:w="535" w:type="dxa"/>
              </w:tcPr>
              <w:p w14:paraId="2DC9FD9A" w14:textId="5268E1AB" w:rsidR="007F0AD9" w:rsidRDefault="00F95B57" w:rsidP="007F0AD9">
                <w:r>
                  <w:rPr>
                    <w:rFonts w:ascii="MS Gothic" w:eastAsia="MS Gothic" w:hAnsi="MS Gothic" w:hint="eastAsia"/>
                  </w:rPr>
                  <w:t>☒</w:t>
                </w:r>
              </w:p>
            </w:tc>
          </w:sdtContent>
        </w:sdt>
        <w:tc>
          <w:tcPr>
            <w:tcW w:w="6352" w:type="dxa"/>
          </w:tcPr>
          <w:p w14:paraId="3912D8BC" w14:textId="77777777" w:rsidR="007F0AD9" w:rsidRDefault="007F0AD9" w:rsidP="007F0AD9">
            <w:pPr>
              <w:tabs>
                <w:tab w:val="left" w:pos="1440"/>
              </w:tabs>
            </w:pPr>
            <w:r>
              <w:t>PCM Maintenance Agreement and O&amp;M Manual</w:t>
            </w:r>
          </w:p>
        </w:tc>
        <w:tc>
          <w:tcPr>
            <w:tcW w:w="488" w:type="dxa"/>
          </w:tcPr>
          <w:p w14:paraId="23116B55" w14:textId="77777777" w:rsidR="007F0AD9" w:rsidRDefault="007F0AD9" w:rsidP="007F0AD9"/>
        </w:tc>
        <w:tc>
          <w:tcPr>
            <w:tcW w:w="7380" w:type="dxa"/>
          </w:tcPr>
          <w:p w14:paraId="6E4F56D8" w14:textId="31B67369" w:rsidR="007F0AD9" w:rsidRDefault="00F95B57" w:rsidP="007F0AD9">
            <w:r w:rsidRPr="00F95B57">
              <w:rPr>
                <w:highlight w:val="yellow"/>
              </w:rPr>
              <w:t>UPPER BLK SQUIRREL CRK GROUND WATER DISTRICT</w:t>
            </w:r>
          </w:p>
        </w:tc>
      </w:tr>
      <w:tr w:rsidR="007F0AD9" w14:paraId="44FBC685" w14:textId="77777777" w:rsidTr="0007396A">
        <w:trPr>
          <w:trHeight w:val="54"/>
        </w:trPr>
        <w:sdt>
          <w:sdtPr>
            <w:id w:val="-1665156728"/>
            <w14:checkbox>
              <w14:checked w14:val="1"/>
              <w14:checkedState w14:val="2612" w14:font="MS Gothic"/>
              <w14:uncheckedState w14:val="2610" w14:font="MS Gothic"/>
            </w14:checkbox>
          </w:sdtPr>
          <w:sdtEndPr/>
          <w:sdtContent>
            <w:tc>
              <w:tcPr>
                <w:tcW w:w="535" w:type="dxa"/>
              </w:tcPr>
              <w:p w14:paraId="0F16678B" w14:textId="31A55560" w:rsidR="007F0AD9" w:rsidRDefault="00F95B57" w:rsidP="007F0AD9">
                <w:r>
                  <w:rPr>
                    <w:rFonts w:ascii="MS Gothic" w:eastAsia="MS Gothic" w:hAnsi="MS Gothic" w:hint="eastAsia"/>
                  </w:rPr>
                  <w:t>☒</w:t>
                </w:r>
              </w:p>
            </w:tc>
          </w:sdtContent>
        </w:sdt>
        <w:tc>
          <w:tcPr>
            <w:tcW w:w="6352" w:type="dxa"/>
          </w:tcPr>
          <w:p w14:paraId="698EF478" w14:textId="77777777" w:rsidR="007F0AD9" w:rsidRDefault="007F0AD9" w:rsidP="007F0AD9">
            <w:pPr>
              <w:tabs>
                <w:tab w:val="left" w:pos="1440"/>
              </w:tabs>
            </w:pPr>
            <w:r>
              <w:t>MHFD-Detention Basin Design Workbook or SDI Sheet</w:t>
            </w:r>
          </w:p>
        </w:tc>
        <w:tc>
          <w:tcPr>
            <w:tcW w:w="488" w:type="dxa"/>
          </w:tcPr>
          <w:p w14:paraId="2C45898B" w14:textId="77777777" w:rsidR="007F0AD9" w:rsidRDefault="007F0AD9" w:rsidP="007F0AD9"/>
        </w:tc>
        <w:tc>
          <w:tcPr>
            <w:tcW w:w="7380" w:type="dxa"/>
          </w:tcPr>
          <w:p w14:paraId="02BA6D32" w14:textId="77777777" w:rsidR="007F0AD9" w:rsidRDefault="007F0AD9" w:rsidP="007F0AD9"/>
        </w:tc>
      </w:tr>
      <w:tr w:rsidR="007F0AD9" w14:paraId="694ACD3A" w14:textId="77777777" w:rsidTr="0007396A">
        <w:trPr>
          <w:trHeight w:val="54"/>
        </w:trPr>
        <w:sdt>
          <w:sdtPr>
            <w:id w:val="-193153745"/>
            <w14:checkbox>
              <w14:checked w14:val="0"/>
              <w14:checkedState w14:val="2612" w14:font="MS Gothic"/>
              <w14:uncheckedState w14:val="2610" w14:font="MS Gothic"/>
            </w14:checkbox>
          </w:sdtPr>
          <w:sdtEndPr/>
          <w:sdtContent>
            <w:tc>
              <w:tcPr>
                <w:tcW w:w="535" w:type="dxa"/>
              </w:tcPr>
              <w:p w14:paraId="09FBAE5E" w14:textId="77777777" w:rsidR="007F0AD9" w:rsidRDefault="007F0AD9" w:rsidP="007F0AD9">
                <w:r>
                  <w:rPr>
                    <w:rFonts w:ascii="MS Gothic" w:eastAsia="MS Gothic" w:hAnsi="MS Gothic" w:hint="eastAsia"/>
                  </w:rPr>
                  <w:t>☐</w:t>
                </w:r>
              </w:p>
            </w:tc>
          </w:sdtContent>
        </w:sdt>
        <w:tc>
          <w:tcPr>
            <w:tcW w:w="6352" w:type="dxa"/>
          </w:tcPr>
          <w:p w14:paraId="175D12A9" w14:textId="77777777" w:rsidR="007F0AD9" w:rsidRDefault="007F0AD9" w:rsidP="007F0AD9">
            <w:pPr>
              <w:tabs>
                <w:tab w:val="left" w:pos="1440"/>
              </w:tabs>
            </w:pPr>
            <w:r>
              <w:t>Pre-Subdivision Site Grading Form</w:t>
            </w:r>
          </w:p>
        </w:tc>
        <w:tc>
          <w:tcPr>
            <w:tcW w:w="488" w:type="dxa"/>
          </w:tcPr>
          <w:p w14:paraId="68A18DF2" w14:textId="77777777" w:rsidR="007F0AD9" w:rsidRDefault="007F0AD9" w:rsidP="007F0AD9"/>
        </w:tc>
        <w:tc>
          <w:tcPr>
            <w:tcW w:w="7380" w:type="dxa"/>
          </w:tcPr>
          <w:p w14:paraId="18CF71BB" w14:textId="77777777" w:rsidR="007F0AD9" w:rsidRDefault="007F0AD9" w:rsidP="007F0AD9"/>
        </w:tc>
      </w:tr>
      <w:tr w:rsidR="007F0AD9" w14:paraId="020568A6" w14:textId="77777777" w:rsidTr="0007396A">
        <w:trPr>
          <w:trHeight w:val="54"/>
        </w:trPr>
        <w:sdt>
          <w:sdtPr>
            <w:id w:val="-598954428"/>
            <w14:checkbox>
              <w14:checked w14:val="0"/>
              <w14:checkedState w14:val="2612" w14:font="MS Gothic"/>
              <w14:uncheckedState w14:val="2610" w14:font="MS Gothic"/>
            </w14:checkbox>
          </w:sdtPr>
          <w:sdtEndPr/>
          <w:sdtContent>
            <w:tc>
              <w:tcPr>
                <w:tcW w:w="535" w:type="dxa"/>
              </w:tcPr>
              <w:p w14:paraId="75B0100B" w14:textId="77777777" w:rsidR="007F0AD9" w:rsidRDefault="007F0AD9" w:rsidP="007F0AD9">
                <w:r>
                  <w:rPr>
                    <w:rFonts w:ascii="MS Gothic" w:eastAsia="MS Gothic" w:hAnsi="MS Gothic" w:hint="eastAsia"/>
                  </w:rPr>
                  <w:t>☐</w:t>
                </w:r>
              </w:p>
            </w:tc>
          </w:sdtContent>
        </w:sdt>
        <w:tc>
          <w:tcPr>
            <w:tcW w:w="6352" w:type="dxa"/>
          </w:tcPr>
          <w:p w14:paraId="7E647E5D" w14:textId="77777777" w:rsidR="007F0AD9" w:rsidRDefault="007F0AD9" w:rsidP="007F0AD9">
            <w:pPr>
              <w:tabs>
                <w:tab w:val="left" w:pos="1440"/>
              </w:tabs>
            </w:pPr>
            <w:r>
              <w:t>Deviation Request</w:t>
            </w:r>
          </w:p>
        </w:tc>
        <w:tc>
          <w:tcPr>
            <w:tcW w:w="488" w:type="dxa"/>
          </w:tcPr>
          <w:p w14:paraId="7050A61A" w14:textId="77777777" w:rsidR="007F0AD9" w:rsidRDefault="007F0AD9" w:rsidP="007F0AD9"/>
        </w:tc>
        <w:tc>
          <w:tcPr>
            <w:tcW w:w="7380" w:type="dxa"/>
          </w:tcPr>
          <w:p w14:paraId="61011813" w14:textId="77777777" w:rsidR="007F0AD9" w:rsidRDefault="007F0AD9" w:rsidP="007F0AD9"/>
        </w:tc>
      </w:tr>
    </w:tbl>
    <w:p w14:paraId="248C5052" w14:textId="77777777" w:rsidR="00FC14D8" w:rsidRPr="00173FB4" w:rsidRDefault="00FC14D8" w:rsidP="00293885">
      <w:pPr>
        <w:contextualSpacing/>
        <w:rPr>
          <w:b/>
          <w:sz w:val="24"/>
          <w:u w:val="single"/>
        </w:rPr>
      </w:pPr>
    </w:p>
    <w:tbl>
      <w:tblPr>
        <w:tblStyle w:val="TableGrid"/>
        <w:tblW w:w="14215" w:type="dxa"/>
        <w:tblLook w:val="04A0" w:firstRow="1" w:lastRow="0" w:firstColumn="1" w:lastColumn="0" w:noHBand="0" w:noVBand="1"/>
      </w:tblPr>
      <w:tblGrid>
        <w:gridCol w:w="4068"/>
        <w:gridCol w:w="4567"/>
        <w:gridCol w:w="5580"/>
      </w:tblGrid>
      <w:tr w:rsidR="00293885" w14:paraId="5528F9F5" w14:textId="77777777" w:rsidTr="000051AC">
        <w:tc>
          <w:tcPr>
            <w:tcW w:w="4068" w:type="dxa"/>
          </w:tcPr>
          <w:p w14:paraId="35F20D1E" w14:textId="77777777" w:rsidR="00293885" w:rsidRDefault="00EA7155" w:rsidP="00EA051E">
            <w:pPr>
              <w:jc w:val="center"/>
              <w:rPr>
                <w:b/>
              </w:rPr>
            </w:pPr>
            <w:r>
              <w:rPr>
                <w:b/>
              </w:rPr>
              <w:t xml:space="preserve">Basin </w:t>
            </w:r>
            <w:r w:rsidR="00293885">
              <w:rPr>
                <w:b/>
              </w:rPr>
              <w:t>Name/Studied</w:t>
            </w:r>
          </w:p>
        </w:tc>
        <w:tc>
          <w:tcPr>
            <w:tcW w:w="4567" w:type="dxa"/>
          </w:tcPr>
          <w:p w14:paraId="21EE12A4" w14:textId="77777777" w:rsidR="00293885" w:rsidRPr="009008AB" w:rsidRDefault="00EA7155" w:rsidP="00EA051E">
            <w:pPr>
              <w:jc w:val="center"/>
              <w:rPr>
                <w:b/>
                <w:vertAlign w:val="superscript"/>
              </w:rPr>
            </w:pPr>
            <w:r>
              <w:rPr>
                <w:b/>
              </w:rPr>
              <w:t>Basin</w:t>
            </w:r>
            <w:r w:rsidR="00293885">
              <w:rPr>
                <w:b/>
              </w:rPr>
              <w:t xml:space="preserve"> Fee</w:t>
            </w:r>
            <w:r w:rsidR="009008AB">
              <w:rPr>
                <w:b/>
                <w:vertAlign w:val="superscript"/>
              </w:rPr>
              <w:t>1</w:t>
            </w:r>
            <w:r w:rsidR="00B55E0E">
              <w:rPr>
                <w:b/>
                <w:vertAlign w:val="superscript"/>
              </w:rPr>
              <w:t>, 2</w:t>
            </w:r>
          </w:p>
        </w:tc>
        <w:tc>
          <w:tcPr>
            <w:tcW w:w="5580" w:type="dxa"/>
          </w:tcPr>
          <w:p w14:paraId="454DCFC8" w14:textId="77777777" w:rsidR="00293885" w:rsidRPr="009008AB" w:rsidRDefault="00293885" w:rsidP="00EA051E">
            <w:pPr>
              <w:jc w:val="center"/>
              <w:rPr>
                <w:b/>
                <w:vertAlign w:val="superscript"/>
              </w:rPr>
            </w:pPr>
            <w:r>
              <w:rPr>
                <w:b/>
              </w:rPr>
              <w:t>Bridge Fee</w:t>
            </w:r>
            <w:r w:rsidR="009008AB">
              <w:rPr>
                <w:b/>
                <w:vertAlign w:val="superscript"/>
              </w:rPr>
              <w:t>1</w:t>
            </w:r>
          </w:p>
        </w:tc>
      </w:tr>
      <w:tr w:rsidR="00293885" w14:paraId="02A6558F" w14:textId="77777777" w:rsidTr="000051AC">
        <w:trPr>
          <w:trHeight w:val="233"/>
        </w:trPr>
        <w:tc>
          <w:tcPr>
            <w:tcW w:w="4068" w:type="dxa"/>
          </w:tcPr>
          <w:p w14:paraId="2009FEBA" w14:textId="2B81683A" w:rsidR="00293885" w:rsidRPr="00DC336A" w:rsidRDefault="00F95B57" w:rsidP="0045643F">
            <w:pPr>
              <w:jc w:val="center"/>
              <w:rPr>
                <w:bCs/>
              </w:rPr>
            </w:pPr>
            <w:r>
              <w:rPr>
                <w:bCs/>
              </w:rPr>
              <w:t>Falcon</w:t>
            </w:r>
          </w:p>
        </w:tc>
        <w:tc>
          <w:tcPr>
            <w:tcW w:w="4567" w:type="dxa"/>
          </w:tcPr>
          <w:p w14:paraId="3A7DED6D" w14:textId="53FE97A9" w:rsidR="00293885" w:rsidRPr="00DC336A" w:rsidRDefault="00F95B57" w:rsidP="0045643F">
            <w:pPr>
              <w:jc w:val="center"/>
              <w:rPr>
                <w:bCs/>
              </w:rPr>
            </w:pPr>
            <w:r>
              <w:rPr>
                <w:bCs/>
              </w:rPr>
              <w:t>$43,094</w:t>
            </w:r>
          </w:p>
        </w:tc>
        <w:tc>
          <w:tcPr>
            <w:tcW w:w="5580" w:type="dxa"/>
          </w:tcPr>
          <w:p w14:paraId="0C0A4FDC" w14:textId="690D218F" w:rsidR="00293885" w:rsidRPr="00DC336A" w:rsidRDefault="00F95B57" w:rsidP="00EA051E">
            <w:pPr>
              <w:jc w:val="center"/>
              <w:rPr>
                <w:bCs/>
              </w:rPr>
            </w:pPr>
            <w:r>
              <w:rPr>
                <w:bCs/>
              </w:rPr>
              <w:t>$5920</w:t>
            </w:r>
          </w:p>
        </w:tc>
      </w:tr>
      <w:tr w:rsidR="006F191F" w14:paraId="3F319CBA" w14:textId="77777777" w:rsidTr="000051AC">
        <w:trPr>
          <w:trHeight w:val="215"/>
        </w:trPr>
        <w:tc>
          <w:tcPr>
            <w:tcW w:w="4068" w:type="dxa"/>
          </w:tcPr>
          <w:p w14:paraId="422D0FFD" w14:textId="77777777" w:rsidR="006F191F" w:rsidRPr="00DC336A" w:rsidRDefault="006F191F" w:rsidP="00EA051E">
            <w:pPr>
              <w:jc w:val="center"/>
              <w:rPr>
                <w:bCs/>
              </w:rPr>
            </w:pPr>
          </w:p>
        </w:tc>
        <w:tc>
          <w:tcPr>
            <w:tcW w:w="4567" w:type="dxa"/>
          </w:tcPr>
          <w:p w14:paraId="55CB29DD" w14:textId="77777777" w:rsidR="006F191F" w:rsidRPr="00DC336A" w:rsidRDefault="006F191F" w:rsidP="00EA051E">
            <w:pPr>
              <w:jc w:val="center"/>
              <w:rPr>
                <w:bCs/>
              </w:rPr>
            </w:pPr>
          </w:p>
        </w:tc>
        <w:tc>
          <w:tcPr>
            <w:tcW w:w="5580" w:type="dxa"/>
          </w:tcPr>
          <w:p w14:paraId="6E11E2AB" w14:textId="77777777" w:rsidR="006F191F" w:rsidRPr="00DC336A" w:rsidRDefault="006F191F" w:rsidP="00EA051E">
            <w:pPr>
              <w:jc w:val="center"/>
              <w:rPr>
                <w:bCs/>
              </w:rPr>
            </w:pPr>
          </w:p>
        </w:tc>
      </w:tr>
      <w:tr w:rsidR="006F191F" w14:paraId="3B9E4273" w14:textId="77777777" w:rsidTr="000051AC">
        <w:trPr>
          <w:trHeight w:val="305"/>
        </w:trPr>
        <w:tc>
          <w:tcPr>
            <w:tcW w:w="4068" w:type="dxa"/>
          </w:tcPr>
          <w:p w14:paraId="6D5666E8" w14:textId="77777777" w:rsidR="006F191F" w:rsidRPr="00DC336A" w:rsidRDefault="006F191F" w:rsidP="00EA051E">
            <w:pPr>
              <w:jc w:val="center"/>
              <w:rPr>
                <w:bCs/>
              </w:rPr>
            </w:pPr>
          </w:p>
        </w:tc>
        <w:tc>
          <w:tcPr>
            <w:tcW w:w="4567" w:type="dxa"/>
          </w:tcPr>
          <w:p w14:paraId="26B6BC3B" w14:textId="77777777" w:rsidR="006F191F" w:rsidRPr="00DC336A" w:rsidRDefault="006F191F" w:rsidP="00EA051E">
            <w:pPr>
              <w:jc w:val="center"/>
              <w:rPr>
                <w:bCs/>
              </w:rPr>
            </w:pPr>
          </w:p>
        </w:tc>
        <w:tc>
          <w:tcPr>
            <w:tcW w:w="5580" w:type="dxa"/>
          </w:tcPr>
          <w:p w14:paraId="4B5FF747" w14:textId="77777777" w:rsidR="006F191F" w:rsidRPr="00DC336A" w:rsidRDefault="006F191F" w:rsidP="00EA051E">
            <w:pPr>
              <w:jc w:val="center"/>
              <w:rPr>
                <w:bCs/>
              </w:rPr>
            </w:pPr>
          </w:p>
        </w:tc>
      </w:tr>
    </w:tbl>
    <w:p w14:paraId="4167FF95" w14:textId="77777777" w:rsidR="000E1151" w:rsidRPr="005D124B" w:rsidRDefault="00BE3704" w:rsidP="005D124B">
      <w:pPr>
        <w:spacing w:after="0"/>
        <w:rPr>
          <w:b/>
          <w:sz w:val="16"/>
          <w:szCs w:val="16"/>
        </w:rPr>
      </w:pPr>
      <w:r w:rsidRPr="00B55E0E">
        <w:rPr>
          <w:b/>
          <w:sz w:val="16"/>
          <w:szCs w:val="16"/>
          <w:vertAlign w:val="superscript"/>
        </w:rPr>
        <w:t>1</w:t>
      </w:r>
      <w:r w:rsidR="0037470E">
        <w:rPr>
          <w:b/>
          <w:sz w:val="16"/>
          <w:szCs w:val="16"/>
        </w:rPr>
        <w:t xml:space="preserve"> </w:t>
      </w:r>
      <w:r w:rsidR="000E1151" w:rsidRPr="000E1151">
        <w:rPr>
          <w:b/>
          <w:sz w:val="16"/>
          <w:szCs w:val="16"/>
        </w:rPr>
        <w:t>Per impervious acre, collected prior to recordation of Final Plat.</w:t>
      </w:r>
      <w:r w:rsidR="005D124B">
        <w:rPr>
          <w:b/>
          <w:sz w:val="16"/>
          <w:szCs w:val="16"/>
        </w:rPr>
        <w:t xml:space="preserve"> Fee amounts </w:t>
      </w:r>
      <w:r w:rsidR="005D124B" w:rsidRPr="005D124B">
        <w:rPr>
          <w:b/>
          <w:sz w:val="16"/>
          <w:szCs w:val="16"/>
        </w:rPr>
        <w:t xml:space="preserve">are based on the current fee </w:t>
      </w:r>
      <w:r w:rsidR="005D124B">
        <w:rPr>
          <w:b/>
          <w:sz w:val="16"/>
          <w:szCs w:val="16"/>
        </w:rPr>
        <w:t>schedule at the time of the Early Assistance meeting</w:t>
      </w:r>
      <w:r w:rsidR="005D124B" w:rsidRPr="005D124B">
        <w:rPr>
          <w:b/>
          <w:sz w:val="16"/>
          <w:szCs w:val="16"/>
        </w:rPr>
        <w:t xml:space="preserve">. Fees are subject to </w:t>
      </w:r>
      <w:r w:rsidR="005D124B">
        <w:rPr>
          <w:b/>
          <w:sz w:val="16"/>
          <w:szCs w:val="16"/>
        </w:rPr>
        <w:t>change</w:t>
      </w:r>
      <w:r w:rsidR="005D124B" w:rsidRPr="005D124B">
        <w:rPr>
          <w:b/>
          <w:sz w:val="16"/>
          <w:szCs w:val="16"/>
        </w:rPr>
        <w:t xml:space="preserve">. </w:t>
      </w:r>
    </w:p>
    <w:p w14:paraId="4DC4CDBF" w14:textId="77777777" w:rsidR="0092634F" w:rsidRPr="00625894" w:rsidRDefault="009008AB" w:rsidP="00625894">
      <w:pPr>
        <w:spacing w:before="120" w:after="60" w:line="120" w:lineRule="exact"/>
        <w:rPr>
          <w:b/>
          <w:sz w:val="16"/>
          <w:szCs w:val="16"/>
        </w:rPr>
      </w:pPr>
      <w:r w:rsidRPr="009008AB">
        <w:rPr>
          <w:b/>
          <w:sz w:val="16"/>
          <w:szCs w:val="16"/>
          <w:vertAlign w:val="superscript"/>
        </w:rPr>
        <w:t>2</w:t>
      </w:r>
      <w:r>
        <w:rPr>
          <w:b/>
          <w:sz w:val="16"/>
          <w:szCs w:val="16"/>
          <w:vertAlign w:val="superscript"/>
        </w:rPr>
        <w:t xml:space="preserve"> </w:t>
      </w:r>
      <w:r w:rsidR="000E1151" w:rsidRPr="00625894">
        <w:rPr>
          <w:b/>
          <w:sz w:val="16"/>
          <w:szCs w:val="16"/>
        </w:rPr>
        <w:t xml:space="preserve">A 25% </w:t>
      </w:r>
      <w:r w:rsidR="005B3374" w:rsidRPr="00625894">
        <w:rPr>
          <w:b/>
          <w:sz w:val="16"/>
          <w:szCs w:val="16"/>
        </w:rPr>
        <w:t xml:space="preserve">fee reduction applies for </w:t>
      </w:r>
      <w:r w:rsidR="00CE22D4" w:rsidRPr="00625894">
        <w:rPr>
          <w:b/>
          <w:sz w:val="16"/>
          <w:szCs w:val="16"/>
        </w:rPr>
        <w:t>low density residential l</w:t>
      </w:r>
      <w:r w:rsidR="005B3374" w:rsidRPr="00625894">
        <w:rPr>
          <w:b/>
          <w:sz w:val="16"/>
          <w:szCs w:val="16"/>
        </w:rPr>
        <w:t xml:space="preserve">ots </w:t>
      </w:r>
      <w:r w:rsidR="0092634F" w:rsidRPr="00625894">
        <w:rPr>
          <w:b/>
          <w:sz w:val="16"/>
          <w:szCs w:val="16"/>
        </w:rPr>
        <w:t>(2.5</w:t>
      </w:r>
      <w:r w:rsidR="000E1151" w:rsidRPr="00625894">
        <w:rPr>
          <w:b/>
          <w:sz w:val="16"/>
          <w:szCs w:val="16"/>
        </w:rPr>
        <w:t xml:space="preserve"> acres and greater</w:t>
      </w:r>
      <w:r w:rsidR="006C383D" w:rsidRPr="00625894">
        <w:rPr>
          <w:b/>
          <w:sz w:val="16"/>
          <w:szCs w:val="16"/>
        </w:rPr>
        <w:t xml:space="preserve"> lot</w:t>
      </w:r>
      <w:r w:rsidR="000E1151" w:rsidRPr="00625894">
        <w:rPr>
          <w:b/>
          <w:sz w:val="16"/>
          <w:szCs w:val="16"/>
        </w:rPr>
        <w:t xml:space="preserve"> size</w:t>
      </w:r>
      <w:r w:rsidR="006C383D" w:rsidRPr="00625894">
        <w:rPr>
          <w:b/>
          <w:sz w:val="16"/>
          <w:szCs w:val="16"/>
        </w:rPr>
        <w:t>s)</w:t>
      </w:r>
      <w:r w:rsidR="000E1151" w:rsidRPr="00625894">
        <w:rPr>
          <w:b/>
          <w:sz w:val="16"/>
          <w:szCs w:val="16"/>
        </w:rPr>
        <w:t>.</w:t>
      </w:r>
      <w:r w:rsidR="000A2A4D" w:rsidRPr="00625894">
        <w:rPr>
          <w:b/>
          <w:sz w:val="16"/>
          <w:szCs w:val="16"/>
        </w:rPr>
        <w:t xml:space="preserve"> The reduction only applies to the basin fee. </w:t>
      </w:r>
    </w:p>
    <w:p w14:paraId="1215F154" w14:textId="77777777" w:rsidR="009A45F0" w:rsidRPr="009A45F0" w:rsidRDefault="009A45F0" w:rsidP="009A45F0">
      <w:pPr>
        <w:spacing w:before="120" w:after="60" w:line="120" w:lineRule="exact"/>
        <w:rPr>
          <w:b/>
          <w:sz w:val="16"/>
          <w:szCs w:val="16"/>
        </w:rPr>
      </w:pPr>
    </w:p>
    <w:p w14:paraId="5FA6C41A" w14:textId="191D41C4" w:rsidR="00270E0E" w:rsidRDefault="00EA051E" w:rsidP="008F7EDE">
      <w:pPr>
        <w:rPr>
          <w:b/>
          <w:u w:val="single"/>
        </w:rPr>
      </w:pPr>
      <w:r w:rsidRPr="00EA051E">
        <w:rPr>
          <w:b/>
          <w:u w:val="single"/>
        </w:rPr>
        <w:t xml:space="preserve">Drainage Notes: </w:t>
      </w:r>
    </w:p>
    <w:p w14:paraId="10151B8D" w14:textId="5A77ED38" w:rsidR="00AF7149" w:rsidRPr="00287251" w:rsidRDefault="00AF7149" w:rsidP="00AF7149">
      <w:pPr>
        <w:pStyle w:val="ListParagraph"/>
        <w:numPr>
          <w:ilvl w:val="0"/>
          <w:numId w:val="9"/>
        </w:numPr>
        <w:rPr>
          <w:b/>
          <w:u w:val="single"/>
        </w:rPr>
      </w:pPr>
      <w:r>
        <w:rPr>
          <w:bCs/>
        </w:rPr>
        <w:t xml:space="preserve">The site is not located within a floodplain </w:t>
      </w:r>
    </w:p>
    <w:p w14:paraId="3FFF2D08" w14:textId="45846816" w:rsidR="00287251" w:rsidRPr="00AF7149" w:rsidRDefault="00287251" w:rsidP="00AF7149">
      <w:pPr>
        <w:pStyle w:val="ListParagraph"/>
        <w:numPr>
          <w:ilvl w:val="0"/>
          <w:numId w:val="9"/>
        </w:numPr>
        <w:rPr>
          <w:b/>
          <w:u w:val="single"/>
        </w:rPr>
      </w:pPr>
      <w:r>
        <w:rPr>
          <w:bCs/>
        </w:rPr>
        <w:t xml:space="preserve">Project site is within the Upper Black Squirrel Creek ground water district </w:t>
      </w:r>
    </w:p>
    <w:p w14:paraId="380372F6" w14:textId="77777777" w:rsidR="00270E0E" w:rsidRPr="008F7EDE" w:rsidRDefault="00270E0E" w:rsidP="008F7EDE">
      <w:pPr>
        <w:rPr>
          <w:sz w:val="24"/>
          <w:szCs w:val="24"/>
        </w:rPr>
      </w:pPr>
      <w:r w:rsidRPr="008F7EDE">
        <w:rPr>
          <w:sz w:val="24"/>
          <w:szCs w:val="24"/>
        </w:rPr>
        <w:lastRenderedPageBreak/>
        <w:t>Requirements for site development plan:</w:t>
      </w:r>
    </w:p>
    <w:p w14:paraId="775E0AF3" w14:textId="7FB59D98" w:rsidR="00270E0E" w:rsidRPr="00270E0E" w:rsidRDefault="00270E0E" w:rsidP="00270E0E">
      <w:pPr>
        <w:pStyle w:val="ListParagraph"/>
        <w:numPr>
          <w:ilvl w:val="0"/>
          <w:numId w:val="3"/>
        </w:numPr>
        <w:rPr>
          <w:sz w:val="24"/>
          <w:szCs w:val="24"/>
        </w:rPr>
      </w:pPr>
      <w:r w:rsidRPr="00270E0E">
        <w:rPr>
          <w:sz w:val="24"/>
          <w:szCs w:val="24"/>
        </w:rPr>
        <w:t xml:space="preserve">Drainage </w:t>
      </w:r>
      <w:r w:rsidR="008F7EDE">
        <w:rPr>
          <w:sz w:val="24"/>
          <w:szCs w:val="24"/>
        </w:rPr>
        <w:t xml:space="preserve">report </w:t>
      </w:r>
      <w:r w:rsidRPr="00270E0E">
        <w:rPr>
          <w:sz w:val="24"/>
          <w:szCs w:val="24"/>
        </w:rPr>
        <w:t>prepared by a professional engineer licensed in the state of Colorado.</w:t>
      </w:r>
    </w:p>
    <w:p w14:paraId="6DD70655" w14:textId="77777777" w:rsidR="00270E0E" w:rsidRPr="00270E0E" w:rsidRDefault="00270E0E" w:rsidP="00270E0E">
      <w:pPr>
        <w:pStyle w:val="ListParagraph"/>
        <w:numPr>
          <w:ilvl w:val="0"/>
          <w:numId w:val="3"/>
        </w:numPr>
        <w:rPr>
          <w:sz w:val="24"/>
          <w:szCs w:val="24"/>
        </w:rPr>
      </w:pPr>
      <w:r w:rsidRPr="00270E0E">
        <w:rPr>
          <w:sz w:val="24"/>
          <w:szCs w:val="24"/>
        </w:rPr>
        <w:t>Land disturbance of 1 acre or greater or 500 cy triggers:</w:t>
      </w:r>
    </w:p>
    <w:p w14:paraId="6D1AE708" w14:textId="77777777" w:rsidR="00270E0E" w:rsidRPr="00270E0E" w:rsidRDefault="00270E0E" w:rsidP="00270E0E">
      <w:pPr>
        <w:pStyle w:val="ListParagraph"/>
        <w:numPr>
          <w:ilvl w:val="0"/>
          <w:numId w:val="3"/>
        </w:numPr>
        <w:rPr>
          <w:sz w:val="24"/>
          <w:szCs w:val="24"/>
        </w:rPr>
      </w:pPr>
      <w:r w:rsidRPr="00270E0E">
        <w:rPr>
          <w:sz w:val="24"/>
          <w:szCs w:val="24"/>
        </w:rPr>
        <w:t>ESQCP</w:t>
      </w:r>
    </w:p>
    <w:p w14:paraId="3C1E1D5C" w14:textId="77777777" w:rsidR="00270E0E" w:rsidRPr="00270E0E" w:rsidRDefault="00270E0E" w:rsidP="00270E0E">
      <w:pPr>
        <w:pStyle w:val="ListParagraph"/>
        <w:numPr>
          <w:ilvl w:val="0"/>
          <w:numId w:val="3"/>
        </w:numPr>
        <w:rPr>
          <w:sz w:val="24"/>
          <w:szCs w:val="24"/>
        </w:rPr>
      </w:pPr>
      <w:r w:rsidRPr="00270E0E">
        <w:rPr>
          <w:sz w:val="24"/>
          <w:szCs w:val="24"/>
        </w:rPr>
        <w:t>GEC plans, GEC checklist, SWMP, BMP agreement, FAE, PBMP app, and SWMP checklist</w:t>
      </w:r>
    </w:p>
    <w:p w14:paraId="79DB99D2" w14:textId="77777777" w:rsidR="00270E0E" w:rsidRPr="00270E0E" w:rsidRDefault="00270E0E" w:rsidP="00270E0E">
      <w:pPr>
        <w:pStyle w:val="ListParagraph"/>
        <w:numPr>
          <w:ilvl w:val="0"/>
          <w:numId w:val="3"/>
        </w:numPr>
        <w:rPr>
          <w:sz w:val="24"/>
          <w:szCs w:val="24"/>
        </w:rPr>
      </w:pPr>
      <w:r w:rsidRPr="00270E0E">
        <w:rPr>
          <w:sz w:val="24"/>
          <w:szCs w:val="24"/>
        </w:rPr>
        <w:t>Full spectrum detention and water quality</w:t>
      </w:r>
    </w:p>
    <w:p w14:paraId="78A8FA02" w14:textId="058C0E26" w:rsidR="00270E0E" w:rsidRPr="00270E0E" w:rsidRDefault="00270E0E" w:rsidP="00270E0E">
      <w:pPr>
        <w:pStyle w:val="ListParagraph"/>
        <w:numPr>
          <w:ilvl w:val="0"/>
          <w:numId w:val="3"/>
        </w:numPr>
        <w:rPr>
          <w:sz w:val="24"/>
          <w:szCs w:val="24"/>
        </w:rPr>
      </w:pPr>
      <w:r w:rsidRPr="00270E0E">
        <w:rPr>
          <w:sz w:val="24"/>
          <w:szCs w:val="24"/>
        </w:rPr>
        <w:t>SDI sheet</w:t>
      </w:r>
    </w:p>
    <w:p w14:paraId="2493B95C" w14:textId="5D1CA68C" w:rsidR="00E97785" w:rsidRDefault="00E97785" w:rsidP="00E97785">
      <w:pPr>
        <w:rPr>
          <w:sz w:val="24"/>
          <w:szCs w:val="24"/>
        </w:rPr>
      </w:pPr>
      <w:r>
        <w:rPr>
          <w:sz w:val="24"/>
          <w:szCs w:val="24"/>
        </w:rPr>
        <w:t>For reference:</w:t>
      </w:r>
    </w:p>
    <w:p w14:paraId="1E49EE63" w14:textId="2FBA18A2" w:rsidR="00E97785" w:rsidRDefault="00E97785" w:rsidP="00E97785">
      <w:pPr>
        <w:spacing w:after="0"/>
        <w:rPr>
          <w:sz w:val="24"/>
          <w:szCs w:val="24"/>
        </w:rPr>
      </w:pPr>
      <w:r>
        <w:rPr>
          <w:rFonts w:ascii="Helvetica" w:hAnsi="Helvetica" w:cs="Helvetica"/>
          <w:color w:val="333333"/>
          <w:sz w:val="21"/>
          <w:szCs w:val="21"/>
          <w:shd w:val="clear" w:color="auto" w:fill="FFFFFF"/>
        </w:rPr>
        <w:t>The Commons at Falcon Field Filing No. 3</w:t>
      </w:r>
    </w:p>
    <w:p w14:paraId="1B9674EE" w14:textId="3BB69245" w:rsidR="00E97785" w:rsidRPr="00E97785" w:rsidRDefault="002B642F" w:rsidP="00E97785">
      <w:pPr>
        <w:spacing w:after="0"/>
        <w:rPr>
          <w:sz w:val="24"/>
          <w:szCs w:val="24"/>
        </w:rPr>
      </w:pPr>
      <w:hyperlink r:id="rId8" w:history="1">
        <w:r w:rsidR="00E97785" w:rsidRPr="00C36449">
          <w:rPr>
            <w:rStyle w:val="Hyperlink"/>
            <w:sz w:val="24"/>
            <w:szCs w:val="24"/>
          </w:rPr>
          <w:t>https://epcdevplanreview.com/Projects/FullDetails/208209</w:t>
        </w:r>
      </w:hyperlink>
      <w:r w:rsidR="00E97785">
        <w:rPr>
          <w:sz w:val="24"/>
          <w:szCs w:val="24"/>
        </w:rPr>
        <w:t xml:space="preserve"> </w:t>
      </w:r>
    </w:p>
    <w:p w14:paraId="0C128461" w14:textId="77777777" w:rsidR="00612B27" w:rsidRPr="00A37A97" w:rsidRDefault="00612B27">
      <w:pPr>
        <w:rPr>
          <w:sz w:val="24"/>
          <w:szCs w:val="24"/>
        </w:rPr>
      </w:pPr>
    </w:p>
    <w:p w14:paraId="3D6D2D91" w14:textId="756BD344" w:rsidR="006279EF" w:rsidRDefault="006279EF" w:rsidP="0007396A">
      <w:pPr>
        <w:spacing w:after="0"/>
        <w:rPr>
          <w:noProof/>
          <w:sz w:val="24"/>
          <w:szCs w:val="24"/>
        </w:rPr>
      </w:pPr>
    </w:p>
    <w:p w14:paraId="1B658577" w14:textId="77777777" w:rsidR="008F7EDE" w:rsidRDefault="008F7EDE" w:rsidP="0007396A">
      <w:pPr>
        <w:spacing w:after="0"/>
        <w:rPr>
          <w:noProof/>
          <w:sz w:val="24"/>
          <w:szCs w:val="24"/>
        </w:rPr>
      </w:pPr>
    </w:p>
    <w:p w14:paraId="2AE84868" w14:textId="77777777" w:rsidR="008F7EDE" w:rsidRDefault="008F7EDE" w:rsidP="0007396A">
      <w:pPr>
        <w:spacing w:after="0"/>
        <w:rPr>
          <w:noProof/>
          <w:sz w:val="24"/>
          <w:szCs w:val="24"/>
        </w:rPr>
      </w:pPr>
    </w:p>
    <w:p w14:paraId="0F342633" w14:textId="77777777" w:rsidR="008F7EDE" w:rsidRDefault="008F7EDE" w:rsidP="0007396A">
      <w:pPr>
        <w:spacing w:after="0"/>
        <w:rPr>
          <w:noProof/>
          <w:sz w:val="24"/>
          <w:szCs w:val="24"/>
        </w:rPr>
      </w:pPr>
    </w:p>
    <w:p w14:paraId="428BEE7F" w14:textId="77777777" w:rsidR="008F7EDE" w:rsidRDefault="008F7EDE" w:rsidP="0007396A">
      <w:pPr>
        <w:spacing w:after="0"/>
        <w:rPr>
          <w:noProof/>
          <w:sz w:val="24"/>
          <w:szCs w:val="24"/>
        </w:rPr>
      </w:pPr>
    </w:p>
    <w:p w14:paraId="5444C686" w14:textId="77777777" w:rsidR="008F7EDE" w:rsidRDefault="008F7EDE" w:rsidP="0007396A">
      <w:pPr>
        <w:spacing w:after="0"/>
        <w:rPr>
          <w:noProof/>
          <w:sz w:val="24"/>
          <w:szCs w:val="24"/>
        </w:rPr>
      </w:pPr>
    </w:p>
    <w:p w14:paraId="032B70E8" w14:textId="77777777" w:rsidR="008F7EDE" w:rsidRDefault="008F7EDE" w:rsidP="0007396A">
      <w:pPr>
        <w:spacing w:after="0"/>
        <w:rPr>
          <w:noProof/>
          <w:sz w:val="24"/>
          <w:szCs w:val="24"/>
        </w:rPr>
      </w:pPr>
    </w:p>
    <w:p w14:paraId="26448A7F" w14:textId="77777777" w:rsidR="008F7EDE" w:rsidRDefault="008F7EDE" w:rsidP="0007396A">
      <w:pPr>
        <w:spacing w:after="0"/>
        <w:rPr>
          <w:noProof/>
          <w:sz w:val="24"/>
          <w:szCs w:val="24"/>
        </w:rPr>
      </w:pPr>
    </w:p>
    <w:p w14:paraId="4B4451FC" w14:textId="77777777" w:rsidR="008F7EDE" w:rsidRDefault="008F7EDE" w:rsidP="0007396A">
      <w:pPr>
        <w:spacing w:after="0"/>
        <w:rPr>
          <w:noProof/>
          <w:sz w:val="24"/>
          <w:szCs w:val="24"/>
        </w:rPr>
      </w:pPr>
    </w:p>
    <w:p w14:paraId="793FD27C" w14:textId="77777777" w:rsidR="008F7EDE" w:rsidRDefault="008F7EDE" w:rsidP="0007396A">
      <w:pPr>
        <w:spacing w:after="0"/>
        <w:rPr>
          <w:noProof/>
          <w:sz w:val="24"/>
          <w:szCs w:val="24"/>
        </w:rPr>
      </w:pPr>
    </w:p>
    <w:p w14:paraId="2371DBD5" w14:textId="77777777" w:rsidR="008F7EDE" w:rsidRDefault="008F7EDE" w:rsidP="0007396A">
      <w:pPr>
        <w:spacing w:after="0"/>
        <w:rPr>
          <w:noProof/>
          <w:sz w:val="24"/>
          <w:szCs w:val="24"/>
        </w:rPr>
      </w:pPr>
    </w:p>
    <w:p w14:paraId="63130EE8" w14:textId="77777777" w:rsidR="008F7EDE" w:rsidRDefault="008F7EDE" w:rsidP="0007396A">
      <w:pPr>
        <w:spacing w:after="0"/>
        <w:rPr>
          <w:noProof/>
          <w:sz w:val="24"/>
          <w:szCs w:val="24"/>
        </w:rPr>
      </w:pPr>
    </w:p>
    <w:p w14:paraId="5F6D7DC3" w14:textId="77777777" w:rsidR="008F7EDE" w:rsidRDefault="008F7EDE" w:rsidP="0007396A">
      <w:pPr>
        <w:spacing w:after="0"/>
        <w:rPr>
          <w:noProof/>
          <w:sz w:val="24"/>
          <w:szCs w:val="24"/>
        </w:rPr>
      </w:pPr>
    </w:p>
    <w:p w14:paraId="3E6407FC" w14:textId="77777777" w:rsidR="008F7EDE" w:rsidRDefault="008F7EDE" w:rsidP="0007396A">
      <w:pPr>
        <w:spacing w:after="0"/>
        <w:rPr>
          <w:noProof/>
          <w:sz w:val="24"/>
          <w:szCs w:val="24"/>
        </w:rPr>
      </w:pPr>
    </w:p>
    <w:p w14:paraId="0F1C68A8" w14:textId="77777777" w:rsidR="008F7EDE" w:rsidRDefault="008F7EDE" w:rsidP="0007396A">
      <w:pPr>
        <w:spacing w:after="0"/>
        <w:rPr>
          <w:noProof/>
          <w:sz w:val="24"/>
          <w:szCs w:val="24"/>
        </w:rPr>
      </w:pPr>
    </w:p>
    <w:p w14:paraId="064C487D" w14:textId="77777777" w:rsidR="008F7EDE" w:rsidRDefault="008F7EDE" w:rsidP="0007396A">
      <w:pPr>
        <w:spacing w:after="0"/>
        <w:rPr>
          <w:noProof/>
          <w:sz w:val="24"/>
          <w:szCs w:val="24"/>
        </w:rPr>
      </w:pPr>
    </w:p>
    <w:p w14:paraId="191D299C" w14:textId="77777777" w:rsidR="008F7EDE" w:rsidRDefault="008F7EDE" w:rsidP="0007396A">
      <w:pPr>
        <w:spacing w:after="0"/>
        <w:rPr>
          <w:noProof/>
          <w:sz w:val="24"/>
          <w:szCs w:val="24"/>
        </w:rPr>
      </w:pPr>
    </w:p>
    <w:p w14:paraId="27478460" w14:textId="77777777" w:rsidR="008F7EDE" w:rsidRDefault="008F7EDE" w:rsidP="0007396A">
      <w:pPr>
        <w:spacing w:after="0"/>
        <w:rPr>
          <w:noProof/>
          <w:sz w:val="24"/>
          <w:szCs w:val="24"/>
        </w:rPr>
      </w:pPr>
    </w:p>
    <w:p w14:paraId="1DD1F6B1" w14:textId="77777777" w:rsidR="008F7EDE" w:rsidRDefault="008F7EDE" w:rsidP="0007396A">
      <w:pPr>
        <w:spacing w:after="0"/>
        <w:rPr>
          <w:sz w:val="24"/>
          <w:szCs w:val="24"/>
        </w:rPr>
      </w:pPr>
    </w:p>
    <w:p w14:paraId="2079F396" w14:textId="77777777" w:rsidR="006279EF" w:rsidRDefault="006279EF" w:rsidP="0007396A">
      <w:pPr>
        <w:spacing w:after="0"/>
        <w:rPr>
          <w:sz w:val="24"/>
          <w:szCs w:val="24"/>
        </w:rPr>
      </w:pPr>
    </w:p>
    <w:p w14:paraId="01828827" w14:textId="77777777" w:rsidR="006279EF" w:rsidRDefault="006279EF" w:rsidP="0007396A">
      <w:pPr>
        <w:spacing w:after="0"/>
        <w:rPr>
          <w:b/>
          <w:sz w:val="24"/>
          <w:szCs w:val="24"/>
          <w:u w:val="single"/>
        </w:rPr>
      </w:pPr>
    </w:p>
    <w:p w14:paraId="07ADFEA9" w14:textId="77777777" w:rsidR="006279EF" w:rsidRDefault="006279EF" w:rsidP="0007396A">
      <w:pPr>
        <w:spacing w:after="0"/>
        <w:rPr>
          <w:b/>
          <w:sz w:val="24"/>
          <w:szCs w:val="24"/>
          <w:u w:val="single"/>
        </w:rPr>
      </w:pPr>
    </w:p>
    <w:p w14:paraId="390F5F9B" w14:textId="77777777" w:rsidR="00B37DEE" w:rsidRDefault="00B37DEE" w:rsidP="0007396A">
      <w:pPr>
        <w:spacing w:after="0"/>
        <w:rPr>
          <w:b/>
          <w:sz w:val="24"/>
          <w:szCs w:val="24"/>
          <w:u w:val="single"/>
        </w:rPr>
      </w:pPr>
    </w:p>
    <w:p w14:paraId="1DD383DB" w14:textId="77777777" w:rsidR="00BB1C62" w:rsidRPr="00DC336A" w:rsidRDefault="00D943FC" w:rsidP="0007396A">
      <w:pPr>
        <w:spacing w:after="0"/>
        <w:rPr>
          <w:b/>
          <w:sz w:val="24"/>
          <w:szCs w:val="24"/>
        </w:rPr>
      </w:pPr>
      <w:r w:rsidRPr="00D943FC">
        <w:rPr>
          <w:b/>
          <w:sz w:val="24"/>
          <w:szCs w:val="24"/>
          <w:u w:val="single"/>
        </w:rPr>
        <w:t>Traffic Impacts</w:t>
      </w:r>
    </w:p>
    <w:p w14:paraId="56762FBD" w14:textId="77777777" w:rsidR="009D7A56" w:rsidRPr="00173FB4" w:rsidRDefault="0007396A" w:rsidP="0007396A">
      <w:pPr>
        <w:spacing w:after="0"/>
        <w:contextualSpacing/>
        <w:rPr>
          <w:b/>
        </w:rPr>
      </w:pPr>
      <w:r>
        <w:rPr>
          <w:b/>
        </w:rPr>
        <w:t>Requirements</w:t>
      </w:r>
    </w:p>
    <w:tbl>
      <w:tblPr>
        <w:tblStyle w:val="TableGrid"/>
        <w:tblW w:w="14215" w:type="dxa"/>
        <w:tblLook w:val="04A0" w:firstRow="1" w:lastRow="0" w:firstColumn="1" w:lastColumn="0" w:noHBand="0" w:noVBand="1"/>
      </w:tblPr>
      <w:tblGrid>
        <w:gridCol w:w="453"/>
        <w:gridCol w:w="3769"/>
        <w:gridCol w:w="444"/>
        <w:gridCol w:w="4714"/>
        <w:gridCol w:w="436"/>
        <w:gridCol w:w="4399"/>
      </w:tblGrid>
      <w:tr w:rsidR="00306FFD" w14:paraId="76E1E7EB" w14:textId="77777777" w:rsidTr="00306FFD">
        <w:sdt>
          <w:sdtPr>
            <w:id w:val="1609318214"/>
            <w14:checkbox>
              <w14:checked w14:val="1"/>
              <w14:checkedState w14:val="2612" w14:font="MS Gothic"/>
              <w14:uncheckedState w14:val="2610" w14:font="MS Gothic"/>
            </w14:checkbox>
          </w:sdtPr>
          <w:sdtEndPr/>
          <w:sdtContent>
            <w:tc>
              <w:tcPr>
                <w:tcW w:w="453" w:type="dxa"/>
              </w:tcPr>
              <w:p w14:paraId="0F1254EF" w14:textId="7FC0AA0A" w:rsidR="00306FFD" w:rsidRDefault="001834A1" w:rsidP="00260F51">
                <w:r>
                  <w:rPr>
                    <w:rFonts w:ascii="MS Gothic" w:eastAsia="MS Gothic" w:hAnsi="MS Gothic" w:hint="eastAsia"/>
                  </w:rPr>
                  <w:t>☒</w:t>
                </w:r>
              </w:p>
            </w:tc>
          </w:sdtContent>
        </w:sdt>
        <w:tc>
          <w:tcPr>
            <w:tcW w:w="3769" w:type="dxa"/>
          </w:tcPr>
          <w:p w14:paraId="4D50FE2F" w14:textId="77777777" w:rsidR="00306FFD" w:rsidRDefault="00306FFD" w:rsidP="00260F51">
            <w:r w:rsidRPr="001834A1">
              <w:rPr>
                <w:b/>
                <w:bCs/>
              </w:rPr>
              <w:t>Traffic Impact Study</w:t>
            </w:r>
            <w:r>
              <w:t xml:space="preserve">/Memorandum </w:t>
            </w:r>
          </w:p>
        </w:tc>
        <w:tc>
          <w:tcPr>
            <w:tcW w:w="444" w:type="dxa"/>
          </w:tcPr>
          <w:p w14:paraId="3734351B" w14:textId="7C0F042A" w:rsidR="00306FFD" w:rsidRDefault="002B642F" w:rsidP="00260F51">
            <w:sdt>
              <w:sdtPr>
                <w:id w:val="-1442758933"/>
                <w14:checkbox>
                  <w14:checked w14:val="1"/>
                  <w14:checkedState w14:val="2612" w14:font="MS Gothic"/>
                  <w14:uncheckedState w14:val="2610" w14:font="MS Gothic"/>
                </w14:checkbox>
              </w:sdtPr>
              <w:sdtEndPr/>
              <w:sdtContent>
                <w:r w:rsidR="001834A1">
                  <w:rPr>
                    <w:rFonts w:ascii="MS Gothic" w:eastAsia="MS Gothic" w:hAnsi="MS Gothic" w:hint="eastAsia"/>
                  </w:rPr>
                  <w:t>☒</w:t>
                </w:r>
              </w:sdtContent>
            </w:sdt>
          </w:p>
        </w:tc>
        <w:tc>
          <w:tcPr>
            <w:tcW w:w="4714" w:type="dxa"/>
          </w:tcPr>
          <w:p w14:paraId="68E61317" w14:textId="77777777" w:rsidR="00306FFD" w:rsidRDefault="00306FFD" w:rsidP="00260F51">
            <w:r>
              <w:t xml:space="preserve">Road Impact Fee                                       </w:t>
            </w:r>
          </w:p>
        </w:tc>
        <w:tc>
          <w:tcPr>
            <w:tcW w:w="436" w:type="dxa"/>
          </w:tcPr>
          <w:p w14:paraId="5D7741BB" w14:textId="77777777" w:rsidR="00306FFD" w:rsidRDefault="002B642F" w:rsidP="00260F51">
            <w:sdt>
              <w:sdtPr>
                <w:id w:val="-1598015272"/>
                <w14:checkbox>
                  <w14:checked w14:val="0"/>
                  <w14:checkedState w14:val="2612" w14:font="MS Gothic"/>
                  <w14:uncheckedState w14:val="2610" w14:font="MS Gothic"/>
                </w14:checkbox>
              </w:sdtPr>
              <w:sdtEndPr/>
              <w:sdtContent>
                <w:r w:rsidR="00306FFD">
                  <w:rPr>
                    <w:rFonts w:ascii="MS Gothic" w:eastAsia="MS Gothic" w:hAnsi="MS Gothic" w:hint="eastAsia"/>
                  </w:rPr>
                  <w:t>☐</w:t>
                </w:r>
              </w:sdtContent>
            </w:sdt>
          </w:p>
        </w:tc>
        <w:tc>
          <w:tcPr>
            <w:tcW w:w="4399" w:type="dxa"/>
          </w:tcPr>
          <w:p w14:paraId="43217DBF" w14:textId="77777777" w:rsidR="00306FFD" w:rsidRDefault="00306FFD" w:rsidP="00260F51">
            <w:r>
              <w:t>Joint Access Easement</w:t>
            </w:r>
          </w:p>
        </w:tc>
      </w:tr>
      <w:tr w:rsidR="00306FFD" w14:paraId="0FBB7E23" w14:textId="77777777" w:rsidTr="00306FFD">
        <w:sdt>
          <w:sdtPr>
            <w:id w:val="387691043"/>
            <w14:checkbox>
              <w14:checked w14:val="1"/>
              <w14:checkedState w14:val="2612" w14:font="MS Gothic"/>
              <w14:uncheckedState w14:val="2610" w14:font="MS Gothic"/>
            </w14:checkbox>
          </w:sdtPr>
          <w:sdtEndPr/>
          <w:sdtContent>
            <w:tc>
              <w:tcPr>
                <w:tcW w:w="453" w:type="dxa"/>
              </w:tcPr>
              <w:p w14:paraId="538B12EA" w14:textId="76F5ED37" w:rsidR="00306FFD" w:rsidRDefault="001834A1" w:rsidP="00260F51">
                <w:r>
                  <w:rPr>
                    <w:rFonts w:ascii="MS Gothic" w:eastAsia="MS Gothic" w:hAnsi="MS Gothic" w:hint="eastAsia"/>
                  </w:rPr>
                  <w:t>☒</w:t>
                </w:r>
              </w:p>
            </w:tc>
          </w:sdtContent>
        </w:sdt>
        <w:tc>
          <w:tcPr>
            <w:tcW w:w="3769" w:type="dxa"/>
          </w:tcPr>
          <w:p w14:paraId="19616E41" w14:textId="77777777" w:rsidR="00306FFD" w:rsidRDefault="00306FFD" w:rsidP="00260F51">
            <w:r>
              <w:t>Road Construction Plans</w:t>
            </w:r>
          </w:p>
        </w:tc>
        <w:sdt>
          <w:sdtPr>
            <w:id w:val="1476799243"/>
            <w14:checkbox>
              <w14:checked w14:val="1"/>
              <w14:checkedState w14:val="2612" w14:font="MS Gothic"/>
              <w14:uncheckedState w14:val="2610" w14:font="MS Gothic"/>
            </w14:checkbox>
          </w:sdtPr>
          <w:sdtEndPr/>
          <w:sdtContent>
            <w:tc>
              <w:tcPr>
                <w:tcW w:w="444" w:type="dxa"/>
              </w:tcPr>
              <w:p w14:paraId="49CF85E2" w14:textId="44606D50" w:rsidR="00306FFD" w:rsidRDefault="001834A1" w:rsidP="00260F51">
                <w:r>
                  <w:rPr>
                    <w:rFonts w:ascii="MS Gothic" w:eastAsia="MS Gothic" w:hAnsi="MS Gothic" w:hint="eastAsia"/>
                  </w:rPr>
                  <w:t>☒</w:t>
                </w:r>
              </w:p>
            </w:tc>
          </w:sdtContent>
        </w:sdt>
        <w:tc>
          <w:tcPr>
            <w:tcW w:w="4714" w:type="dxa"/>
          </w:tcPr>
          <w:p w14:paraId="395019E0" w14:textId="77777777" w:rsidR="00306FFD" w:rsidRDefault="00306FFD" w:rsidP="00260F51">
            <w:pPr>
              <w:tabs>
                <w:tab w:val="center" w:pos="3807"/>
              </w:tabs>
            </w:pPr>
            <w:r>
              <w:t xml:space="preserve">Road Impact Fee Acknowledgement Form                        </w:t>
            </w:r>
          </w:p>
        </w:tc>
        <w:sdt>
          <w:sdtPr>
            <w:id w:val="1132831054"/>
            <w14:checkbox>
              <w14:checked w14:val="1"/>
              <w14:checkedState w14:val="2612" w14:font="MS Gothic"/>
              <w14:uncheckedState w14:val="2610" w14:font="MS Gothic"/>
            </w14:checkbox>
          </w:sdtPr>
          <w:sdtEndPr/>
          <w:sdtContent>
            <w:tc>
              <w:tcPr>
                <w:tcW w:w="436" w:type="dxa"/>
              </w:tcPr>
              <w:p w14:paraId="50FD79FF" w14:textId="00E1B811" w:rsidR="00306FFD" w:rsidRDefault="00AF7149" w:rsidP="00260F51">
                <w:pPr>
                  <w:tabs>
                    <w:tab w:val="center" w:pos="3807"/>
                  </w:tabs>
                </w:pPr>
                <w:r>
                  <w:rPr>
                    <w:rFonts w:ascii="MS Gothic" w:eastAsia="MS Gothic" w:hAnsi="MS Gothic" w:hint="eastAsia"/>
                  </w:rPr>
                  <w:t>☒</w:t>
                </w:r>
              </w:p>
            </w:tc>
          </w:sdtContent>
        </w:sdt>
        <w:tc>
          <w:tcPr>
            <w:tcW w:w="4399" w:type="dxa"/>
          </w:tcPr>
          <w:p w14:paraId="273DFA63" w14:textId="77777777" w:rsidR="00306FFD" w:rsidRDefault="00306FFD" w:rsidP="00260F51">
            <w:pPr>
              <w:tabs>
                <w:tab w:val="center" w:pos="3807"/>
              </w:tabs>
            </w:pPr>
            <w:r>
              <w:t>County/CDOT project coordination required</w:t>
            </w:r>
          </w:p>
        </w:tc>
      </w:tr>
      <w:tr w:rsidR="00306FFD" w14:paraId="08604C13" w14:textId="77777777" w:rsidTr="00306FFD">
        <w:sdt>
          <w:sdtPr>
            <w:id w:val="-2068645371"/>
            <w14:checkbox>
              <w14:checked w14:val="1"/>
              <w14:checkedState w14:val="2612" w14:font="MS Gothic"/>
              <w14:uncheckedState w14:val="2610" w14:font="MS Gothic"/>
            </w14:checkbox>
          </w:sdtPr>
          <w:sdtEndPr/>
          <w:sdtContent>
            <w:tc>
              <w:tcPr>
                <w:tcW w:w="453" w:type="dxa"/>
              </w:tcPr>
              <w:p w14:paraId="26E2B3D9" w14:textId="60E4B0DB" w:rsidR="00306FFD" w:rsidRDefault="001834A1" w:rsidP="00306FFD">
                <w:r>
                  <w:rPr>
                    <w:rFonts w:ascii="MS Gothic" w:eastAsia="MS Gothic" w:hAnsi="MS Gothic" w:hint="eastAsia"/>
                  </w:rPr>
                  <w:t>☒</w:t>
                </w:r>
              </w:p>
            </w:tc>
          </w:sdtContent>
        </w:sdt>
        <w:tc>
          <w:tcPr>
            <w:tcW w:w="3769" w:type="dxa"/>
          </w:tcPr>
          <w:p w14:paraId="621A48F9" w14:textId="77777777" w:rsidR="00306FFD" w:rsidRDefault="00306FFD" w:rsidP="00306FFD">
            <w:r>
              <w:t>Public Improvements</w:t>
            </w:r>
          </w:p>
        </w:tc>
        <w:sdt>
          <w:sdtPr>
            <w:id w:val="101078707"/>
            <w14:checkbox>
              <w14:checked w14:val="1"/>
              <w14:checkedState w14:val="2612" w14:font="MS Gothic"/>
              <w14:uncheckedState w14:val="2610" w14:font="MS Gothic"/>
            </w14:checkbox>
          </w:sdtPr>
          <w:sdtEndPr/>
          <w:sdtContent>
            <w:tc>
              <w:tcPr>
                <w:tcW w:w="444" w:type="dxa"/>
              </w:tcPr>
              <w:p w14:paraId="256E5AB1" w14:textId="5458F769" w:rsidR="00306FFD" w:rsidRDefault="001834A1" w:rsidP="00306FFD">
                <w:r>
                  <w:rPr>
                    <w:rFonts w:ascii="MS Gothic" w:eastAsia="MS Gothic" w:hAnsi="MS Gothic" w:hint="eastAsia"/>
                  </w:rPr>
                  <w:t>☒</w:t>
                </w:r>
              </w:p>
            </w:tc>
          </w:sdtContent>
        </w:sdt>
        <w:tc>
          <w:tcPr>
            <w:tcW w:w="4714" w:type="dxa"/>
          </w:tcPr>
          <w:p w14:paraId="1599F0CD" w14:textId="77777777" w:rsidR="00306FFD" w:rsidRDefault="00306FFD" w:rsidP="00306FFD">
            <w:r>
              <w:t xml:space="preserve">Driveway Access Permit                        </w:t>
            </w:r>
          </w:p>
        </w:tc>
        <w:sdt>
          <w:sdtPr>
            <w:id w:val="786693279"/>
            <w14:checkbox>
              <w14:checked w14:val="0"/>
              <w14:checkedState w14:val="2612" w14:font="MS Gothic"/>
              <w14:uncheckedState w14:val="2610" w14:font="MS Gothic"/>
            </w14:checkbox>
          </w:sdtPr>
          <w:sdtEndPr/>
          <w:sdtContent>
            <w:tc>
              <w:tcPr>
                <w:tcW w:w="436" w:type="dxa"/>
              </w:tcPr>
              <w:p w14:paraId="4DB79A4D" w14:textId="77777777" w:rsidR="00306FFD" w:rsidRDefault="00306FFD" w:rsidP="00306FFD">
                <w:r>
                  <w:rPr>
                    <w:rFonts w:ascii="MS Gothic" w:eastAsia="MS Gothic" w:hAnsi="MS Gothic" w:hint="eastAsia"/>
                  </w:rPr>
                  <w:t>☐</w:t>
                </w:r>
              </w:p>
            </w:tc>
          </w:sdtContent>
        </w:sdt>
        <w:tc>
          <w:tcPr>
            <w:tcW w:w="4399" w:type="dxa"/>
          </w:tcPr>
          <w:p w14:paraId="17A74DCC" w14:textId="77777777" w:rsidR="00306FFD" w:rsidRDefault="00306FFD" w:rsidP="00306FFD">
            <w:r w:rsidRPr="00D1416A">
              <w:t>Outsourcing of Traffic Impact Stud</w:t>
            </w:r>
            <w:r>
              <w:t>y</w:t>
            </w:r>
          </w:p>
        </w:tc>
      </w:tr>
      <w:tr w:rsidR="00306FFD" w14:paraId="5BCC073D" w14:textId="77777777" w:rsidTr="00306FFD">
        <w:sdt>
          <w:sdtPr>
            <w:id w:val="2041934243"/>
            <w14:checkbox>
              <w14:checked w14:val="0"/>
              <w14:checkedState w14:val="2612" w14:font="MS Gothic"/>
              <w14:uncheckedState w14:val="2610" w14:font="MS Gothic"/>
            </w14:checkbox>
          </w:sdtPr>
          <w:sdtEndPr/>
          <w:sdtContent>
            <w:tc>
              <w:tcPr>
                <w:tcW w:w="453" w:type="dxa"/>
              </w:tcPr>
              <w:p w14:paraId="71533AE2" w14:textId="77777777" w:rsidR="00306FFD" w:rsidRDefault="00306FFD" w:rsidP="00306FFD">
                <w:r>
                  <w:rPr>
                    <w:rFonts w:ascii="MS Gothic" w:eastAsia="MS Gothic" w:hAnsi="MS Gothic" w:hint="eastAsia"/>
                  </w:rPr>
                  <w:t>☐</w:t>
                </w:r>
              </w:p>
            </w:tc>
          </w:sdtContent>
        </w:sdt>
        <w:tc>
          <w:tcPr>
            <w:tcW w:w="3769" w:type="dxa"/>
          </w:tcPr>
          <w:p w14:paraId="2106E2F8" w14:textId="77777777" w:rsidR="00306FFD" w:rsidRDefault="00306FFD" w:rsidP="00306FFD">
            <w:r>
              <w:t>Deviation Request</w:t>
            </w:r>
          </w:p>
        </w:tc>
        <w:sdt>
          <w:sdtPr>
            <w:id w:val="-871384660"/>
            <w14:checkbox>
              <w14:checked w14:val="0"/>
              <w14:checkedState w14:val="2612" w14:font="MS Gothic"/>
              <w14:uncheckedState w14:val="2610" w14:font="MS Gothic"/>
            </w14:checkbox>
          </w:sdtPr>
          <w:sdtEndPr/>
          <w:sdtContent>
            <w:tc>
              <w:tcPr>
                <w:tcW w:w="444" w:type="dxa"/>
              </w:tcPr>
              <w:p w14:paraId="203E091B" w14:textId="77777777" w:rsidR="00306FFD" w:rsidRDefault="00306FFD" w:rsidP="00306FFD">
                <w:r>
                  <w:rPr>
                    <w:rFonts w:ascii="MS Gothic" w:eastAsia="MS Gothic" w:hAnsi="MS Gothic" w:hint="eastAsia"/>
                  </w:rPr>
                  <w:t>☐</w:t>
                </w:r>
              </w:p>
            </w:tc>
          </w:sdtContent>
        </w:sdt>
        <w:tc>
          <w:tcPr>
            <w:tcW w:w="4714" w:type="dxa"/>
          </w:tcPr>
          <w:p w14:paraId="06F00F74" w14:textId="77777777" w:rsidR="00306FFD" w:rsidRDefault="00306FFD" w:rsidP="00306FFD">
            <w:r>
              <w:t>Signal Warrant Study</w:t>
            </w:r>
          </w:p>
        </w:tc>
        <w:sdt>
          <w:sdtPr>
            <w:id w:val="1583032071"/>
            <w14:checkbox>
              <w14:checked w14:val="0"/>
              <w14:checkedState w14:val="2612" w14:font="MS Gothic"/>
              <w14:uncheckedState w14:val="2610" w14:font="MS Gothic"/>
            </w14:checkbox>
          </w:sdtPr>
          <w:sdtEndPr/>
          <w:sdtContent>
            <w:tc>
              <w:tcPr>
                <w:tcW w:w="436" w:type="dxa"/>
              </w:tcPr>
              <w:p w14:paraId="428D82EC" w14:textId="77777777" w:rsidR="00306FFD" w:rsidRDefault="00306FFD" w:rsidP="00306FFD">
                <w:r>
                  <w:rPr>
                    <w:rFonts w:ascii="MS Gothic" w:eastAsia="MS Gothic" w:hAnsi="MS Gothic" w:hint="eastAsia"/>
                  </w:rPr>
                  <w:t>☐</w:t>
                </w:r>
              </w:p>
            </w:tc>
          </w:sdtContent>
        </w:sdt>
        <w:tc>
          <w:tcPr>
            <w:tcW w:w="4399" w:type="dxa"/>
          </w:tcPr>
          <w:p w14:paraId="49E470E6" w14:textId="77777777" w:rsidR="00306FFD" w:rsidRDefault="00306FFD" w:rsidP="00306FFD">
            <w:r>
              <w:t>New Road Access Permit</w:t>
            </w:r>
          </w:p>
        </w:tc>
      </w:tr>
    </w:tbl>
    <w:p w14:paraId="3D3E8747" w14:textId="77777777" w:rsidR="0007396A" w:rsidRPr="00D943FC" w:rsidRDefault="0007396A">
      <w:pPr>
        <w:contextualSpacing/>
        <w:rPr>
          <w:b/>
          <w:sz w:val="24"/>
          <w:szCs w:val="24"/>
          <w:u w:val="single"/>
        </w:rPr>
      </w:pPr>
    </w:p>
    <w:tbl>
      <w:tblPr>
        <w:tblStyle w:val="TableGrid"/>
        <w:tblW w:w="14215" w:type="dxa"/>
        <w:tblLayout w:type="fixed"/>
        <w:tblLook w:val="04A0" w:firstRow="1" w:lastRow="0" w:firstColumn="1" w:lastColumn="0" w:noHBand="0" w:noVBand="1"/>
      </w:tblPr>
      <w:tblGrid>
        <w:gridCol w:w="1638"/>
        <w:gridCol w:w="990"/>
        <w:gridCol w:w="1147"/>
        <w:gridCol w:w="923"/>
        <w:gridCol w:w="720"/>
        <w:gridCol w:w="157"/>
        <w:gridCol w:w="1170"/>
        <w:gridCol w:w="900"/>
        <w:gridCol w:w="1260"/>
        <w:gridCol w:w="1440"/>
        <w:gridCol w:w="900"/>
        <w:gridCol w:w="1530"/>
        <w:gridCol w:w="1440"/>
      </w:tblGrid>
      <w:tr w:rsidR="00E17314" w14:paraId="650F4482" w14:textId="77777777" w:rsidTr="002F528A">
        <w:tc>
          <w:tcPr>
            <w:tcW w:w="2628" w:type="dxa"/>
            <w:gridSpan w:val="2"/>
            <w:vMerge w:val="restart"/>
          </w:tcPr>
          <w:p w14:paraId="22D879A6" w14:textId="77777777" w:rsidR="00E17314" w:rsidRPr="001F5DDA" w:rsidRDefault="00E17314" w:rsidP="00D943FC">
            <w:pPr>
              <w:jc w:val="center"/>
              <w:rPr>
                <w:b/>
              </w:rPr>
            </w:pPr>
            <w:r>
              <w:rPr>
                <w:b/>
              </w:rPr>
              <w:t xml:space="preserve">Adjacent Road </w:t>
            </w:r>
            <w:r w:rsidRPr="001F5DDA">
              <w:rPr>
                <w:b/>
              </w:rPr>
              <w:t>Name</w:t>
            </w:r>
          </w:p>
        </w:tc>
        <w:tc>
          <w:tcPr>
            <w:tcW w:w="1147" w:type="dxa"/>
            <w:vMerge w:val="restart"/>
            <w:tcBorders>
              <w:top w:val="single" w:sz="4" w:space="0" w:color="auto"/>
            </w:tcBorders>
          </w:tcPr>
          <w:p w14:paraId="65BF9A63" w14:textId="77777777" w:rsidR="00E17314" w:rsidRPr="001F5DDA" w:rsidRDefault="00E17314" w:rsidP="00D943FC">
            <w:pPr>
              <w:jc w:val="center"/>
              <w:rPr>
                <w:b/>
              </w:rPr>
            </w:pPr>
            <w:r>
              <w:rPr>
                <w:b/>
              </w:rPr>
              <w:t>Ex. ROW (ft)</w:t>
            </w:r>
          </w:p>
        </w:tc>
        <w:tc>
          <w:tcPr>
            <w:tcW w:w="923" w:type="dxa"/>
            <w:vMerge w:val="restart"/>
          </w:tcPr>
          <w:p w14:paraId="0292B3F1" w14:textId="77777777" w:rsidR="00E17314" w:rsidRPr="001F5DDA" w:rsidRDefault="00E17314" w:rsidP="00D943FC">
            <w:pPr>
              <w:jc w:val="center"/>
              <w:rPr>
                <w:b/>
              </w:rPr>
            </w:pPr>
            <w:r>
              <w:rPr>
                <w:b/>
              </w:rPr>
              <w:t xml:space="preserve">Surface </w:t>
            </w:r>
          </w:p>
        </w:tc>
        <w:tc>
          <w:tcPr>
            <w:tcW w:w="877" w:type="dxa"/>
            <w:gridSpan w:val="2"/>
            <w:vMerge w:val="restart"/>
          </w:tcPr>
          <w:p w14:paraId="510DCE36" w14:textId="77777777" w:rsidR="00E17314" w:rsidRPr="001F5DDA" w:rsidRDefault="00E17314" w:rsidP="00D943FC">
            <w:pPr>
              <w:jc w:val="center"/>
              <w:rPr>
                <w:b/>
              </w:rPr>
            </w:pPr>
            <w:r>
              <w:rPr>
                <w:b/>
              </w:rPr>
              <w:t>PCI Rating</w:t>
            </w:r>
          </w:p>
        </w:tc>
        <w:tc>
          <w:tcPr>
            <w:tcW w:w="3330" w:type="dxa"/>
            <w:gridSpan w:val="3"/>
          </w:tcPr>
          <w:p w14:paraId="19ACC729" w14:textId="77777777" w:rsidR="00E17314" w:rsidRPr="001F5DDA" w:rsidRDefault="00E17314" w:rsidP="00D943FC">
            <w:pPr>
              <w:jc w:val="center"/>
              <w:rPr>
                <w:b/>
              </w:rPr>
            </w:pPr>
            <w:r w:rsidRPr="001F5DDA">
              <w:rPr>
                <w:b/>
              </w:rPr>
              <w:t>204</w:t>
            </w:r>
            <w:r w:rsidR="00455E3B">
              <w:rPr>
                <w:b/>
              </w:rPr>
              <w:t>5</w:t>
            </w:r>
            <w:r w:rsidRPr="001F5DDA">
              <w:rPr>
                <w:b/>
              </w:rPr>
              <w:t xml:space="preserve"> MTCP</w:t>
            </w:r>
          </w:p>
        </w:tc>
        <w:tc>
          <w:tcPr>
            <w:tcW w:w="3870" w:type="dxa"/>
            <w:gridSpan w:val="3"/>
          </w:tcPr>
          <w:p w14:paraId="14613CB3" w14:textId="77777777" w:rsidR="00E17314" w:rsidRPr="001F5DDA" w:rsidRDefault="00E17314" w:rsidP="00D943FC">
            <w:pPr>
              <w:jc w:val="center"/>
              <w:rPr>
                <w:b/>
              </w:rPr>
            </w:pPr>
            <w:r w:rsidRPr="001F5DDA">
              <w:rPr>
                <w:b/>
              </w:rPr>
              <w:t>206</w:t>
            </w:r>
            <w:r w:rsidR="00455E3B">
              <w:rPr>
                <w:b/>
              </w:rPr>
              <w:t>5</w:t>
            </w:r>
            <w:r w:rsidRPr="001F5DDA">
              <w:rPr>
                <w:b/>
              </w:rPr>
              <w:t xml:space="preserve"> MTCP</w:t>
            </w:r>
          </w:p>
        </w:tc>
        <w:tc>
          <w:tcPr>
            <w:tcW w:w="1440" w:type="dxa"/>
            <w:vMerge w:val="restart"/>
          </w:tcPr>
          <w:p w14:paraId="71625978" w14:textId="77777777" w:rsidR="00E17314" w:rsidRPr="001F5DDA" w:rsidRDefault="00E17314" w:rsidP="00D943FC">
            <w:pPr>
              <w:jc w:val="center"/>
              <w:rPr>
                <w:b/>
              </w:rPr>
            </w:pPr>
            <w:r>
              <w:rPr>
                <w:b/>
              </w:rPr>
              <w:t>Required Intersection Spacing (ft)</w:t>
            </w:r>
          </w:p>
        </w:tc>
      </w:tr>
      <w:tr w:rsidR="00E17314" w14:paraId="0B5E2D2E" w14:textId="77777777" w:rsidTr="002F528A">
        <w:tc>
          <w:tcPr>
            <w:tcW w:w="2628" w:type="dxa"/>
            <w:gridSpan w:val="2"/>
            <w:vMerge/>
          </w:tcPr>
          <w:p w14:paraId="15C40912" w14:textId="77777777" w:rsidR="00E17314" w:rsidRDefault="00E17314" w:rsidP="00D943FC">
            <w:pPr>
              <w:jc w:val="center"/>
            </w:pPr>
          </w:p>
        </w:tc>
        <w:tc>
          <w:tcPr>
            <w:tcW w:w="1147" w:type="dxa"/>
            <w:vMerge/>
          </w:tcPr>
          <w:p w14:paraId="1C9CA2DA" w14:textId="77777777" w:rsidR="00E17314" w:rsidRPr="001F5DDA" w:rsidRDefault="00E17314" w:rsidP="00D943FC">
            <w:pPr>
              <w:jc w:val="center"/>
              <w:rPr>
                <w:b/>
              </w:rPr>
            </w:pPr>
          </w:p>
        </w:tc>
        <w:tc>
          <w:tcPr>
            <w:tcW w:w="923" w:type="dxa"/>
            <w:vMerge/>
          </w:tcPr>
          <w:p w14:paraId="40203839" w14:textId="77777777" w:rsidR="00E17314" w:rsidRDefault="00E17314" w:rsidP="00D943FC">
            <w:pPr>
              <w:jc w:val="center"/>
            </w:pPr>
          </w:p>
        </w:tc>
        <w:tc>
          <w:tcPr>
            <w:tcW w:w="877" w:type="dxa"/>
            <w:gridSpan w:val="2"/>
            <w:vMerge/>
          </w:tcPr>
          <w:p w14:paraId="2F19B0EF" w14:textId="77777777" w:rsidR="00E17314" w:rsidRDefault="00E17314" w:rsidP="00D943FC">
            <w:pPr>
              <w:jc w:val="center"/>
            </w:pPr>
          </w:p>
        </w:tc>
        <w:tc>
          <w:tcPr>
            <w:tcW w:w="1170" w:type="dxa"/>
          </w:tcPr>
          <w:p w14:paraId="07A58C95" w14:textId="77777777" w:rsidR="00E17314" w:rsidRDefault="00E17314" w:rsidP="00D943FC">
            <w:pPr>
              <w:jc w:val="center"/>
            </w:pPr>
            <w:r>
              <w:t>Classification</w:t>
            </w:r>
          </w:p>
        </w:tc>
        <w:tc>
          <w:tcPr>
            <w:tcW w:w="900" w:type="dxa"/>
          </w:tcPr>
          <w:p w14:paraId="750ED5BD" w14:textId="77777777" w:rsidR="00E17314" w:rsidRDefault="00E17314" w:rsidP="00D943FC">
            <w:pPr>
              <w:jc w:val="center"/>
            </w:pPr>
            <w:r>
              <w:t>ROW</w:t>
            </w:r>
          </w:p>
        </w:tc>
        <w:tc>
          <w:tcPr>
            <w:tcW w:w="1260" w:type="dxa"/>
          </w:tcPr>
          <w:p w14:paraId="552ABAE8" w14:textId="77777777" w:rsidR="00E17314" w:rsidRDefault="00E17314" w:rsidP="00D943FC">
            <w:pPr>
              <w:jc w:val="center"/>
            </w:pPr>
            <w:r>
              <w:t>Dedication</w:t>
            </w:r>
          </w:p>
        </w:tc>
        <w:tc>
          <w:tcPr>
            <w:tcW w:w="1440" w:type="dxa"/>
          </w:tcPr>
          <w:p w14:paraId="63512AE0" w14:textId="77777777" w:rsidR="00E17314" w:rsidRDefault="00E17314" w:rsidP="00D943FC">
            <w:pPr>
              <w:jc w:val="center"/>
            </w:pPr>
            <w:r>
              <w:t>Classification</w:t>
            </w:r>
          </w:p>
        </w:tc>
        <w:tc>
          <w:tcPr>
            <w:tcW w:w="900" w:type="dxa"/>
          </w:tcPr>
          <w:p w14:paraId="3BE6AFFD" w14:textId="77777777" w:rsidR="00E17314" w:rsidRDefault="00E17314" w:rsidP="00D943FC">
            <w:pPr>
              <w:jc w:val="center"/>
            </w:pPr>
            <w:r>
              <w:t>ROW</w:t>
            </w:r>
          </w:p>
        </w:tc>
        <w:tc>
          <w:tcPr>
            <w:tcW w:w="1530" w:type="dxa"/>
          </w:tcPr>
          <w:p w14:paraId="1BFA43DF" w14:textId="77777777" w:rsidR="00E17314" w:rsidRDefault="00E17314" w:rsidP="00D943FC">
            <w:pPr>
              <w:jc w:val="center"/>
            </w:pPr>
            <w:r>
              <w:t xml:space="preserve">Potential Preservation </w:t>
            </w:r>
          </w:p>
        </w:tc>
        <w:tc>
          <w:tcPr>
            <w:tcW w:w="1440" w:type="dxa"/>
            <w:vMerge/>
          </w:tcPr>
          <w:p w14:paraId="6B0A7602" w14:textId="77777777" w:rsidR="00E17314" w:rsidRDefault="00E17314" w:rsidP="00D943FC">
            <w:pPr>
              <w:jc w:val="center"/>
            </w:pPr>
          </w:p>
        </w:tc>
      </w:tr>
      <w:tr w:rsidR="00E17314" w14:paraId="0ADBB137" w14:textId="77777777" w:rsidTr="002F528A">
        <w:tc>
          <w:tcPr>
            <w:tcW w:w="2628" w:type="dxa"/>
            <w:gridSpan w:val="2"/>
          </w:tcPr>
          <w:p w14:paraId="36F7FA54" w14:textId="38537B08" w:rsidR="00E17314" w:rsidRPr="00260F51" w:rsidRDefault="00AF7149" w:rsidP="00D943FC">
            <w:pPr>
              <w:jc w:val="center"/>
            </w:pPr>
            <w:r>
              <w:t>US Highway 24</w:t>
            </w:r>
          </w:p>
        </w:tc>
        <w:tc>
          <w:tcPr>
            <w:tcW w:w="1147" w:type="dxa"/>
          </w:tcPr>
          <w:p w14:paraId="624B4054" w14:textId="0BCF3F99" w:rsidR="00E17314" w:rsidRPr="00260F51" w:rsidRDefault="00AF7149" w:rsidP="00D943FC">
            <w:pPr>
              <w:jc w:val="center"/>
            </w:pPr>
            <w:r>
              <w:t>125</w:t>
            </w:r>
          </w:p>
        </w:tc>
        <w:tc>
          <w:tcPr>
            <w:tcW w:w="923" w:type="dxa"/>
          </w:tcPr>
          <w:p w14:paraId="7BEFD238" w14:textId="67063B54" w:rsidR="00E17314" w:rsidRDefault="00AF7149" w:rsidP="00D943FC">
            <w:pPr>
              <w:jc w:val="center"/>
            </w:pPr>
            <w:r>
              <w:t>Paved</w:t>
            </w:r>
          </w:p>
        </w:tc>
        <w:tc>
          <w:tcPr>
            <w:tcW w:w="877" w:type="dxa"/>
            <w:gridSpan w:val="2"/>
          </w:tcPr>
          <w:p w14:paraId="3A60AA47" w14:textId="77777777" w:rsidR="00E17314" w:rsidRDefault="00E17314" w:rsidP="00D943FC">
            <w:pPr>
              <w:jc w:val="center"/>
            </w:pPr>
          </w:p>
        </w:tc>
        <w:tc>
          <w:tcPr>
            <w:tcW w:w="1170" w:type="dxa"/>
          </w:tcPr>
          <w:p w14:paraId="29712A0E" w14:textId="77777777" w:rsidR="00E17314" w:rsidRDefault="00E17314" w:rsidP="00D943FC">
            <w:pPr>
              <w:jc w:val="center"/>
            </w:pPr>
          </w:p>
        </w:tc>
        <w:tc>
          <w:tcPr>
            <w:tcW w:w="900" w:type="dxa"/>
          </w:tcPr>
          <w:p w14:paraId="756720C4" w14:textId="77777777" w:rsidR="00E17314" w:rsidRDefault="00E17314" w:rsidP="00D943FC">
            <w:pPr>
              <w:jc w:val="center"/>
            </w:pPr>
          </w:p>
        </w:tc>
        <w:tc>
          <w:tcPr>
            <w:tcW w:w="1260" w:type="dxa"/>
          </w:tcPr>
          <w:p w14:paraId="1060FC90" w14:textId="77777777" w:rsidR="00E17314" w:rsidRDefault="00E17314" w:rsidP="00D943FC">
            <w:pPr>
              <w:jc w:val="center"/>
            </w:pPr>
          </w:p>
        </w:tc>
        <w:tc>
          <w:tcPr>
            <w:tcW w:w="1440" w:type="dxa"/>
          </w:tcPr>
          <w:p w14:paraId="73C5CF71" w14:textId="77777777" w:rsidR="00E17314" w:rsidRDefault="00E17314" w:rsidP="00D943FC">
            <w:pPr>
              <w:jc w:val="center"/>
            </w:pPr>
          </w:p>
        </w:tc>
        <w:tc>
          <w:tcPr>
            <w:tcW w:w="900" w:type="dxa"/>
          </w:tcPr>
          <w:p w14:paraId="06B4058F" w14:textId="77777777" w:rsidR="00E17314" w:rsidRDefault="00E17314" w:rsidP="00D943FC">
            <w:pPr>
              <w:jc w:val="center"/>
            </w:pPr>
          </w:p>
        </w:tc>
        <w:tc>
          <w:tcPr>
            <w:tcW w:w="1530" w:type="dxa"/>
          </w:tcPr>
          <w:p w14:paraId="4345FAD1" w14:textId="77777777" w:rsidR="00E17314" w:rsidRDefault="00E17314" w:rsidP="00D943FC">
            <w:pPr>
              <w:jc w:val="center"/>
            </w:pPr>
          </w:p>
        </w:tc>
        <w:tc>
          <w:tcPr>
            <w:tcW w:w="1440" w:type="dxa"/>
          </w:tcPr>
          <w:p w14:paraId="6EB402C8" w14:textId="77777777" w:rsidR="00E17314" w:rsidRDefault="00E17314" w:rsidP="00D943FC">
            <w:pPr>
              <w:jc w:val="center"/>
            </w:pPr>
          </w:p>
        </w:tc>
      </w:tr>
      <w:tr w:rsidR="00E17314" w14:paraId="08ED0DA2" w14:textId="77777777" w:rsidTr="002F528A">
        <w:tc>
          <w:tcPr>
            <w:tcW w:w="2628" w:type="dxa"/>
            <w:gridSpan w:val="2"/>
          </w:tcPr>
          <w:p w14:paraId="292A3684" w14:textId="75A3BE71" w:rsidR="00E17314" w:rsidRDefault="00E17314" w:rsidP="00D943FC">
            <w:pPr>
              <w:jc w:val="center"/>
            </w:pPr>
          </w:p>
        </w:tc>
        <w:tc>
          <w:tcPr>
            <w:tcW w:w="1147" w:type="dxa"/>
          </w:tcPr>
          <w:p w14:paraId="537A2DE2" w14:textId="77777777" w:rsidR="00E17314" w:rsidRPr="00B37DEE" w:rsidRDefault="00E17314" w:rsidP="00D943FC">
            <w:pPr>
              <w:jc w:val="center"/>
              <w:rPr>
                <w:bCs/>
              </w:rPr>
            </w:pPr>
          </w:p>
        </w:tc>
        <w:tc>
          <w:tcPr>
            <w:tcW w:w="923" w:type="dxa"/>
          </w:tcPr>
          <w:p w14:paraId="113F1F54" w14:textId="77777777" w:rsidR="00E17314" w:rsidRDefault="00E17314" w:rsidP="00D943FC">
            <w:pPr>
              <w:jc w:val="center"/>
            </w:pPr>
          </w:p>
        </w:tc>
        <w:tc>
          <w:tcPr>
            <w:tcW w:w="877" w:type="dxa"/>
            <w:gridSpan w:val="2"/>
          </w:tcPr>
          <w:p w14:paraId="3DA1A664" w14:textId="77777777" w:rsidR="00E17314" w:rsidRDefault="00E17314" w:rsidP="00D943FC">
            <w:pPr>
              <w:jc w:val="center"/>
            </w:pPr>
          </w:p>
        </w:tc>
        <w:tc>
          <w:tcPr>
            <w:tcW w:w="1170" w:type="dxa"/>
          </w:tcPr>
          <w:p w14:paraId="7D79321A" w14:textId="77777777" w:rsidR="00E17314" w:rsidRDefault="00E17314" w:rsidP="00D943FC">
            <w:pPr>
              <w:jc w:val="center"/>
            </w:pPr>
          </w:p>
        </w:tc>
        <w:tc>
          <w:tcPr>
            <w:tcW w:w="900" w:type="dxa"/>
          </w:tcPr>
          <w:p w14:paraId="2D83FF3D" w14:textId="77777777" w:rsidR="00E17314" w:rsidRDefault="00E17314" w:rsidP="00D943FC">
            <w:pPr>
              <w:jc w:val="center"/>
            </w:pPr>
          </w:p>
        </w:tc>
        <w:tc>
          <w:tcPr>
            <w:tcW w:w="1260" w:type="dxa"/>
          </w:tcPr>
          <w:p w14:paraId="3BE3A14D" w14:textId="77777777" w:rsidR="00E17314" w:rsidRDefault="00E17314" w:rsidP="00D943FC">
            <w:pPr>
              <w:jc w:val="center"/>
            </w:pPr>
          </w:p>
        </w:tc>
        <w:tc>
          <w:tcPr>
            <w:tcW w:w="1440" w:type="dxa"/>
          </w:tcPr>
          <w:p w14:paraId="26AFCE28" w14:textId="77777777" w:rsidR="00E17314" w:rsidRDefault="00E17314" w:rsidP="00D943FC">
            <w:pPr>
              <w:jc w:val="center"/>
            </w:pPr>
          </w:p>
        </w:tc>
        <w:tc>
          <w:tcPr>
            <w:tcW w:w="900" w:type="dxa"/>
          </w:tcPr>
          <w:p w14:paraId="41849D70" w14:textId="77777777" w:rsidR="00E17314" w:rsidRDefault="00E17314" w:rsidP="00D943FC">
            <w:pPr>
              <w:jc w:val="center"/>
            </w:pPr>
          </w:p>
        </w:tc>
        <w:tc>
          <w:tcPr>
            <w:tcW w:w="1530" w:type="dxa"/>
          </w:tcPr>
          <w:p w14:paraId="1798A16A" w14:textId="77777777" w:rsidR="00E17314" w:rsidRDefault="00E17314" w:rsidP="00D943FC">
            <w:pPr>
              <w:jc w:val="center"/>
            </w:pPr>
          </w:p>
        </w:tc>
        <w:tc>
          <w:tcPr>
            <w:tcW w:w="1440" w:type="dxa"/>
          </w:tcPr>
          <w:p w14:paraId="55751D2C" w14:textId="77777777" w:rsidR="00E17314" w:rsidRDefault="00E17314" w:rsidP="00D943FC">
            <w:pPr>
              <w:jc w:val="center"/>
            </w:pPr>
          </w:p>
        </w:tc>
      </w:tr>
      <w:tr w:rsidR="00E17314" w14:paraId="07D14977" w14:textId="77777777" w:rsidTr="002F528A">
        <w:tc>
          <w:tcPr>
            <w:tcW w:w="2628" w:type="dxa"/>
            <w:gridSpan w:val="2"/>
          </w:tcPr>
          <w:p w14:paraId="0930C1DE" w14:textId="77777777" w:rsidR="00E17314" w:rsidRDefault="00E17314" w:rsidP="00D943FC">
            <w:pPr>
              <w:jc w:val="center"/>
            </w:pPr>
          </w:p>
        </w:tc>
        <w:tc>
          <w:tcPr>
            <w:tcW w:w="1147" w:type="dxa"/>
          </w:tcPr>
          <w:p w14:paraId="2E8A161A" w14:textId="77777777" w:rsidR="00E17314" w:rsidRPr="001F5DDA" w:rsidRDefault="00E17314" w:rsidP="00D943FC">
            <w:pPr>
              <w:jc w:val="center"/>
              <w:rPr>
                <w:b/>
              </w:rPr>
            </w:pPr>
          </w:p>
        </w:tc>
        <w:tc>
          <w:tcPr>
            <w:tcW w:w="923" w:type="dxa"/>
          </w:tcPr>
          <w:p w14:paraId="027E9C9F" w14:textId="77777777" w:rsidR="00E17314" w:rsidRDefault="00E17314" w:rsidP="00D943FC">
            <w:pPr>
              <w:jc w:val="center"/>
            </w:pPr>
          </w:p>
        </w:tc>
        <w:tc>
          <w:tcPr>
            <w:tcW w:w="877" w:type="dxa"/>
            <w:gridSpan w:val="2"/>
          </w:tcPr>
          <w:p w14:paraId="4E4B2394" w14:textId="77777777" w:rsidR="00E17314" w:rsidRDefault="00E17314" w:rsidP="00D943FC">
            <w:pPr>
              <w:jc w:val="center"/>
            </w:pPr>
          </w:p>
        </w:tc>
        <w:tc>
          <w:tcPr>
            <w:tcW w:w="1170" w:type="dxa"/>
          </w:tcPr>
          <w:p w14:paraId="33A0B7DD" w14:textId="77777777" w:rsidR="00E17314" w:rsidRDefault="00E17314" w:rsidP="00D943FC">
            <w:pPr>
              <w:jc w:val="center"/>
            </w:pPr>
          </w:p>
        </w:tc>
        <w:tc>
          <w:tcPr>
            <w:tcW w:w="900" w:type="dxa"/>
          </w:tcPr>
          <w:p w14:paraId="37BA74A0" w14:textId="77777777" w:rsidR="00E17314" w:rsidRDefault="00E17314" w:rsidP="00D943FC">
            <w:pPr>
              <w:jc w:val="center"/>
            </w:pPr>
          </w:p>
        </w:tc>
        <w:tc>
          <w:tcPr>
            <w:tcW w:w="1260" w:type="dxa"/>
          </w:tcPr>
          <w:p w14:paraId="0718E1B7" w14:textId="77777777" w:rsidR="00E17314" w:rsidRDefault="00E17314" w:rsidP="00D943FC">
            <w:pPr>
              <w:jc w:val="center"/>
            </w:pPr>
          </w:p>
        </w:tc>
        <w:tc>
          <w:tcPr>
            <w:tcW w:w="1440" w:type="dxa"/>
          </w:tcPr>
          <w:p w14:paraId="6097D6CF" w14:textId="77777777" w:rsidR="00E17314" w:rsidRDefault="00E17314" w:rsidP="00D943FC">
            <w:pPr>
              <w:jc w:val="center"/>
            </w:pPr>
          </w:p>
        </w:tc>
        <w:tc>
          <w:tcPr>
            <w:tcW w:w="900" w:type="dxa"/>
          </w:tcPr>
          <w:p w14:paraId="3C18BF48" w14:textId="77777777" w:rsidR="00E17314" w:rsidRDefault="00E17314" w:rsidP="00D943FC">
            <w:pPr>
              <w:jc w:val="center"/>
            </w:pPr>
          </w:p>
        </w:tc>
        <w:tc>
          <w:tcPr>
            <w:tcW w:w="1530" w:type="dxa"/>
          </w:tcPr>
          <w:p w14:paraId="1C6EFF35" w14:textId="77777777" w:rsidR="00E17314" w:rsidRDefault="00E17314" w:rsidP="00D943FC">
            <w:pPr>
              <w:jc w:val="center"/>
            </w:pPr>
          </w:p>
        </w:tc>
        <w:tc>
          <w:tcPr>
            <w:tcW w:w="1440" w:type="dxa"/>
          </w:tcPr>
          <w:p w14:paraId="694143C2" w14:textId="77777777" w:rsidR="00E17314" w:rsidRDefault="00E17314" w:rsidP="00D943FC">
            <w:pPr>
              <w:jc w:val="center"/>
            </w:pPr>
          </w:p>
        </w:tc>
      </w:tr>
      <w:tr w:rsidR="00E17314" w14:paraId="19579AC2" w14:textId="77777777" w:rsidTr="002F528A">
        <w:tc>
          <w:tcPr>
            <w:tcW w:w="2628" w:type="dxa"/>
            <w:gridSpan w:val="2"/>
          </w:tcPr>
          <w:p w14:paraId="02FC017F" w14:textId="77777777" w:rsidR="00E17314" w:rsidRDefault="00E17314" w:rsidP="00D943FC">
            <w:pPr>
              <w:jc w:val="center"/>
            </w:pPr>
          </w:p>
        </w:tc>
        <w:tc>
          <w:tcPr>
            <w:tcW w:w="1147" w:type="dxa"/>
          </w:tcPr>
          <w:p w14:paraId="18D21F82" w14:textId="77777777" w:rsidR="00E17314" w:rsidRPr="001F5DDA" w:rsidRDefault="00E17314" w:rsidP="00D943FC">
            <w:pPr>
              <w:jc w:val="center"/>
              <w:rPr>
                <w:b/>
              </w:rPr>
            </w:pPr>
          </w:p>
        </w:tc>
        <w:tc>
          <w:tcPr>
            <w:tcW w:w="923" w:type="dxa"/>
          </w:tcPr>
          <w:p w14:paraId="500F84D0" w14:textId="77777777" w:rsidR="00E17314" w:rsidRDefault="00E17314" w:rsidP="00D943FC">
            <w:pPr>
              <w:jc w:val="center"/>
            </w:pPr>
          </w:p>
        </w:tc>
        <w:tc>
          <w:tcPr>
            <w:tcW w:w="877" w:type="dxa"/>
            <w:gridSpan w:val="2"/>
          </w:tcPr>
          <w:p w14:paraId="7E66EE15" w14:textId="77777777" w:rsidR="00E17314" w:rsidRDefault="00E17314" w:rsidP="00D943FC">
            <w:pPr>
              <w:jc w:val="center"/>
            </w:pPr>
          </w:p>
        </w:tc>
        <w:tc>
          <w:tcPr>
            <w:tcW w:w="1170" w:type="dxa"/>
          </w:tcPr>
          <w:p w14:paraId="4DC8A99E" w14:textId="77777777" w:rsidR="00E17314" w:rsidRDefault="00E17314" w:rsidP="00D943FC">
            <w:pPr>
              <w:jc w:val="center"/>
            </w:pPr>
          </w:p>
        </w:tc>
        <w:tc>
          <w:tcPr>
            <w:tcW w:w="900" w:type="dxa"/>
          </w:tcPr>
          <w:p w14:paraId="261FF455" w14:textId="77777777" w:rsidR="00E17314" w:rsidRDefault="00E17314" w:rsidP="00D943FC">
            <w:pPr>
              <w:jc w:val="center"/>
            </w:pPr>
          </w:p>
        </w:tc>
        <w:tc>
          <w:tcPr>
            <w:tcW w:w="1260" w:type="dxa"/>
          </w:tcPr>
          <w:p w14:paraId="32ED23DE" w14:textId="77777777" w:rsidR="00E17314" w:rsidRDefault="00E17314" w:rsidP="00D943FC">
            <w:pPr>
              <w:jc w:val="center"/>
            </w:pPr>
          </w:p>
        </w:tc>
        <w:tc>
          <w:tcPr>
            <w:tcW w:w="1440" w:type="dxa"/>
          </w:tcPr>
          <w:p w14:paraId="4E85BDF6" w14:textId="77777777" w:rsidR="00E17314" w:rsidRDefault="00E17314" w:rsidP="00D943FC">
            <w:pPr>
              <w:jc w:val="center"/>
            </w:pPr>
          </w:p>
        </w:tc>
        <w:tc>
          <w:tcPr>
            <w:tcW w:w="900" w:type="dxa"/>
          </w:tcPr>
          <w:p w14:paraId="7BD556B0" w14:textId="77777777" w:rsidR="00E17314" w:rsidRDefault="00E17314" w:rsidP="00D943FC">
            <w:pPr>
              <w:jc w:val="center"/>
            </w:pPr>
          </w:p>
        </w:tc>
        <w:tc>
          <w:tcPr>
            <w:tcW w:w="1530" w:type="dxa"/>
          </w:tcPr>
          <w:p w14:paraId="426B935A" w14:textId="77777777" w:rsidR="00E17314" w:rsidRDefault="00E17314" w:rsidP="00D943FC">
            <w:pPr>
              <w:jc w:val="center"/>
            </w:pPr>
          </w:p>
        </w:tc>
        <w:tc>
          <w:tcPr>
            <w:tcW w:w="1440" w:type="dxa"/>
          </w:tcPr>
          <w:p w14:paraId="3400AF73" w14:textId="77777777" w:rsidR="00E17314" w:rsidRDefault="00E17314" w:rsidP="00D943FC">
            <w:pPr>
              <w:jc w:val="center"/>
            </w:pPr>
          </w:p>
        </w:tc>
      </w:tr>
      <w:tr w:rsidR="00E17314" w14:paraId="50B3012C" w14:textId="77777777" w:rsidTr="002F528A">
        <w:tc>
          <w:tcPr>
            <w:tcW w:w="3775" w:type="dxa"/>
            <w:gridSpan w:val="3"/>
          </w:tcPr>
          <w:p w14:paraId="50D8BEFF" w14:textId="77777777" w:rsidR="00E17314" w:rsidRDefault="00E17314" w:rsidP="00CB1CC2"/>
        </w:tc>
        <w:tc>
          <w:tcPr>
            <w:tcW w:w="10440" w:type="dxa"/>
            <w:gridSpan w:val="10"/>
          </w:tcPr>
          <w:p w14:paraId="26241128" w14:textId="77777777" w:rsidR="00E17314" w:rsidRDefault="00E17314" w:rsidP="00CB1CC2">
            <w:r>
              <w:t>Other (i.e. multi-jurisdictional):</w:t>
            </w:r>
          </w:p>
        </w:tc>
      </w:tr>
      <w:tr w:rsidR="00E17314" w14:paraId="59D8AD76" w14:textId="77777777" w:rsidTr="0007396A">
        <w:tc>
          <w:tcPr>
            <w:tcW w:w="1638" w:type="dxa"/>
          </w:tcPr>
          <w:p w14:paraId="7E40E66C" w14:textId="77777777" w:rsidR="00E17314" w:rsidRPr="007C632B" w:rsidRDefault="00E17314" w:rsidP="0043472E">
            <w:r>
              <w:t>Metro District</w:t>
            </w:r>
          </w:p>
        </w:tc>
        <w:tc>
          <w:tcPr>
            <w:tcW w:w="3780" w:type="dxa"/>
            <w:gridSpan w:val="4"/>
          </w:tcPr>
          <w:p w14:paraId="1AD4BD97" w14:textId="77777777" w:rsidR="00E17314" w:rsidRDefault="00E17314" w:rsidP="0043472E"/>
        </w:tc>
        <w:tc>
          <w:tcPr>
            <w:tcW w:w="8797" w:type="dxa"/>
            <w:gridSpan w:val="8"/>
          </w:tcPr>
          <w:p w14:paraId="6E7A032C" w14:textId="77777777" w:rsidR="00E17314" w:rsidRPr="007C632B" w:rsidRDefault="002B642F" w:rsidP="0043472E">
            <w:sdt>
              <w:sdtPr>
                <w:id w:val="855157044"/>
                <w:placeholder>
                  <w:docPart w:val="A14E7B12E21D47F48C149EC74A9803DA"/>
                </w:placeholder>
                <w:showingPlcHdr/>
                <w:dropDownList>
                  <w:listItem w:value="Choose an item."/>
                  <w:listItem w:displayText="Central Marksheffel (No Road Impact Fee)" w:value="Central Marksheffel (No Road Impact Fee)"/>
                  <w:listItem w:displayText="Constitution Heights (Pays Road Impact Fee)" w:value="Constitution Heights (Pays Road Impact Fee)"/>
                  <w:listItem w:displayText="Lorson Ranch Metro District (Pays Road Impact Fee)" w:value="Lorson Ranch Metro District (Pays Road Impact Fee)"/>
                  <w:listItem w:displayText="Woodmen Road (No Road Impact Fee)" w:value="Woodmen Road (No Road Impact Fee)"/>
                </w:dropDownList>
              </w:sdtPr>
              <w:sdtEndPr/>
              <w:sdtContent>
                <w:r w:rsidR="00E17314" w:rsidRPr="00BD185B">
                  <w:rPr>
                    <w:rStyle w:val="PlaceholderText"/>
                  </w:rPr>
                  <w:t>Choose an item.</w:t>
                </w:r>
              </w:sdtContent>
            </w:sdt>
          </w:p>
        </w:tc>
      </w:tr>
    </w:tbl>
    <w:p w14:paraId="68837915" w14:textId="77777777" w:rsidR="00CB1CC2" w:rsidRDefault="00CB1CC2" w:rsidP="00CB1CC2">
      <w:pPr>
        <w:contextualSpacing/>
        <w:rPr>
          <w:b/>
        </w:rPr>
      </w:pPr>
    </w:p>
    <w:p w14:paraId="16C90614" w14:textId="77777777" w:rsidR="00CB1CC2" w:rsidRPr="00D7402D" w:rsidRDefault="00CB1CC2" w:rsidP="00CB1CC2">
      <w:pPr>
        <w:contextualSpacing/>
        <w:rPr>
          <w:b/>
          <w:sz w:val="24"/>
          <w:u w:val="single"/>
        </w:rPr>
      </w:pPr>
      <w:r w:rsidRPr="00D7402D">
        <w:rPr>
          <w:b/>
          <w:u w:val="single"/>
        </w:rPr>
        <w:t>Traffic Notes:</w:t>
      </w:r>
    </w:p>
    <w:p w14:paraId="35BA70DA" w14:textId="087B4EB4" w:rsidR="001834A1" w:rsidRDefault="001834A1" w:rsidP="001834A1">
      <w:pPr>
        <w:pStyle w:val="ListParagraph"/>
        <w:numPr>
          <w:ilvl w:val="0"/>
          <w:numId w:val="3"/>
        </w:numPr>
        <w:rPr>
          <w:sz w:val="24"/>
          <w:szCs w:val="24"/>
        </w:rPr>
      </w:pPr>
      <w:r w:rsidRPr="001834A1">
        <w:rPr>
          <w:sz w:val="24"/>
          <w:szCs w:val="24"/>
        </w:rPr>
        <w:t xml:space="preserve">Traffic study prepared by a professional engineer licensed in the state of Colorado will be required </w:t>
      </w:r>
      <w:r w:rsidR="005134F6">
        <w:rPr>
          <w:sz w:val="24"/>
          <w:szCs w:val="24"/>
        </w:rPr>
        <w:t xml:space="preserve">for the Map Amendment </w:t>
      </w:r>
    </w:p>
    <w:p w14:paraId="496535BA" w14:textId="23478B6F" w:rsidR="00A7469D" w:rsidRDefault="00A7469D" w:rsidP="001834A1">
      <w:pPr>
        <w:pStyle w:val="ListParagraph"/>
        <w:numPr>
          <w:ilvl w:val="0"/>
          <w:numId w:val="3"/>
        </w:numPr>
        <w:rPr>
          <w:sz w:val="24"/>
          <w:szCs w:val="24"/>
        </w:rPr>
      </w:pPr>
      <w:r>
        <w:rPr>
          <w:sz w:val="24"/>
          <w:szCs w:val="24"/>
        </w:rPr>
        <w:t xml:space="preserve">Improvements to the public roadway infrastructure need to be identified. </w:t>
      </w:r>
    </w:p>
    <w:p w14:paraId="7FAC2856" w14:textId="18EBF12B" w:rsidR="00676B79" w:rsidRDefault="00676B79" w:rsidP="001834A1">
      <w:pPr>
        <w:pStyle w:val="ListParagraph"/>
        <w:numPr>
          <w:ilvl w:val="0"/>
          <w:numId w:val="3"/>
        </w:numPr>
        <w:rPr>
          <w:sz w:val="24"/>
          <w:szCs w:val="24"/>
        </w:rPr>
      </w:pPr>
      <w:r>
        <w:rPr>
          <w:sz w:val="24"/>
          <w:szCs w:val="24"/>
        </w:rPr>
        <w:t>CDOT does have roadway improvement plans in the works, coordination with them will be required.</w:t>
      </w:r>
    </w:p>
    <w:p w14:paraId="3522F746" w14:textId="6C088325" w:rsidR="002422E8" w:rsidRDefault="002422E8" w:rsidP="002422E8">
      <w:pPr>
        <w:pStyle w:val="ListParagraph"/>
        <w:numPr>
          <w:ilvl w:val="1"/>
          <w:numId w:val="3"/>
        </w:numPr>
        <w:rPr>
          <w:sz w:val="24"/>
          <w:szCs w:val="24"/>
        </w:rPr>
      </w:pPr>
      <w:r>
        <w:rPr>
          <w:sz w:val="24"/>
          <w:szCs w:val="24"/>
        </w:rPr>
        <w:t>4 lane divided highway is being proposed</w:t>
      </w:r>
    </w:p>
    <w:p w14:paraId="05BC95CD" w14:textId="7AD9EBF2" w:rsidR="002422E8" w:rsidRDefault="002422E8" w:rsidP="002422E8">
      <w:pPr>
        <w:pStyle w:val="ListParagraph"/>
        <w:numPr>
          <w:ilvl w:val="1"/>
          <w:numId w:val="3"/>
        </w:numPr>
        <w:rPr>
          <w:sz w:val="24"/>
          <w:szCs w:val="24"/>
        </w:rPr>
      </w:pPr>
      <w:r>
        <w:rPr>
          <w:sz w:val="24"/>
          <w:szCs w:val="24"/>
        </w:rPr>
        <w:t>Additional ROW is being requested from this parcel</w:t>
      </w:r>
    </w:p>
    <w:p w14:paraId="753ACF29" w14:textId="71C32210" w:rsidR="002422E8" w:rsidRDefault="002422E8" w:rsidP="002422E8">
      <w:pPr>
        <w:pStyle w:val="ListParagraph"/>
        <w:numPr>
          <w:ilvl w:val="1"/>
          <w:numId w:val="3"/>
        </w:numPr>
        <w:rPr>
          <w:sz w:val="24"/>
          <w:szCs w:val="24"/>
        </w:rPr>
      </w:pPr>
      <w:r>
        <w:rPr>
          <w:sz w:val="24"/>
          <w:szCs w:val="24"/>
        </w:rPr>
        <w:t>CDOT can get the owner in contact with ROW</w:t>
      </w:r>
    </w:p>
    <w:p w14:paraId="253BD80F" w14:textId="1A9195E8" w:rsidR="00432F2E" w:rsidRDefault="00432F2E" w:rsidP="00432F2E">
      <w:pPr>
        <w:pStyle w:val="ListParagraph"/>
        <w:numPr>
          <w:ilvl w:val="2"/>
          <w:numId w:val="3"/>
        </w:numPr>
        <w:rPr>
          <w:sz w:val="24"/>
          <w:szCs w:val="24"/>
        </w:rPr>
      </w:pPr>
      <w:r>
        <w:rPr>
          <w:sz w:val="24"/>
          <w:szCs w:val="24"/>
        </w:rPr>
        <w:t>Notice of intent has been received, appraisals by end of Jan</w:t>
      </w:r>
    </w:p>
    <w:p w14:paraId="08D1629E" w14:textId="62FFF69B" w:rsidR="00432F2E" w:rsidRDefault="00432F2E" w:rsidP="00432F2E">
      <w:pPr>
        <w:pStyle w:val="ListParagraph"/>
        <w:numPr>
          <w:ilvl w:val="2"/>
          <w:numId w:val="3"/>
        </w:numPr>
        <w:rPr>
          <w:sz w:val="24"/>
          <w:szCs w:val="24"/>
        </w:rPr>
      </w:pPr>
      <w:r>
        <w:rPr>
          <w:sz w:val="24"/>
          <w:szCs w:val="24"/>
        </w:rPr>
        <w:t>Total acres 1.066 (62 – 32 feet additional ROW)</w:t>
      </w:r>
    </w:p>
    <w:p w14:paraId="28C31B39" w14:textId="4E6EADA3" w:rsidR="009E6864" w:rsidRDefault="009E6864" w:rsidP="001834A1">
      <w:pPr>
        <w:pStyle w:val="ListParagraph"/>
        <w:numPr>
          <w:ilvl w:val="0"/>
          <w:numId w:val="3"/>
        </w:numPr>
        <w:rPr>
          <w:sz w:val="24"/>
          <w:szCs w:val="24"/>
        </w:rPr>
      </w:pPr>
      <w:r>
        <w:rPr>
          <w:sz w:val="24"/>
          <w:szCs w:val="24"/>
        </w:rPr>
        <w:lastRenderedPageBreak/>
        <w:t xml:space="preserve">Commons at Falcon field </w:t>
      </w:r>
      <w:r w:rsidR="00E246A0">
        <w:rPr>
          <w:sz w:val="24"/>
          <w:szCs w:val="24"/>
        </w:rPr>
        <w:t xml:space="preserve">3 </w:t>
      </w:r>
      <w:r>
        <w:rPr>
          <w:sz w:val="24"/>
          <w:szCs w:val="24"/>
        </w:rPr>
        <w:t xml:space="preserve">is providing a ROW stub that could be connected to in the future if the parcels in between grant ROW in the future </w:t>
      </w:r>
    </w:p>
    <w:p w14:paraId="585865B0" w14:textId="3875EF33" w:rsidR="00504EA5" w:rsidRDefault="00504EA5" w:rsidP="001834A1">
      <w:pPr>
        <w:pStyle w:val="ListParagraph"/>
        <w:numPr>
          <w:ilvl w:val="0"/>
          <w:numId w:val="3"/>
        </w:numPr>
        <w:rPr>
          <w:sz w:val="24"/>
          <w:szCs w:val="24"/>
        </w:rPr>
      </w:pPr>
      <w:r>
        <w:rPr>
          <w:sz w:val="24"/>
          <w:szCs w:val="24"/>
        </w:rPr>
        <w:t>Per CDOT, Right in Right out is the only allowed access</w:t>
      </w:r>
    </w:p>
    <w:p w14:paraId="304CD75A" w14:textId="74534138" w:rsidR="00504EA5" w:rsidRDefault="00504EA5" w:rsidP="00504EA5">
      <w:pPr>
        <w:pStyle w:val="ListParagraph"/>
        <w:numPr>
          <w:ilvl w:val="1"/>
          <w:numId w:val="3"/>
        </w:numPr>
        <w:rPr>
          <w:sz w:val="24"/>
          <w:szCs w:val="24"/>
        </w:rPr>
      </w:pPr>
      <w:r>
        <w:rPr>
          <w:sz w:val="24"/>
          <w:szCs w:val="24"/>
        </w:rPr>
        <w:t xml:space="preserve">Gated emergency </w:t>
      </w:r>
      <w:r w:rsidR="002422E8">
        <w:rPr>
          <w:sz w:val="24"/>
          <w:szCs w:val="24"/>
        </w:rPr>
        <w:t xml:space="preserve">RIRO </w:t>
      </w:r>
      <w:r>
        <w:rPr>
          <w:sz w:val="24"/>
          <w:szCs w:val="24"/>
        </w:rPr>
        <w:t>access could be allowed as second access on US24</w:t>
      </w:r>
    </w:p>
    <w:p w14:paraId="668549DD" w14:textId="0CC981AB" w:rsidR="002422E8" w:rsidRDefault="002422E8" w:rsidP="00504EA5">
      <w:pPr>
        <w:pStyle w:val="ListParagraph"/>
        <w:numPr>
          <w:ilvl w:val="1"/>
          <w:numId w:val="3"/>
        </w:numPr>
        <w:rPr>
          <w:sz w:val="24"/>
          <w:szCs w:val="24"/>
        </w:rPr>
      </w:pPr>
      <w:r>
        <w:rPr>
          <w:sz w:val="24"/>
          <w:szCs w:val="24"/>
        </w:rPr>
        <w:t>To be addressed in TIS; waivers to CDOT access criteria need to be addressed</w:t>
      </w:r>
    </w:p>
    <w:p w14:paraId="3EED772D" w14:textId="67EAC415" w:rsidR="005134F6" w:rsidRPr="005134F6" w:rsidRDefault="005134F6" w:rsidP="005134F6">
      <w:pPr>
        <w:rPr>
          <w:sz w:val="24"/>
          <w:szCs w:val="24"/>
        </w:rPr>
      </w:pPr>
      <w:r>
        <w:rPr>
          <w:sz w:val="24"/>
          <w:szCs w:val="24"/>
        </w:rPr>
        <w:t>Documents require for SDP</w:t>
      </w:r>
    </w:p>
    <w:p w14:paraId="4C882AB2" w14:textId="4FA27F4D" w:rsidR="001834A1" w:rsidRDefault="001834A1" w:rsidP="001834A1">
      <w:pPr>
        <w:pStyle w:val="ListParagraph"/>
        <w:numPr>
          <w:ilvl w:val="0"/>
          <w:numId w:val="3"/>
        </w:numPr>
        <w:rPr>
          <w:sz w:val="24"/>
          <w:szCs w:val="24"/>
        </w:rPr>
      </w:pPr>
      <w:r w:rsidRPr="001834A1">
        <w:rPr>
          <w:sz w:val="24"/>
          <w:szCs w:val="24"/>
        </w:rPr>
        <w:t>Road impact fee will be required at</w:t>
      </w:r>
      <w:r w:rsidR="00876CD8">
        <w:rPr>
          <w:sz w:val="24"/>
          <w:szCs w:val="24"/>
        </w:rPr>
        <w:t xml:space="preserve"> time of</w:t>
      </w:r>
      <w:r w:rsidRPr="001834A1">
        <w:rPr>
          <w:sz w:val="24"/>
          <w:szCs w:val="24"/>
        </w:rPr>
        <w:t xml:space="preserve"> the building permit. Visit: </w:t>
      </w:r>
      <w:hyperlink r:id="rId9" w:history="1">
        <w:r w:rsidR="00394E8C" w:rsidRPr="00E278D1">
          <w:rPr>
            <w:rStyle w:val="Hyperlink"/>
            <w:sz w:val="24"/>
            <w:szCs w:val="24"/>
          </w:rPr>
          <w:t>https://publicworks.elpasoco.com/road-impact-fees/</w:t>
        </w:r>
      </w:hyperlink>
    </w:p>
    <w:p w14:paraId="4EDE2F5B" w14:textId="1DBAD3D4" w:rsidR="00394E8C" w:rsidRPr="001834A1" w:rsidRDefault="00317800" w:rsidP="001834A1">
      <w:pPr>
        <w:pStyle w:val="ListParagraph"/>
        <w:numPr>
          <w:ilvl w:val="0"/>
          <w:numId w:val="3"/>
        </w:numPr>
        <w:rPr>
          <w:sz w:val="24"/>
          <w:szCs w:val="24"/>
        </w:rPr>
      </w:pPr>
      <w:r>
        <w:rPr>
          <w:sz w:val="24"/>
          <w:szCs w:val="24"/>
        </w:rPr>
        <w:t xml:space="preserve">EPC Road Impact Fee Use Type : </w:t>
      </w:r>
      <w:r w:rsidR="005134F6">
        <w:rPr>
          <w:sz w:val="24"/>
          <w:szCs w:val="24"/>
        </w:rPr>
        <w:t>Multi Family</w:t>
      </w:r>
      <w:r>
        <w:rPr>
          <w:sz w:val="24"/>
          <w:szCs w:val="24"/>
        </w:rPr>
        <w:t xml:space="preserve"> </w:t>
      </w:r>
      <w:r w:rsidRPr="00317800">
        <w:rPr>
          <w:sz w:val="24"/>
          <w:szCs w:val="24"/>
        </w:rPr>
        <w:t>$2,</w:t>
      </w:r>
      <w:r w:rsidR="005134F6">
        <w:rPr>
          <w:sz w:val="24"/>
          <w:szCs w:val="24"/>
        </w:rPr>
        <w:t>585</w:t>
      </w:r>
      <w:r>
        <w:rPr>
          <w:sz w:val="24"/>
          <w:szCs w:val="24"/>
        </w:rPr>
        <w:t xml:space="preserve"> per </w:t>
      </w:r>
      <w:r w:rsidR="005134F6">
        <w:rPr>
          <w:sz w:val="24"/>
          <w:szCs w:val="24"/>
        </w:rPr>
        <w:t>unit</w:t>
      </w:r>
      <w:r w:rsidR="00EC1D3C">
        <w:rPr>
          <w:sz w:val="24"/>
          <w:szCs w:val="24"/>
        </w:rPr>
        <w:t xml:space="preserve"> </w:t>
      </w:r>
    </w:p>
    <w:p w14:paraId="1EDABDCA" w14:textId="5F74A5D2" w:rsidR="001834A1" w:rsidRDefault="001834A1" w:rsidP="001834A1">
      <w:pPr>
        <w:pStyle w:val="ListParagraph"/>
        <w:numPr>
          <w:ilvl w:val="0"/>
          <w:numId w:val="3"/>
        </w:numPr>
        <w:rPr>
          <w:sz w:val="24"/>
          <w:szCs w:val="24"/>
        </w:rPr>
      </w:pPr>
      <w:r w:rsidRPr="001834A1">
        <w:rPr>
          <w:sz w:val="24"/>
          <w:szCs w:val="24"/>
        </w:rPr>
        <w:t xml:space="preserve">Any public improvements </w:t>
      </w:r>
      <w:r w:rsidR="002B642F">
        <w:rPr>
          <w:sz w:val="24"/>
          <w:szCs w:val="24"/>
        </w:rPr>
        <w:t xml:space="preserve">(to include CDOT improvements) </w:t>
      </w:r>
      <w:r w:rsidRPr="001834A1">
        <w:rPr>
          <w:sz w:val="24"/>
          <w:szCs w:val="24"/>
        </w:rPr>
        <w:t xml:space="preserve">and road impact fees will be identified in </w:t>
      </w:r>
      <w:r w:rsidR="005134F6">
        <w:rPr>
          <w:sz w:val="24"/>
          <w:szCs w:val="24"/>
        </w:rPr>
        <w:t>TIS</w:t>
      </w:r>
      <w:r w:rsidRPr="001834A1">
        <w:rPr>
          <w:sz w:val="24"/>
          <w:szCs w:val="24"/>
        </w:rPr>
        <w:t>.</w:t>
      </w:r>
    </w:p>
    <w:p w14:paraId="09DEAD7D" w14:textId="05C74E3C" w:rsidR="00EC1D3C" w:rsidRDefault="005134F6" w:rsidP="001834A1">
      <w:pPr>
        <w:pStyle w:val="ListParagraph"/>
        <w:numPr>
          <w:ilvl w:val="0"/>
          <w:numId w:val="3"/>
        </w:numPr>
        <w:rPr>
          <w:sz w:val="24"/>
          <w:szCs w:val="24"/>
        </w:rPr>
      </w:pPr>
      <w:r>
        <w:rPr>
          <w:sz w:val="24"/>
          <w:szCs w:val="24"/>
        </w:rPr>
        <w:t xml:space="preserve">CDOT </w:t>
      </w:r>
      <w:r w:rsidR="00EC1D3C">
        <w:rPr>
          <w:sz w:val="24"/>
          <w:szCs w:val="24"/>
        </w:rPr>
        <w:t>access permit will be required.</w:t>
      </w:r>
    </w:p>
    <w:p w14:paraId="696AAD8B" w14:textId="4A10FEBB" w:rsidR="001C00DC" w:rsidRDefault="001C00DC" w:rsidP="001C00DC">
      <w:pPr>
        <w:rPr>
          <w:noProof/>
          <w:sz w:val="24"/>
          <w:szCs w:val="24"/>
        </w:rPr>
      </w:pPr>
    </w:p>
    <w:p w14:paraId="3F70C94D" w14:textId="77777777" w:rsidR="005134F6" w:rsidRPr="001C00DC" w:rsidRDefault="005134F6" w:rsidP="001C00DC">
      <w:pPr>
        <w:rPr>
          <w:sz w:val="24"/>
          <w:szCs w:val="24"/>
        </w:rPr>
      </w:pPr>
    </w:p>
    <w:p w14:paraId="43ADCC94" w14:textId="77777777" w:rsidR="00317800" w:rsidRDefault="00317800" w:rsidP="00C60B4E">
      <w:pPr>
        <w:spacing w:after="0"/>
        <w:rPr>
          <w:b/>
          <w:sz w:val="24"/>
          <w:szCs w:val="24"/>
          <w:u w:val="single"/>
        </w:rPr>
      </w:pPr>
    </w:p>
    <w:p w14:paraId="51CD7969" w14:textId="77777777" w:rsidR="00317800" w:rsidRDefault="00317800" w:rsidP="00C60B4E">
      <w:pPr>
        <w:spacing w:after="0"/>
        <w:rPr>
          <w:b/>
          <w:sz w:val="24"/>
          <w:szCs w:val="24"/>
          <w:u w:val="single"/>
        </w:rPr>
      </w:pPr>
    </w:p>
    <w:p w14:paraId="6D0D6197" w14:textId="7D8E2925" w:rsidR="005C0E3B" w:rsidRDefault="005D124B" w:rsidP="00C60B4E">
      <w:pPr>
        <w:spacing w:after="0"/>
        <w:rPr>
          <w:b/>
          <w:sz w:val="24"/>
          <w:szCs w:val="24"/>
          <w:u w:val="single"/>
        </w:rPr>
      </w:pPr>
      <w:r>
        <w:rPr>
          <w:b/>
          <w:sz w:val="24"/>
          <w:szCs w:val="24"/>
          <w:u w:val="single"/>
        </w:rPr>
        <w:t xml:space="preserve">Anticipated </w:t>
      </w:r>
      <w:r w:rsidR="00C60B4E">
        <w:rPr>
          <w:b/>
          <w:sz w:val="24"/>
          <w:szCs w:val="24"/>
          <w:u w:val="single"/>
        </w:rPr>
        <w:t xml:space="preserve">Engineering Review </w:t>
      </w:r>
      <w:r w:rsidR="009D02B3">
        <w:rPr>
          <w:b/>
          <w:sz w:val="24"/>
          <w:szCs w:val="24"/>
          <w:u w:val="single"/>
        </w:rPr>
        <w:t xml:space="preserve">and Construction Permit </w:t>
      </w:r>
      <w:r w:rsidR="00C60B4E">
        <w:rPr>
          <w:b/>
          <w:sz w:val="24"/>
          <w:szCs w:val="24"/>
          <w:u w:val="single"/>
        </w:rPr>
        <w:t>Fees</w:t>
      </w:r>
    </w:p>
    <w:p w14:paraId="3565E062" w14:textId="77777777" w:rsidR="009D02B3" w:rsidRPr="009D02B3" w:rsidRDefault="009D02B3" w:rsidP="00C60B4E">
      <w:pPr>
        <w:spacing w:after="0"/>
        <w:rPr>
          <w:b/>
          <w:sz w:val="18"/>
          <w:szCs w:val="18"/>
          <w:u w:val="single"/>
        </w:rPr>
      </w:pPr>
    </w:p>
    <w:tbl>
      <w:tblPr>
        <w:tblStyle w:val="TableGrid"/>
        <w:tblW w:w="9985" w:type="dxa"/>
        <w:tblLook w:val="04A0" w:firstRow="1" w:lastRow="0" w:firstColumn="1" w:lastColumn="0" w:noHBand="0" w:noVBand="1"/>
      </w:tblPr>
      <w:tblGrid>
        <w:gridCol w:w="7105"/>
        <w:gridCol w:w="2880"/>
      </w:tblGrid>
      <w:tr w:rsidR="00636E0E" w:rsidRPr="00ED4BA4" w14:paraId="73CDD3F5" w14:textId="77777777" w:rsidTr="003D2E33">
        <w:tc>
          <w:tcPr>
            <w:tcW w:w="7105" w:type="dxa"/>
          </w:tcPr>
          <w:p w14:paraId="205DD344" w14:textId="77777777" w:rsidR="00636E0E" w:rsidRPr="00216906" w:rsidRDefault="00212C18" w:rsidP="00636E0E">
            <w:pPr>
              <w:jc w:val="center"/>
              <w:rPr>
                <w:b/>
              </w:rPr>
            </w:pPr>
            <w:r>
              <w:rPr>
                <w:b/>
              </w:rPr>
              <w:t xml:space="preserve">Engineering Application </w:t>
            </w:r>
          </w:p>
        </w:tc>
        <w:tc>
          <w:tcPr>
            <w:tcW w:w="2880" w:type="dxa"/>
          </w:tcPr>
          <w:p w14:paraId="4A7E8C01" w14:textId="77777777" w:rsidR="00636E0E" w:rsidRPr="005D124B" w:rsidRDefault="003D2E33" w:rsidP="0065123C">
            <w:pPr>
              <w:jc w:val="center"/>
              <w:rPr>
                <w:b/>
                <w:vertAlign w:val="superscript"/>
              </w:rPr>
            </w:pPr>
            <w:r>
              <w:rPr>
                <w:b/>
              </w:rPr>
              <w:t>Review Fee</w:t>
            </w:r>
            <w:r w:rsidR="005D124B">
              <w:rPr>
                <w:b/>
                <w:vertAlign w:val="superscript"/>
              </w:rPr>
              <w:t>1</w:t>
            </w:r>
          </w:p>
        </w:tc>
      </w:tr>
      <w:tr w:rsidR="00636E0E" w:rsidRPr="00DC336A" w14:paraId="714CB24F" w14:textId="77777777" w:rsidTr="003D2E33">
        <w:trPr>
          <w:trHeight w:val="233"/>
        </w:trPr>
        <w:tc>
          <w:tcPr>
            <w:tcW w:w="7105" w:type="dxa"/>
          </w:tcPr>
          <w:p w14:paraId="3A4956CA" w14:textId="1D352355" w:rsidR="00636E0E" w:rsidRPr="00DC336A" w:rsidRDefault="00636E0E" w:rsidP="0065123C">
            <w:pPr>
              <w:jc w:val="center"/>
              <w:rPr>
                <w:bCs/>
              </w:rPr>
            </w:pPr>
          </w:p>
        </w:tc>
        <w:tc>
          <w:tcPr>
            <w:tcW w:w="2880" w:type="dxa"/>
          </w:tcPr>
          <w:p w14:paraId="2A9355BB" w14:textId="7E52F41F" w:rsidR="00636E0E" w:rsidRPr="00DC336A" w:rsidRDefault="00636E0E" w:rsidP="0065123C">
            <w:pPr>
              <w:jc w:val="center"/>
              <w:rPr>
                <w:bCs/>
              </w:rPr>
            </w:pPr>
          </w:p>
        </w:tc>
      </w:tr>
      <w:tr w:rsidR="00636E0E" w:rsidRPr="00DC336A" w14:paraId="31F41835" w14:textId="77777777" w:rsidTr="003D2E33">
        <w:trPr>
          <w:trHeight w:val="215"/>
        </w:trPr>
        <w:tc>
          <w:tcPr>
            <w:tcW w:w="7105" w:type="dxa"/>
          </w:tcPr>
          <w:p w14:paraId="26617690" w14:textId="1A993871" w:rsidR="00636E0E" w:rsidRPr="00DC336A" w:rsidRDefault="00636E0E" w:rsidP="0065123C">
            <w:pPr>
              <w:jc w:val="center"/>
              <w:rPr>
                <w:bCs/>
              </w:rPr>
            </w:pPr>
          </w:p>
        </w:tc>
        <w:tc>
          <w:tcPr>
            <w:tcW w:w="2880" w:type="dxa"/>
          </w:tcPr>
          <w:p w14:paraId="040E4184" w14:textId="25E2869D" w:rsidR="00636E0E" w:rsidRPr="00DC336A" w:rsidRDefault="00636E0E" w:rsidP="0065123C">
            <w:pPr>
              <w:jc w:val="center"/>
              <w:rPr>
                <w:bCs/>
              </w:rPr>
            </w:pPr>
          </w:p>
        </w:tc>
      </w:tr>
      <w:tr w:rsidR="00636E0E" w:rsidRPr="00DC336A" w14:paraId="43CCB54A" w14:textId="77777777" w:rsidTr="003D2E33">
        <w:trPr>
          <w:trHeight w:val="305"/>
        </w:trPr>
        <w:tc>
          <w:tcPr>
            <w:tcW w:w="7105" w:type="dxa"/>
          </w:tcPr>
          <w:p w14:paraId="7C516604" w14:textId="03170240" w:rsidR="00636E0E" w:rsidRPr="00DC336A" w:rsidRDefault="00636E0E" w:rsidP="0065123C">
            <w:pPr>
              <w:jc w:val="center"/>
              <w:rPr>
                <w:bCs/>
              </w:rPr>
            </w:pPr>
          </w:p>
        </w:tc>
        <w:tc>
          <w:tcPr>
            <w:tcW w:w="2880" w:type="dxa"/>
          </w:tcPr>
          <w:p w14:paraId="59C3B391" w14:textId="24BDF165" w:rsidR="00636E0E" w:rsidRPr="00DC336A" w:rsidRDefault="00636E0E" w:rsidP="0065123C">
            <w:pPr>
              <w:jc w:val="center"/>
              <w:rPr>
                <w:bCs/>
              </w:rPr>
            </w:pPr>
          </w:p>
        </w:tc>
      </w:tr>
      <w:tr w:rsidR="0041777E" w:rsidRPr="00DC336A" w14:paraId="4F032AEE" w14:textId="77777777" w:rsidTr="003D2E33">
        <w:trPr>
          <w:trHeight w:val="305"/>
        </w:trPr>
        <w:tc>
          <w:tcPr>
            <w:tcW w:w="7105" w:type="dxa"/>
          </w:tcPr>
          <w:p w14:paraId="1F53BC24" w14:textId="77777777" w:rsidR="0041777E" w:rsidRPr="00DC336A" w:rsidRDefault="0041777E" w:rsidP="0065123C">
            <w:pPr>
              <w:jc w:val="center"/>
              <w:rPr>
                <w:bCs/>
              </w:rPr>
            </w:pPr>
          </w:p>
        </w:tc>
        <w:tc>
          <w:tcPr>
            <w:tcW w:w="2880" w:type="dxa"/>
          </w:tcPr>
          <w:p w14:paraId="6A6565E6" w14:textId="77777777" w:rsidR="0041777E" w:rsidRPr="00DC336A" w:rsidRDefault="0041777E" w:rsidP="0065123C">
            <w:pPr>
              <w:jc w:val="center"/>
              <w:rPr>
                <w:bCs/>
              </w:rPr>
            </w:pPr>
          </w:p>
        </w:tc>
      </w:tr>
    </w:tbl>
    <w:p w14:paraId="4792C866" w14:textId="77777777" w:rsidR="005D124B" w:rsidRPr="005D124B" w:rsidRDefault="005D124B" w:rsidP="00C60B4E">
      <w:pPr>
        <w:spacing w:after="0"/>
        <w:rPr>
          <w:bCs/>
          <w:sz w:val="12"/>
          <w:szCs w:val="12"/>
          <w:vertAlign w:val="superscript"/>
        </w:rPr>
      </w:pPr>
    </w:p>
    <w:p w14:paraId="651EC605" w14:textId="77777777" w:rsidR="00C60B4E" w:rsidRDefault="005D124B" w:rsidP="00C60B4E">
      <w:pPr>
        <w:spacing w:after="0"/>
        <w:rPr>
          <w:b/>
          <w:sz w:val="16"/>
          <w:szCs w:val="16"/>
        </w:rPr>
      </w:pPr>
      <w:r w:rsidRPr="005D124B">
        <w:rPr>
          <w:b/>
          <w:sz w:val="16"/>
          <w:szCs w:val="16"/>
          <w:vertAlign w:val="superscript"/>
        </w:rPr>
        <w:t>1</w:t>
      </w:r>
      <w:r>
        <w:rPr>
          <w:b/>
          <w:sz w:val="16"/>
          <w:szCs w:val="16"/>
          <w:vertAlign w:val="superscript"/>
        </w:rPr>
        <w:t xml:space="preserve"> </w:t>
      </w:r>
      <w:r>
        <w:rPr>
          <w:b/>
          <w:sz w:val="16"/>
          <w:szCs w:val="16"/>
        </w:rPr>
        <w:t xml:space="preserve">Fee amounts </w:t>
      </w:r>
      <w:r w:rsidRPr="005D124B">
        <w:rPr>
          <w:b/>
          <w:sz w:val="16"/>
          <w:szCs w:val="16"/>
        </w:rPr>
        <w:t xml:space="preserve">are based on the current fee </w:t>
      </w:r>
      <w:r>
        <w:rPr>
          <w:b/>
          <w:sz w:val="16"/>
          <w:szCs w:val="16"/>
        </w:rPr>
        <w:t>schedule at the time of the Early Assistance meeting</w:t>
      </w:r>
      <w:r w:rsidRPr="005D124B">
        <w:rPr>
          <w:b/>
          <w:sz w:val="16"/>
          <w:szCs w:val="16"/>
        </w:rPr>
        <w:t xml:space="preserve">. Fees are subject to change. </w:t>
      </w:r>
    </w:p>
    <w:p w14:paraId="689FAD44" w14:textId="77777777" w:rsidR="009D02B3" w:rsidRDefault="009D02B3" w:rsidP="00C60B4E">
      <w:pPr>
        <w:spacing w:after="0"/>
        <w:rPr>
          <w:bCs/>
        </w:rPr>
      </w:pPr>
    </w:p>
    <w:p w14:paraId="50C708C8" w14:textId="77777777" w:rsidR="009D02B3" w:rsidRPr="009D02B3" w:rsidRDefault="009D02B3" w:rsidP="00C60B4E">
      <w:pPr>
        <w:spacing w:after="0"/>
        <w:rPr>
          <w:b/>
          <w:sz w:val="24"/>
          <w:szCs w:val="24"/>
        </w:rPr>
      </w:pPr>
      <w:r w:rsidRPr="009D02B3">
        <w:rPr>
          <w:bCs/>
          <w:sz w:val="24"/>
          <w:szCs w:val="24"/>
        </w:rPr>
        <w:t xml:space="preserve">Full Fee Schedule: </w:t>
      </w:r>
      <w:hyperlink r:id="rId10" w:anchor="1515613078895-69552b09-44a4" w:history="1">
        <w:r w:rsidRPr="009D02B3">
          <w:rPr>
            <w:rStyle w:val="Hyperlink"/>
            <w:bCs/>
            <w:sz w:val="24"/>
            <w:szCs w:val="24"/>
          </w:rPr>
          <w:t>https://planningdevelopment.elpa</w:t>
        </w:r>
        <w:r w:rsidRPr="009D02B3">
          <w:rPr>
            <w:rStyle w:val="Hyperlink"/>
            <w:bCs/>
            <w:sz w:val="24"/>
            <w:szCs w:val="24"/>
          </w:rPr>
          <w:t>s</w:t>
        </w:r>
        <w:r w:rsidRPr="009D02B3">
          <w:rPr>
            <w:rStyle w:val="Hyperlink"/>
            <w:bCs/>
            <w:sz w:val="24"/>
            <w:szCs w:val="24"/>
          </w:rPr>
          <w:t>oco.com/#1515613078895-69552b09-44a4</w:t>
        </w:r>
      </w:hyperlink>
    </w:p>
    <w:p w14:paraId="7EA8BCE4" w14:textId="77777777" w:rsidR="009D02B3" w:rsidRPr="005D124B" w:rsidRDefault="009D02B3" w:rsidP="00C60B4E">
      <w:pPr>
        <w:spacing w:after="0"/>
        <w:rPr>
          <w:b/>
          <w:sz w:val="16"/>
          <w:szCs w:val="16"/>
        </w:rPr>
      </w:pPr>
    </w:p>
    <w:p w14:paraId="2A6367AC" w14:textId="77777777" w:rsidR="00C60B4E" w:rsidRDefault="00C60B4E">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14:paraId="428CFA3D" w14:textId="77777777" w:rsidR="00FF27D4" w:rsidRPr="006B0CE4" w:rsidRDefault="00FF27D4" w:rsidP="00FF27D4">
      <w:pPr>
        <w:tabs>
          <w:tab w:val="left" w:pos="2880"/>
        </w:tabs>
        <w:rPr>
          <w:rFonts w:ascii="Times New Roman" w:hAnsi="Times New Roman" w:cs="Times New Roman"/>
          <w:b/>
          <w:sz w:val="24"/>
          <w:szCs w:val="24"/>
          <w:u w:val="single"/>
        </w:rPr>
      </w:pPr>
      <w:r w:rsidRPr="006B0CE4">
        <w:rPr>
          <w:rFonts w:ascii="Times New Roman" w:hAnsi="Times New Roman" w:cs="Times New Roman"/>
          <w:b/>
          <w:sz w:val="24"/>
          <w:szCs w:val="24"/>
          <w:u w:val="single"/>
        </w:rPr>
        <w:lastRenderedPageBreak/>
        <w:t>COUNTY CODES AND CRITERIA:</w:t>
      </w:r>
    </w:p>
    <w:p w14:paraId="3568DE50" w14:textId="77777777" w:rsidR="00CF4428" w:rsidRDefault="00C74101" w:rsidP="0090543C">
      <w:pPr>
        <w:spacing w:after="160"/>
      </w:pPr>
      <w:r w:rsidRPr="00761732">
        <w:t>El Paso County Land Development Code (</w:t>
      </w:r>
      <w:r w:rsidRPr="00761732">
        <w:rPr>
          <w:b/>
        </w:rPr>
        <w:t>LDC</w:t>
      </w:r>
      <w:r w:rsidRPr="00761732">
        <w:t>) (2016):</w:t>
      </w:r>
      <w:r w:rsidR="008D74D7">
        <w:t xml:space="preserve"> </w:t>
      </w:r>
      <w:hyperlink r:id="rId11" w:history="1">
        <w:r w:rsidR="00CF4428" w:rsidRPr="00211385">
          <w:rPr>
            <w:rStyle w:val="Hyperlink"/>
          </w:rPr>
          <w:t>https://planningdevelopment.elpasoco.com/land-development-code/</w:t>
        </w:r>
      </w:hyperlink>
    </w:p>
    <w:p w14:paraId="132568F9" w14:textId="77777777" w:rsidR="00CF4428" w:rsidRDefault="00C74101" w:rsidP="0090543C">
      <w:pPr>
        <w:spacing w:after="160"/>
      </w:pPr>
      <w:r w:rsidRPr="00761732">
        <w:t xml:space="preserve">El Paso County Engineering </w:t>
      </w:r>
      <w:r w:rsidR="005F7A98">
        <w:t xml:space="preserve">and Drainage </w:t>
      </w:r>
      <w:r w:rsidRPr="00761732">
        <w:t>Criteria Manual</w:t>
      </w:r>
      <w:r w:rsidR="005F7A98">
        <w:t>s</w:t>
      </w:r>
      <w:r w:rsidRPr="00761732">
        <w:t xml:space="preserve"> (</w:t>
      </w:r>
      <w:r w:rsidRPr="00761732">
        <w:rPr>
          <w:b/>
        </w:rPr>
        <w:t>ECM</w:t>
      </w:r>
      <w:r w:rsidRPr="00761732">
        <w:t>) (20</w:t>
      </w:r>
      <w:r w:rsidR="00E56AEF">
        <w:t>20</w:t>
      </w:r>
      <w:r w:rsidRPr="00761732">
        <w:t>)</w:t>
      </w:r>
      <w:r w:rsidR="005F7A98">
        <w:t xml:space="preserve"> &amp;</w:t>
      </w:r>
      <w:r w:rsidR="005F7A98" w:rsidRPr="005F7A98">
        <w:t xml:space="preserve"> </w:t>
      </w:r>
      <w:r w:rsidR="005F7A98" w:rsidRPr="00761732">
        <w:t>(</w:t>
      </w:r>
      <w:r w:rsidR="005F7A98" w:rsidRPr="00761732">
        <w:rPr>
          <w:b/>
        </w:rPr>
        <w:t>DCM</w:t>
      </w:r>
      <w:r w:rsidR="005F7A98" w:rsidRPr="00761732">
        <w:t>) Volumes 1 and 2 and Update</w:t>
      </w:r>
      <w:r w:rsidRPr="00761732">
        <w:t xml:space="preserve">: </w:t>
      </w:r>
    </w:p>
    <w:p w14:paraId="1D38DDFE" w14:textId="77777777" w:rsidR="00AE2723" w:rsidRDefault="002B642F" w:rsidP="0090543C">
      <w:pPr>
        <w:spacing w:after="160"/>
      </w:pPr>
      <w:hyperlink r:id="rId12" w:anchor="1519834440345-f2ddfd20-0d90" w:history="1">
        <w:r w:rsidR="00AE2723" w:rsidRPr="00211385">
          <w:rPr>
            <w:rStyle w:val="Hyperlink"/>
          </w:rPr>
          <w:t>https://planningdevelopment.elpasoco.com/planning-community-development/engineering/#1519834440345-f2ddfd20-0d90</w:t>
        </w:r>
      </w:hyperlink>
    </w:p>
    <w:p w14:paraId="29A92255" w14:textId="77777777" w:rsidR="00E46A25" w:rsidRDefault="008358EC" w:rsidP="0090543C">
      <w:pPr>
        <w:spacing w:after="160"/>
      </w:pPr>
      <w:r w:rsidRPr="00761732">
        <w:t xml:space="preserve">El Paso County </w:t>
      </w:r>
      <w:r>
        <w:t>20</w:t>
      </w:r>
      <w:r w:rsidR="00E46A25">
        <w:t>24</w:t>
      </w:r>
      <w:r>
        <w:t xml:space="preserve"> </w:t>
      </w:r>
      <w:r w:rsidRPr="00761732">
        <w:t>Major Transportation Corridors Plan Update (</w:t>
      </w:r>
      <w:r w:rsidRPr="00761732">
        <w:rPr>
          <w:b/>
        </w:rPr>
        <w:t>MTCP</w:t>
      </w:r>
      <w:r w:rsidRPr="00761732">
        <w:t xml:space="preserve">): </w:t>
      </w:r>
      <w:hyperlink r:id="rId13" w:history="1">
        <w:r w:rsidR="00E46A25" w:rsidRPr="00E46A25">
          <w:rPr>
            <w:color w:val="0000FF"/>
            <w:u w:val="single"/>
          </w:rPr>
          <w:t>El Paso County 2045 Major Transportation Corridors Plan (MTCP) (2045mtcp.com)</w:t>
        </w:r>
      </w:hyperlink>
    </w:p>
    <w:p w14:paraId="5896CE2D" w14:textId="77777777" w:rsidR="0090543C" w:rsidRPr="003E6405" w:rsidRDefault="0090543C" w:rsidP="0090543C">
      <w:pPr>
        <w:spacing w:after="160"/>
      </w:pPr>
      <w:r w:rsidRPr="00761732">
        <w:t xml:space="preserve">El Paso County </w:t>
      </w:r>
      <w:r>
        <w:t xml:space="preserve">Road Impact Fee Program: </w:t>
      </w:r>
      <w:hyperlink r:id="rId14" w:history="1">
        <w:r w:rsidRPr="000933A4">
          <w:rPr>
            <w:rStyle w:val="Hyperlink"/>
          </w:rPr>
          <w:t>https://publicworks.elpasoco.com/road-impact-fees/</w:t>
        </w:r>
      </w:hyperlink>
      <w:r>
        <w:t xml:space="preserve"> </w:t>
      </w:r>
    </w:p>
    <w:p w14:paraId="2C707023" w14:textId="77777777" w:rsidR="00C74101" w:rsidRPr="006800D9" w:rsidRDefault="00C90A85" w:rsidP="0090543C">
      <w:pPr>
        <w:spacing w:after="160"/>
      </w:pPr>
      <w:r>
        <w:t xml:space="preserve">El Paso County Development </w:t>
      </w:r>
      <w:r w:rsidR="00C74101" w:rsidRPr="00761732">
        <w:t>Fees:</w:t>
      </w:r>
      <w:r w:rsidR="00C74101">
        <w:t xml:space="preserve"> </w:t>
      </w:r>
      <w:hyperlink r:id="rId15" w:anchor="1515613078895-69552b09-44a4" w:history="1">
        <w:r w:rsidR="00750888" w:rsidRPr="006800D9">
          <w:rPr>
            <w:rStyle w:val="Hyperlink"/>
          </w:rPr>
          <w:t>https://planningdevelopment.elpasoco.com/#1515613078895-69552b09-44a4</w:t>
        </w:r>
      </w:hyperlink>
    </w:p>
    <w:p w14:paraId="708AB5BF" w14:textId="77777777" w:rsidR="006800D9" w:rsidRDefault="006800D9" w:rsidP="0090543C">
      <w:pPr>
        <w:spacing w:after="160"/>
      </w:pPr>
      <w:r>
        <w:t>El Paso County</w:t>
      </w:r>
      <w:r w:rsidRPr="00761732">
        <w:t xml:space="preserve"> Projects (EDARP):</w:t>
      </w:r>
      <w:r>
        <w:t xml:space="preserve">  </w:t>
      </w:r>
      <w:hyperlink r:id="rId16" w:history="1">
        <w:r w:rsidRPr="00394956">
          <w:rPr>
            <w:rStyle w:val="Hyperlink"/>
          </w:rPr>
          <w:t>https://epcdevplanreview.com/Public</w:t>
        </w:r>
      </w:hyperlink>
      <w:r>
        <w:t xml:space="preserve"> </w:t>
      </w:r>
    </w:p>
    <w:p w14:paraId="146B41B9" w14:textId="77777777" w:rsidR="00D7286B" w:rsidRDefault="00D7286B" w:rsidP="0090543C">
      <w:pPr>
        <w:spacing w:after="160"/>
        <w:rPr>
          <w:rStyle w:val="Hyperlink"/>
        </w:rPr>
      </w:pPr>
      <w:r>
        <w:t xml:space="preserve">El Paso County </w:t>
      </w:r>
      <w:proofErr w:type="spellStart"/>
      <w:r>
        <w:t>Municode</w:t>
      </w:r>
      <w:proofErr w:type="spellEnd"/>
      <w:r>
        <w:t xml:space="preserve"> Library: </w:t>
      </w:r>
      <w:hyperlink r:id="rId17" w:history="1">
        <w:r w:rsidRPr="00D7286B">
          <w:rPr>
            <w:rStyle w:val="Hyperlink"/>
          </w:rPr>
          <w:t>https://library.municode.com/co/el_paso_county</w:t>
        </w:r>
      </w:hyperlink>
    </w:p>
    <w:p w14:paraId="71C507E2" w14:textId="77777777" w:rsidR="009528CE" w:rsidRDefault="009528CE" w:rsidP="0090543C">
      <w:pPr>
        <w:spacing w:after="160"/>
      </w:pPr>
      <w:r>
        <w:t xml:space="preserve">Planning and Community Development: </w:t>
      </w:r>
      <w:hyperlink r:id="rId18" w:anchor="1643393391537-a0dac52d-1b3b" w:history="1">
        <w:r w:rsidRPr="00611B1E">
          <w:rPr>
            <w:rStyle w:val="Hyperlink"/>
          </w:rPr>
          <w:t>https://planningdevelopment.elpasoco.com/planning-development-forms/#1643393391537-a0dac52d-1b3b</w:t>
        </w:r>
      </w:hyperlink>
      <w:r>
        <w:t xml:space="preserve"> </w:t>
      </w:r>
    </w:p>
    <w:p w14:paraId="2ECC535A" w14:textId="77777777" w:rsidR="009528CE" w:rsidRDefault="009528CE" w:rsidP="0090543C">
      <w:pPr>
        <w:spacing w:after="160"/>
      </w:pPr>
      <w:r>
        <w:t xml:space="preserve">El Paso County Stormwater Page: </w:t>
      </w:r>
      <w:hyperlink r:id="rId19" w:history="1">
        <w:r w:rsidRPr="00611B1E">
          <w:rPr>
            <w:rStyle w:val="Hyperlink"/>
          </w:rPr>
          <w:t>https://publicworks.elpasoco.com/stormwater/</w:t>
        </w:r>
      </w:hyperlink>
      <w:r>
        <w:t xml:space="preserve"> </w:t>
      </w:r>
    </w:p>
    <w:p w14:paraId="6FA66D0C" w14:textId="77777777" w:rsidR="00990AC2" w:rsidRDefault="00990AC2" w:rsidP="0090543C">
      <w:pPr>
        <w:spacing w:after="160"/>
        <w:rPr>
          <w:b/>
          <w:u w:val="single"/>
        </w:rPr>
      </w:pPr>
      <w:r w:rsidRPr="00990AC2">
        <w:rPr>
          <w:b/>
          <w:u w:val="single"/>
        </w:rPr>
        <w:t xml:space="preserve">Assessor’s Information </w:t>
      </w:r>
    </w:p>
    <w:p w14:paraId="5EB25EE4" w14:textId="77777777" w:rsidR="00980695" w:rsidRPr="0061759D" w:rsidRDefault="00990AC2" w:rsidP="0090543C">
      <w:pPr>
        <w:tabs>
          <w:tab w:val="left" w:pos="2880"/>
        </w:tabs>
        <w:spacing w:after="160"/>
      </w:pPr>
      <w:r w:rsidRPr="00990AC2">
        <w:t xml:space="preserve">Assessor’s Data:  </w:t>
      </w:r>
      <w:hyperlink r:id="rId20" w:anchor="/" w:history="1">
        <w:r w:rsidR="0090543C" w:rsidRPr="000933A4">
          <w:rPr>
            <w:rStyle w:val="Hyperlink"/>
          </w:rPr>
          <w:t>https://property.spatialest.com/co/elpaso/#/</w:t>
        </w:r>
      </w:hyperlink>
      <w:r w:rsidR="0090543C">
        <w:t xml:space="preserve"> </w:t>
      </w:r>
      <w:r w:rsidR="0061759D">
        <w:t xml:space="preserve"> </w:t>
      </w:r>
      <w:r w:rsidR="0061759D">
        <w:tab/>
      </w:r>
      <w:r w:rsidR="0061759D">
        <w:tab/>
      </w:r>
      <w:r w:rsidRPr="00990AC2">
        <w:t xml:space="preserve">Assessor’s Map:  </w:t>
      </w:r>
      <w:hyperlink r:id="rId21" w:anchor="/Property-Search/" w:history="1">
        <w:r w:rsidR="0090543C" w:rsidRPr="000933A4">
          <w:rPr>
            <w:rStyle w:val="Hyperlink"/>
          </w:rPr>
          <w:t>https://community.spatialest.com/co/elpaso/#/Property-Search/</w:t>
        </w:r>
      </w:hyperlink>
      <w:r w:rsidR="0090543C">
        <w:t xml:space="preserve"> </w:t>
      </w:r>
    </w:p>
    <w:p w14:paraId="7BEF42A4" w14:textId="77777777" w:rsidR="00C74101" w:rsidRPr="00583BAA" w:rsidRDefault="006800D9" w:rsidP="0090543C">
      <w:pPr>
        <w:spacing w:after="160"/>
      </w:pPr>
      <w:r>
        <w:rPr>
          <w:b/>
          <w:u w:val="single"/>
        </w:rPr>
        <w:t>Drainage Links</w:t>
      </w:r>
      <w:r w:rsidR="00C74101" w:rsidRPr="00761732">
        <w:rPr>
          <w:b/>
          <w:u w:val="single"/>
        </w:rPr>
        <w:t>:</w:t>
      </w:r>
    </w:p>
    <w:p w14:paraId="24DC8A69" w14:textId="77777777" w:rsidR="006800D9" w:rsidRPr="00761732" w:rsidRDefault="0090543C" w:rsidP="0090543C">
      <w:pPr>
        <w:spacing w:after="160"/>
      </w:pPr>
      <w:r>
        <w:t>Mile High</w:t>
      </w:r>
      <w:r w:rsidR="006800D9" w:rsidRPr="00761732">
        <w:t xml:space="preserve"> Flood District:</w:t>
      </w:r>
      <w:r w:rsidR="006800D9">
        <w:t xml:space="preserve"> </w:t>
      </w:r>
      <w:hyperlink r:id="rId22" w:history="1">
        <w:r w:rsidRPr="000933A4">
          <w:rPr>
            <w:rStyle w:val="Hyperlink"/>
          </w:rPr>
          <w:t>http://MHFD.org</w:t>
        </w:r>
      </w:hyperlink>
      <w:r w:rsidR="006800D9">
        <w:t xml:space="preserve"> </w:t>
      </w:r>
    </w:p>
    <w:p w14:paraId="3BB6A94C" w14:textId="77777777" w:rsidR="006800D9" w:rsidRPr="006C6E0F" w:rsidRDefault="006800D9" w:rsidP="0090543C">
      <w:pPr>
        <w:spacing w:after="160"/>
      </w:pPr>
      <w:r>
        <w:t xml:space="preserve">Detention Pond Compliance Website: </w:t>
      </w:r>
      <w:hyperlink r:id="rId23" w:history="1">
        <w:r w:rsidRPr="00394956">
          <w:rPr>
            <w:rStyle w:val="Hyperlink"/>
          </w:rPr>
          <w:t>https://maperture.digitaldataservices.com/gvh/?viewer=cswdif</w:t>
        </w:r>
      </w:hyperlink>
      <w:r>
        <w:t xml:space="preserve"> </w:t>
      </w:r>
    </w:p>
    <w:p w14:paraId="6989A990" w14:textId="77777777" w:rsidR="006800D9" w:rsidRPr="00761732" w:rsidRDefault="006800D9" w:rsidP="0090543C">
      <w:pPr>
        <w:spacing w:after="160"/>
      </w:pPr>
      <w:r>
        <w:t xml:space="preserve">State DWR: </w:t>
      </w:r>
      <w:hyperlink r:id="rId24" w:history="1">
        <w:r w:rsidRPr="00394956">
          <w:rPr>
            <w:rStyle w:val="Hyperlink"/>
          </w:rPr>
          <w:t>http://water.state.co.us/SURFACEWATER/DAMSAFETY/Pages/DamSafety.aspx</w:t>
        </w:r>
      </w:hyperlink>
      <w:r>
        <w:t xml:space="preserve"> </w:t>
      </w:r>
    </w:p>
    <w:p w14:paraId="613AFB29" w14:textId="77777777" w:rsidR="006800D9" w:rsidRPr="00B577F9" w:rsidRDefault="006800D9" w:rsidP="0090543C">
      <w:pPr>
        <w:spacing w:after="160"/>
      </w:pPr>
      <w:r>
        <w:t xml:space="preserve">NOAA Rainfall: </w:t>
      </w:r>
      <w:hyperlink r:id="rId25" w:history="1">
        <w:r w:rsidRPr="00394956">
          <w:rPr>
            <w:rStyle w:val="Hyperlink"/>
          </w:rPr>
          <w:t>https://hdsc.nws.noaa.gov/hdsc/pfds/pfds_map_cont.html?bkmrk=co</w:t>
        </w:r>
      </w:hyperlink>
      <w:r>
        <w:t xml:space="preserve"> </w:t>
      </w:r>
    </w:p>
    <w:p w14:paraId="2EC24BC8" w14:textId="77777777" w:rsidR="009431F0" w:rsidRDefault="00C74101" w:rsidP="0090543C">
      <w:pPr>
        <w:spacing w:after="160"/>
      </w:pPr>
      <w:r>
        <w:t xml:space="preserve">Floodplain: </w:t>
      </w:r>
      <w:hyperlink r:id="rId26" w:anchor="floodplainHandouts" w:history="1">
        <w:r w:rsidR="009431F0" w:rsidRPr="00211385">
          <w:rPr>
            <w:rStyle w:val="Hyperlink"/>
          </w:rPr>
          <w:t>https://www.pprbd.org/Download/Floodplain#floodplainHandouts</w:t>
        </w:r>
      </w:hyperlink>
    </w:p>
    <w:p w14:paraId="6EE2031B" w14:textId="77777777" w:rsidR="009431F0" w:rsidRDefault="002B642F" w:rsidP="0090543C">
      <w:pPr>
        <w:spacing w:after="160"/>
      </w:pPr>
      <w:hyperlink r:id="rId27" w:history="1">
        <w:r w:rsidR="009431F0" w:rsidRPr="009431F0">
          <w:rPr>
            <w:rStyle w:val="Hyperlink"/>
          </w:rPr>
          <w:t>https://pprbd.maps.arcgis.com/apps/webappviewer/index.html?id=1d9243f3606542159a0a418070b08686</w:t>
        </w:r>
      </w:hyperlink>
    </w:p>
    <w:p w14:paraId="6F9E1FA3" w14:textId="77777777" w:rsidR="00C74101" w:rsidRPr="006C6E0F" w:rsidRDefault="002B642F" w:rsidP="0090543C">
      <w:pPr>
        <w:spacing w:after="160"/>
      </w:pPr>
      <w:hyperlink r:id="rId28" w:history="1">
        <w:r w:rsidR="00C74101" w:rsidRPr="00394956">
          <w:rPr>
            <w:rStyle w:val="Hyperlink"/>
          </w:rPr>
          <w:t>https://msc.fema.gov/portal/advanceSearch</w:t>
        </w:r>
      </w:hyperlink>
    </w:p>
    <w:p w14:paraId="2030A1BC" w14:textId="77777777" w:rsidR="00260F51" w:rsidRDefault="00B577F9" w:rsidP="00A9456A">
      <w:pPr>
        <w:spacing w:after="160"/>
      </w:pPr>
      <w:r>
        <w:t>Fountain Creek Watershed</w:t>
      </w:r>
      <w:r w:rsidR="00C74101" w:rsidRPr="00A35DEC">
        <w:t xml:space="preserve">: </w:t>
      </w:r>
      <w:hyperlink r:id="rId29" w:history="1">
        <w:r w:rsidR="00C74101" w:rsidRPr="00394956">
          <w:rPr>
            <w:rStyle w:val="Hyperlink"/>
          </w:rPr>
          <w:t>http://www.fountain-crk.org/</w:t>
        </w:r>
      </w:hyperlink>
      <w:r w:rsidR="00C74101">
        <w:t xml:space="preserve"> </w:t>
      </w:r>
    </w:p>
    <w:p w14:paraId="04B963F8" w14:textId="77777777" w:rsidR="00260F51" w:rsidRDefault="00260F51" w:rsidP="00A9456A">
      <w:pPr>
        <w:spacing w:after="160"/>
      </w:pPr>
      <w:r>
        <w:lastRenderedPageBreak/>
        <w:t xml:space="preserve">Upper Black Squirrel Creek Ground Water Management District Mapping Study: </w:t>
      </w:r>
      <w:hyperlink r:id="rId30" w:history="1">
        <w:r w:rsidRPr="00DF53BA">
          <w:rPr>
            <w:rStyle w:val="Hyperlink"/>
          </w:rPr>
          <w:t>https://upperblacksquirrelcreekwater.com/waterStudies.php</w:t>
        </w:r>
      </w:hyperlink>
      <w:r>
        <w:t xml:space="preserve"> </w:t>
      </w:r>
    </w:p>
    <w:p w14:paraId="573CDD2F" w14:textId="77777777" w:rsidR="00A9456A" w:rsidRDefault="00A9456A" w:rsidP="00A9456A">
      <w:pPr>
        <w:spacing w:after="160"/>
        <w:rPr>
          <w:rFonts w:cstheme="minorHAnsi"/>
          <w:b/>
          <w:u w:val="single"/>
        </w:rPr>
      </w:pPr>
      <w:r>
        <w:rPr>
          <w:rFonts w:cstheme="minorHAnsi"/>
          <w:b/>
          <w:u w:val="single"/>
        </w:rPr>
        <w:t>Water Rights:</w:t>
      </w:r>
    </w:p>
    <w:p w14:paraId="54FE47D6" w14:textId="77777777" w:rsidR="00A9456A" w:rsidRDefault="00A9456A" w:rsidP="00A9456A">
      <w:pPr>
        <w:spacing w:after="160"/>
        <w:rPr>
          <w:rFonts w:cstheme="minorHAnsi"/>
          <w:b/>
          <w:u w:val="single"/>
        </w:rPr>
      </w:pPr>
      <w:r w:rsidRPr="00A9456A">
        <w:rPr>
          <w:rFonts w:cstheme="minorHAnsi"/>
          <w:bCs/>
        </w:rPr>
        <w:t xml:space="preserve">Colorado </w:t>
      </w:r>
      <w:r>
        <w:rPr>
          <w:rFonts w:cstheme="minorHAnsi"/>
          <w:bCs/>
        </w:rPr>
        <w:t>Division</w:t>
      </w:r>
      <w:r w:rsidRPr="00A9456A">
        <w:rPr>
          <w:rFonts w:cstheme="minorHAnsi"/>
          <w:bCs/>
        </w:rPr>
        <w:t xml:space="preserve"> of Natural Resources:</w:t>
      </w:r>
      <w:r>
        <w:rPr>
          <w:rFonts w:cstheme="minorHAnsi"/>
          <w:bCs/>
        </w:rPr>
        <w:t xml:space="preserve"> </w:t>
      </w:r>
      <w:hyperlink r:id="rId31" w:history="1">
        <w:r w:rsidR="002F528A" w:rsidRPr="002F528A">
          <w:rPr>
            <w:rStyle w:val="Hyperlink"/>
          </w:rPr>
          <w:t>https://dwr.state.co.us/Portal/dwr/AskDWR</w:t>
        </w:r>
      </w:hyperlink>
    </w:p>
    <w:p w14:paraId="3A16CEEF" w14:textId="77777777" w:rsidR="006800D9" w:rsidRPr="00A9456A" w:rsidRDefault="006800D9" w:rsidP="00A9456A">
      <w:pPr>
        <w:spacing w:after="160"/>
      </w:pPr>
      <w:r w:rsidRPr="009757E7">
        <w:rPr>
          <w:rFonts w:cstheme="minorHAnsi"/>
          <w:b/>
          <w:u w:val="single"/>
        </w:rPr>
        <w:t>State Transportation Links</w:t>
      </w:r>
    </w:p>
    <w:p w14:paraId="180D79C6" w14:textId="77777777" w:rsidR="00C74101" w:rsidRPr="009757E7" w:rsidRDefault="00C74101" w:rsidP="00C74101">
      <w:pPr>
        <w:rPr>
          <w:rFonts w:cstheme="minorHAnsi"/>
          <w:u w:val="single"/>
        </w:rPr>
      </w:pPr>
      <w:r w:rsidRPr="009757E7">
        <w:rPr>
          <w:rFonts w:cstheme="minorHAnsi"/>
        </w:rPr>
        <w:t>Colorado Department of Transportation (</w:t>
      </w:r>
      <w:r w:rsidRPr="009757E7">
        <w:rPr>
          <w:rFonts w:cstheme="minorHAnsi"/>
          <w:b/>
        </w:rPr>
        <w:t>CDOT</w:t>
      </w:r>
      <w:r w:rsidRPr="009757E7">
        <w:rPr>
          <w:rFonts w:cstheme="minorHAnsi"/>
        </w:rPr>
        <w:t>) M&amp;S Standards and Specifications, Access Code and Permit:</w:t>
      </w:r>
    </w:p>
    <w:p w14:paraId="58055754" w14:textId="77777777" w:rsidR="00C74101" w:rsidRPr="009757E7" w:rsidRDefault="002B642F" w:rsidP="00C74101">
      <w:pPr>
        <w:numPr>
          <w:ilvl w:val="1"/>
          <w:numId w:val="1"/>
        </w:numPr>
        <w:tabs>
          <w:tab w:val="clear" w:pos="1440"/>
          <w:tab w:val="num" w:pos="-2700"/>
        </w:tabs>
        <w:spacing w:after="0" w:line="240" w:lineRule="auto"/>
        <w:ind w:left="360"/>
        <w:rPr>
          <w:rFonts w:cstheme="minorHAnsi"/>
          <w:u w:val="single"/>
        </w:rPr>
      </w:pPr>
      <w:hyperlink r:id="rId32" w:history="1">
        <w:r w:rsidR="00C74101" w:rsidRPr="009757E7">
          <w:rPr>
            <w:rStyle w:val="Hyperlink"/>
            <w:rFonts w:cstheme="minorHAnsi"/>
          </w:rPr>
          <w:t>https://www.codot.gov/business/designsupport/standard-plans</w:t>
        </w:r>
      </w:hyperlink>
      <w:r w:rsidR="00C74101" w:rsidRPr="009757E7">
        <w:rPr>
          <w:rFonts w:cstheme="minorHAnsi"/>
          <w:u w:val="single"/>
        </w:rPr>
        <w:t xml:space="preserve"> </w:t>
      </w:r>
    </w:p>
    <w:p w14:paraId="5FF40668" w14:textId="77777777" w:rsidR="00C74101" w:rsidRPr="009757E7" w:rsidRDefault="002B642F" w:rsidP="00C74101">
      <w:pPr>
        <w:numPr>
          <w:ilvl w:val="1"/>
          <w:numId w:val="1"/>
        </w:numPr>
        <w:tabs>
          <w:tab w:val="clear" w:pos="1440"/>
          <w:tab w:val="num" w:pos="-2700"/>
        </w:tabs>
        <w:spacing w:after="0" w:line="240" w:lineRule="auto"/>
        <w:ind w:left="360"/>
        <w:rPr>
          <w:rFonts w:cstheme="minorHAnsi"/>
          <w:u w:val="single"/>
        </w:rPr>
      </w:pPr>
      <w:hyperlink r:id="rId33" w:history="1">
        <w:r w:rsidR="00C74101" w:rsidRPr="009757E7">
          <w:rPr>
            <w:rStyle w:val="Hyperlink"/>
            <w:rFonts w:cstheme="minorHAnsi"/>
          </w:rPr>
          <w:t>https://www.codot.gov/business/permits/accesspermits</w:t>
        </w:r>
      </w:hyperlink>
    </w:p>
    <w:p w14:paraId="2FA6BC44" w14:textId="77777777" w:rsidR="00C74101" w:rsidRPr="009757E7" w:rsidRDefault="002B642F" w:rsidP="00C74101">
      <w:pPr>
        <w:numPr>
          <w:ilvl w:val="1"/>
          <w:numId w:val="1"/>
        </w:numPr>
        <w:tabs>
          <w:tab w:val="clear" w:pos="1440"/>
          <w:tab w:val="num" w:pos="-2700"/>
        </w:tabs>
        <w:spacing w:after="0" w:line="240" w:lineRule="auto"/>
        <w:ind w:left="360"/>
        <w:rPr>
          <w:rFonts w:cstheme="minorHAnsi"/>
          <w:u w:val="single"/>
        </w:rPr>
      </w:pPr>
      <w:hyperlink r:id="rId34" w:history="1">
        <w:r w:rsidR="00C74101" w:rsidRPr="009757E7">
          <w:rPr>
            <w:rStyle w:val="Hyperlink"/>
            <w:rFonts w:cstheme="minorHAnsi"/>
          </w:rPr>
          <w:t>https://www.codot.gov/business/permits/accesspermits/references</w:t>
        </w:r>
      </w:hyperlink>
    </w:p>
    <w:p w14:paraId="2A91598A" w14:textId="77777777" w:rsidR="00C74101" w:rsidRPr="009757E7" w:rsidRDefault="00C74101" w:rsidP="00C74101">
      <w:pPr>
        <w:rPr>
          <w:rFonts w:cstheme="minorHAnsi"/>
        </w:rPr>
      </w:pPr>
    </w:p>
    <w:p w14:paraId="2524DEFF" w14:textId="77777777" w:rsidR="009C4C63" w:rsidRPr="009757E7" w:rsidRDefault="006800D9" w:rsidP="00C74101">
      <w:pPr>
        <w:rPr>
          <w:rFonts w:cstheme="minorHAnsi"/>
          <w:b/>
          <w:u w:val="single"/>
        </w:rPr>
      </w:pPr>
      <w:r w:rsidRPr="009757E7">
        <w:rPr>
          <w:rFonts w:cstheme="minorHAnsi"/>
          <w:b/>
          <w:u w:val="single"/>
        </w:rPr>
        <w:t>Local Governing Authorities</w:t>
      </w:r>
    </w:p>
    <w:p w14:paraId="128BAAA4" w14:textId="77777777" w:rsidR="004C5515" w:rsidRPr="009757E7" w:rsidRDefault="00C74101" w:rsidP="00C74101">
      <w:pPr>
        <w:rPr>
          <w:rFonts w:cstheme="minorHAnsi"/>
        </w:rPr>
      </w:pPr>
      <w:r w:rsidRPr="009757E7">
        <w:rPr>
          <w:rFonts w:cstheme="minorHAnsi"/>
        </w:rPr>
        <w:t xml:space="preserve">City of Colorado Springs: </w:t>
      </w:r>
      <w:hyperlink r:id="rId35" w:history="1">
        <w:r w:rsidRPr="009757E7">
          <w:rPr>
            <w:rStyle w:val="Hyperlink"/>
            <w:rFonts w:cstheme="minorHAnsi"/>
          </w:rPr>
          <w:t>https://coloradosprings.gov/</w:t>
        </w:r>
      </w:hyperlink>
      <w:r w:rsidRPr="009757E7">
        <w:rPr>
          <w:rFonts w:cstheme="minorHAnsi"/>
        </w:rPr>
        <w:t xml:space="preserve"> </w:t>
      </w:r>
      <w:r w:rsidRPr="009757E7">
        <w:rPr>
          <w:rFonts w:cstheme="minorHAnsi"/>
        </w:rPr>
        <w:tab/>
      </w:r>
    </w:p>
    <w:p w14:paraId="131E0C6E" w14:textId="77777777" w:rsidR="006C6E0F" w:rsidRPr="009757E7" w:rsidRDefault="004C5515" w:rsidP="00C74101">
      <w:pPr>
        <w:rPr>
          <w:rFonts w:cstheme="minorHAnsi"/>
        </w:rPr>
      </w:pPr>
      <w:r w:rsidRPr="009757E7">
        <w:rPr>
          <w:rFonts w:cstheme="minorHAnsi"/>
        </w:rPr>
        <w:t xml:space="preserve">City of Fountain: </w:t>
      </w:r>
      <w:hyperlink r:id="rId36" w:history="1">
        <w:r w:rsidRPr="009757E7">
          <w:rPr>
            <w:rStyle w:val="Hyperlink"/>
            <w:rFonts w:cstheme="minorHAnsi"/>
          </w:rPr>
          <w:t>https://www.fountaincolorado.org/</w:t>
        </w:r>
      </w:hyperlink>
      <w:r w:rsidRPr="009757E7">
        <w:rPr>
          <w:rFonts w:cstheme="minorHAnsi"/>
        </w:rPr>
        <w:t xml:space="preserve"> </w:t>
      </w:r>
      <w:r w:rsidRPr="009757E7">
        <w:rPr>
          <w:rFonts w:cstheme="minorHAnsi"/>
        </w:rPr>
        <w:tab/>
      </w:r>
      <w:r w:rsidR="00C74101" w:rsidRPr="009757E7">
        <w:rPr>
          <w:rFonts w:cstheme="minorHAnsi"/>
        </w:rPr>
        <w:tab/>
      </w:r>
      <w:r w:rsidR="00C74101" w:rsidRPr="009757E7">
        <w:rPr>
          <w:rFonts w:cstheme="minorHAnsi"/>
        </w:rPr>
        <w:tab/>
      </w:r>
    </w:p>
    <w:p w14:paraId="02CF89F1" w14:textId="77777777" w:rsidR="006C6E0F" w:rsidRPr="009757E7" w:rsidRDefault="00C74101" w:rsidP="00C74101">
      <w:pPr>
        <w:rPr>
          <w:rFonts w:cstheme="minorHAnsi"/>
        </w:rPr>
      </w:pPr>
      <w:r w:rsidRPr="009757E7">
        <w:rPr>
          <w:rFonts w:cstheme="minorHAnsi"/>
        </w:rPr>
        <w:t xml:space="preserve">Town of Calhan: </w:t>
      </w:r>
      <w:hyperlink r:id="rId37" w:history="1">
        <w:r w:rsidRPr="009757E7">
          <w:rPr>
            <w:rStyle w:val="Hyperlink"/>
            <w:rFonts w:cstheme="minorHAnsi"/>
          </w:rPr>
          <w:t>http://calhan.co/</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6EEB9BF1" w14:textId="77777777" w:rsidR="00C74101" w:rsidRPr="009757E7" w:rsidRDefault="00C74101" w:rsidP="00C74101">
      <w:pPr>
        <w:rPr>
          <w:rFonts w:cstheme="minorHAnsi"/>
        </w:rPr>
      </w:pPr>
      <w:r w:rsidRPr="009757E7">
        <w:rPr>
          <w:rFonts w:cstheme="minorHAnsi"/>
        </w:rPr>
        <w:t xml:space="preserve">Green Mountain Falls: </w:t>
      </w:r>
      <w:hyperlink r:id="rId38" w:history="1">
        <w:r w:rsidRPr="009757E7">
          <w:rPr>
            <w:rStyle w:val="Hyperlink"/>
            <w:rFonts w:cstheme="minorHAnsi"/>
          </w:rPr>
          <w:t>https://gmfco.elpasoco.com/</w:t>
        </w:r>
      </w:hyperlink>
      <w:r w:rsidRPr="009757E7">
        <w:rPr>
          <w:rFonts w:cstheme="minorHAnsi"/>
        </w:rPr>
        <w:t xml:space="preserve"> </w:t>
      </w:r>
    </w:p>
    <w:p w14:paraId="5FCA7200" w14:textId="77777777" w:rsidR="006C6E0F" w:rsidRPr="009757E7" w:rsidRDefault="00C74101" w:rsidP="00C74101">
      <w:pPr>
        <w:rPr>
          <w:rFonts w:cstheme="minorHAnsi"/>
        </w:rPr>
      </w:pPr>
      <w:r w:rsidRPr="009757E7">
        <w:rPr>
          <w:rFonts w:cstheme="minorHAnsi"/>
        </w:rPr>
        <w:t xml:space="preserve">Town of Monument: </w:t>
      </w:r>
      <w:hyperlink r:id="rId39" w:history="1">
        <w:r w:rsidRPr="009757E7">
          <w:rPr>
            <w:rStyle w:val="Hyperlink"/>
            <w:rFonts w:cstheme="minorHAnsi"/>
          </w:rPr>
          <w:t>http://www.townofmonument.org/</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748447BB" w14:textId="77777777" w:rsidR="00C74101" w:rsidRPr="009757E7" w:rsidRDefault="00C74101" w:rsidP="00583BAA">
      <w:pPr>
        <w:rPr>
          <w:rFonts w:cstheme="minorHAnsi"/>
        </w:rPr>
      </w:pPr>
      <w:r w:rsidRPr="009757E7">
        <w:rPr>
          <w:rFonts w:cstheme="minorHAnsi"/>
        </w:rPr>
        <w:t xml:space="preserve">Town of Palmer Lake: </w:t>
      </w:r>
      <w:hyperlink r:id="rId40" w:history="1">
        <w:r w:rsidRPr="009757E7">
          <w:rPr>
            <w:rStyle w:val="Hyperlink"/>
            <w:rFonts w:cstheme="minorHAnsi"/>
          </w:rPr>
          <w:t>http://www.townofpalmerlake.com/</w:t>
        </w:r>
      </w:hyperlink>
      <w:r w:rsidRPr="009757E7">
        <w:rPr>
          <w:rFonts w:cstheme="minorHAnsi"/>
        </w:rPr>
        <w:t xml:space="preserve"> </w:t>
      </w:r>
    </w:p>
    <w:p w14:paraId="11C0DA0E" w14:textId="77777777" w:rsidR="00EE0337" w:rsidRPr="009757E7" w:rsidRDefault="00EE0337" w:rsidP="00EE0337">
      <w:pPr>
        <w:contextualSpacing/>
        <w:rPr>
          <w:rFonts w:cstheme="minorHAnsi"/>
          <w:b/>
          <w:u w:val="single"/>
        </w:rPr>
      </w:pPr>
      <w:r w:rsidRPr="009757E7">
        <w:rPr>
          <w:rFonts w:cstheme="minorHAnsi"/>
          <w:b/>
          <w:u w:val="single"/>
        </w:rPr>
        <w:t xml:space="preserve">Contact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0337" w:rsidRPr="009757E7" w14:paraId="3B33C532" w14:textId="77777777" w:rsidTr="00B801D7">
        <w:tc>
          <w:tcPr>
            <w:tcW w:w="5508" w:type="dxa"/>
          </w:tcPr>
          <w:p w14:paraId="2E7A0E26" w14:textId="77777777" w:rsidR="00EE0337" w:rsidRPr="009757E7" w:rsidRDefault="00EE0337" w:rsidP="002A2F2B">
            <w:pPr>
              <w:contextualSpacing/>
              <w:rPr>
                <w:rFonts w:cstheme="minorHAnsi"/>
                <w:b/>
              </w:rPr>
            </w:pPr>
            <w:r w:rsidRPr="009757E7">
              <w:rPr>
                <w:rFonts w:cstheme="minorHAnsi"/>
                <w:b/>
              </w:rPr>
              <w:t xml:space="preserve">CDOT </w:t>
            </w:r>
            <w:r w:rsidR="00983F8E">
              <w:rPr>
                <w:rFonts w:cstheme="minorHAnsi"/>
                <w:b/>
              </w:rPr>
              <w:t>R2 Permits Program Manager</w:t>
            </w:r>
            <w:r w:rsidRPr="009757E7">
              <w:rPr>
                <w:rFonts w:cstheme="minorHAnsi"/>
                <w:b/>
              </w:rPr>
              <w:t xml:space="preserve"> </w:t>
            </w:r>
          </w:p>
        </w:tc>
        <w:tc>
          <w:tcPr>
            <w:tcW w:w="5508" w:type="dxa"/>
          </w:tcPr>
          <w:p w14:paraId="1B7D9116" w14:textId="77777777" w:rsidR="00EE0337" w:rsidRPr="009757E7" w:rsidRDefault="00EE0337" w:rsidP="002A2F2B">
            <w:pPr>
              <w:contextualSpacing/>
              <w:rPr>
                <w:rFonts w:cstheme="minorHAnsi"/>
                <w:b/>
              </w:rPr>
            </w:pPr>
            <w:r w:rsidRPr="009757E7">
              <w:rPr>
                <w:rFonts w:cstheme="minorHAnsi"/>
                <w:b/>
              </w:rPr>
              <w:t>(719)</w:t>
            </w:r>
            <w:r w:rsidR="00983F8E">
              <w:rPr>
                <w:rFonts w:cstheme="minorHAnsi"/>
                <w:b/>
              </w:rPr>
              <w:t>562-5540</w:t>
            </w:r>
          </w:p>
        </w:tc>
      </w:tr>
      <w:tr w:rsidR="00EE0337" w:rsidRPr="009757E7" w14:paraId="6434BCDB" w14:textId="77777777" w:rsidTr="00B801D7">
        <w:tc>
          <w:tcPr>
            <w:tcW w:w="5508" w:type="dxa"/>
          </w:tcPr>
          <w:p w14:paraId="4C20DE96" w14:textId="77777777" w:rsidR="00EE0337" w:rsidRPr="009757E7" w:rsidRDefault="00EE0337" w:rsidP="002A2F2B">
            <w:pPr>
              <w:contextualSpacing/>
              <w:rPr>
                <w:rFonts w:cstheme="minorHAnsi"/>
                <w:b/>
              </w:rPr>
            </w:pPr>
            <w:r w:rsidRPr="009757E7">
              <w:rPr>
                <w:rFonts w:cstheme="minorHAnsi"/>
                <w:b/>
              </w:rPr>
              <w:t xml:space="preserve">Work in Right of Way Permit </w:t>
            </w:r>
          </w:p>
        </w:tc>
        <w:tc>
          <w:tcPr>
            <w:tcW w:w="5508" w:type="dxa"/>
          </w:tcPr>
          <w:p w14:paraId="24080F03" w14:textId="77777777" w:rsidR="00EE0337" w:rsidRPr="009757E7" w:rsidRDefault="00EE0337" w:rsidP="002A2F2B">
            <w:pPr>
              <w:contextualSpacing/>
              <w:rPr>
                <w:rFonts w:cstheme="minorHAnsi"/>
                <w:b/>
              </w:rPr>
            </w:pPr>
            <w:r w:rsidRPr="009757E7">
              <w:rPr>
                <w:rFonts w:cstheme="minorHAnsi"/>
                <w:b/>
              </w:rPr>
              <w:t>(719)520-6869</w:t>
            </w:r>
          </w:p>
        </w:tc>
      </w:tr>
      <w:tr w:rsidR="00EE0337" w:rsidRPr="009757E7" w14:paraId="531812EF" w14:textId="77777777" w:rsidTr="00B801D7">
        <w:tc>
          <w:tcPr>
            <w:tcW w:w="5508" w:type="dxa"/>
          </w:tcPr>
          <w:p w14:paraId="563E046F" w14:textId="77777777" w:rsidR="00EE0337" w:rsidRPr="009757E7" w:rsidRDefault="00EE0337" w:rsidP="002A2F2B">
            <w:pPr>
              <w:contextualSpacing/>
              <w:rPr>
                <w:rFonts w:cstheme="minorHAnsi"/>
                <w:b/>
              </w:rPr>
            </w:pPr>
            <w:r w:rsidRPr="009757E7">
              <w:rPr>
                <w:rFonts w:cstheme="minorHAnsi"/>
                <w:b/>
              </w:rPr>
              <w:t xml:space="preserve">Right of Way Vacation </w:t>
            </w:r>
          </w:p>
        </w:tc>
        <w:tc>
          <w:tcPr>
            <w:tcW w:w="5508" w:type="dxa"/>
          </w:tcPr>
          <w:p w14:paraId="243CFF3A" w14:textId="77777777" w:rsidR="00EE0337" w:rsidRPr="009757E7" w:rsidRDefault="00EE0337" w:rsidP="002A2F2B">
            <w:pPr>
              <w:contextualSpacing/>
              <w:rPr>
                <w:rFonts w:cstheme="minorHAnsi"/>
                <w:b/>
              </w:rPr>
            </w:pPr>
            <w:r w:rsidRPr="009757E7">
              <w:rPr>
                <w:rFonts w:cstheme="minorHAnsi"/>
                <w:b/>
              </w:rPr>
              <w:t>(719)520-6897</w:t>
            </w:r>
          </w:p>
        </w:tc>
      </w:tr>
      <w:tr w:rsidR="00EE0337" w:rsidRPr="009757E7" w14:paraId="793E6027" w14:textId="77777777" w:rsidTr="00B801D7">
        <w:tc>
          <w:tcPr>
            <w:tcW w:w="5508" w:type="dxa"/>
          </w:tcPr>
          <w:p w14:paraId="5D9B43DF" w14:textId="77777777" w:rsidR="00EE0337" w:rsidRPr="009757E7" w:rsidRDefault="00EE0337" w:rsidP="002A2F2B">
            <w:pPr>
              <w:contextualSpacing/>
              <w:rPr>
                <w:rFonts w:cstheme="minorHAnsi"/>
                <w:b/>
              </w:rPr>
            </w:pPr>
            <w:r w:rsidRPr="009757E7">
              <w:rPr>
                <w:rFonts w:cstheme="minorHAnsi"/>
                <w:b/>
              </w:rPr>
              <w:t xml:space="preserve">Floodplain Administrator </w:t>
            </w:r>
          </w:p>
        </w:tc>
        <w:tc>
          <w:tcPr>
            <w:tcW w:w="5508" w:type="dxa"/>
          </w:tcPr>
          <w:p w14:paraId="2887B52E" w14:textId="77777777" w:rsidR="00EE0337" w:rsidRPr="009757E7" w:rsidRDefault="00EE0337" w:rsidP="002A2F2B">
            <w:pPr>
              <w:contextualSpacing/>
              <w:rPr>
                <w:rFonts w:cstheme="minorHAnsi"/>
                <w:b/>
              </w:rPr>
            </w:pPr>
            <w:r w:rsidRPr="009757E7">
              <w:rPr>
                <w:rFonts w:cstheme="minorHAnsi"/>
                <w:b/>
              </w:rPr>
              <w:t>(719)327-2898</w:t>
            </w:r>
          </w:p>
        </w:tc>
      </w:tr>
      <w:tr w:rsidR="00EE0337" w:rsidRPr="009757E7" w14:paraId="5F5E7C44" w14:textId="77777777" w:rsidTr="00B801D7">
        <w:tc>
          <w:tcPr>
            <w:tcW w:w="5508" w:type="dxa"/>
          </w:tcPr>
          <w:p w14:paraId="68FBAC14" w14:textId="77777777" w:rsidR="00EE0337" w:rsidRPr="009757E7" w:rsidRDefault="00EE0337" w:rsidP="002A2F2B">
            <w:pPr>
              <w:contextualSpacing/>
              <w:rPr>
                <w:rFonts w:cstheme="minorHAnsi"/>
                <w:b/>
              </w:rPr>
            </w:pPr>
            <w:r w:rsidRPr="009757E7">
              <w:rPr>
                <w:rFonts w:cstheme="minorHAnsi"/>
                <w:b/>
              </w:rPr>
              <w:t xml:space="preserve">EPC Public Health </w:t>
            </w:r>
          </w:p>
        </w:tc>
        <w:tc>
          <w:tcPr>
            <w:tcW w:w="5508" w:type="dxa"/>
          </w:tcPr>
          <w:p w14:paraId="1A057B78" w14:textId="77777777" w:rsidR="00EE0337" w:rsidRPr="009757E7" w:rsidRDefault="00EE0337" w:rsidP="002A2F2B">
            <w:pPr>
              <w:contextualSpacing/>
              <w:rPr>
                <w:rFonts w:cstheme="minorHAnsi"/>
                <w:b/>
              </w:rPr>
            </w:pPr>
            <w:r w:rsidRPr="009757E7">
              <w:rPr>
                <w:rFonts w:cstheme="minorHAnsi"/>
                <w:b/>
              </w:rPr>
              <w:t>(719)578-3199</w:t>
            </w:r>
          </w:p>
        </w:tc>
      </w:tr>
      <w:tr w:rsidR="00EE0337" w:rsidRPr="009757E7" w14:paraId="7E7B63AA" w14:textId="77777777" w:rsidTr="00B801D7">
        <w:tc>
          <w:tcPr>
            <w:tcW w:w="5508" w:type="dxa"/>
          </w:tcPr>
          <w:p w14:paraId="46D21618" w14:textId="77777777" w:rsidR="00EE0337" w:rsidRPr="009757E7" w:rsidRDefault="00EE0337" w:rsidP="002A2F2B">
            <w:pPr>
              <w:contextualSpacing/>
              <w:rPr>
                <w:rFonts w:cstheme="minorHAnsi"/>
                <w:b/>
              </w:rPr>
            </w:pPr>
            <w:r w:rsidRPr="009757E7">
              <w:rPr>
                <w:rFonts w:cstheme="minorHAnsi"/>
                <w:b/>
              </w:rPr>
              <w:t xml:space="preserve">CDPHE Air Quality Division </w:t>
            </w:r>
          </w:p>
        </w:tc>
        <w:tc>
          <w:tcPr>
            <w:tcW w:w="5508" w:type="dxa"/>
          </w:tcPr>
          <w:p w14:paraId="04A664F3" w14:textId="77777777" w:rsidR="00EE0337" w:rsidRPr="009757E7" w:rsidRDefault="00EE0337" w:rsidP="002A2F2B">
            <w:pPr>
              <w:contextualSpacing/>
              <w:rPr>
                <w:rFonts w:cstheme="minorHAnsi"/>
                <w:b/>
              </w:rPr>
            </w:pPr>
            <w:r w:rsidRPr="009757E7">
              <w:rPr>
                <w:rFonts w:cstheme="minorHAnsi"/>
                <w:b/>
              </w:rPr>
              <w:t>(303)692-3100</w:t>
            </w:r>
          </w:p>
        </w:tc>
      </w:tr>
      <w:tr w:rsidR="00EE0337" w:rsidRPr="009757E7" w14:paraId="218315FE" w14:textId="77777777" w:rsidTr="00B801D7">
        <w:tc>
          <w:tcPr>
            <w:tcW w:w="5508" w:type="dxa"/>
          </w:tcPr>
          <w:p w14:paraId="5EAB6319" w14:textId="77777777" w:rsidR="00EE0337" w:rsidRPr="009757E7" w:rsidRDefault="00EE0337" w:rsidP="002A2F2B">
            <w:pPr>
              <w:contextualSpacing/>
              <w:rPr>
                <w:rFonts w:cstheme="minorHAnsi"/>
                <w:b/>
              </w:rPr>
            </w:pPr>
            <w:r w:rsidRPr="009757E7">
              <w:rPr>
                <w:rFonts w:cstheme="minorHAnsi"/>
                <w:b/>
              </w:rPr>
              <w:t xml:space="preserve">CDPHE Water Quality Division </w:t>
            </w:r>
          </w:p>
        </w:tc>
        <w:tc>
          <w:tcPr>
            <w:tcW w:w="5508" w:type="dxa"/>
          </w:tcPr>
          <w:p w14:paraId="7005971D" w14:textId="77777777" w:rsidR="00EE0337" w:rsidRPr="009757E7" w:rsidRDefault="00EE0337" w:rsidP="002A2F2B">
            <w:pPr>
              <w:contextualSpacing/>
              <w:rPr>
                <w:rFonts w:cstheme="minorHAnsi"/>
                <w:b/>
              </w:rPr>
            </w:pPr>
            <w:r w:rsidRPr="009757E7">
              <w:rPr>
                <w:rFonts w:cstheme="minorHAnsi"/>
                <w:b/>
              </w:rPr>
              <w:t>(303)692-3500</w:t>
            </w:r>
          </w:p>
        </w:tc>
      </w:tr>
      <w:tr w:rsidR="006F5749" w:rsidRPr="009757E7" w14:paraId="3E245993" w14:textId="77777777" w:rsidTr="00B801D7">
        <w:tc>
          <w:tcPr>
            <w:tcW w:w="5508" w:type="dxa"/>
          </w:tcPr>
          <w:p w14:paraId="3CEF7ED3" w14:textId="77777777" w:rsidR="006F5749" w:rsidRPr="009757E7" w:rsidRDefault="006F5749" w:rsidP="002A2F2B">
            <w:pPr>
              <w:contextualSpacing/>
              <w:rPr>
                <w:rFonts w:cstheme="minorHAnsi"/>
                <w:b/>
              </w:rPr>
            </w:pPr>
            <w:r w:rsidRPr="009757E7">
              <w:rPr>
                <w:rFonts w:cstheme="minorHAnsi"/>
                <w:b/>
              </w:rPr>
              <w:t xml:space="preserve">Cherry Creek Basin Water Quality Authority </w:t>
            </w:r>
          </w:p>
        </w:tc>
        <w:tc>
          <w:tcPr>
            <w:tcW w:w="5508" w:type="dxa"/>
          </w:tcPr>
          <w:p w14:paraId="4AE13E6B" w14:textId="77777777" w:rsidR="006F5749" w:rsidRPr="009757E7" w:rsidRDefault="006F5749" w:rsidP="002A2F2B">
            <w:pPr>
              <w:contextualSpacing/>
              <w:rPr>
                <w:rFonts w:cstheme="minorHAnsi"/>
                <w:b/>
              </w:rPr>
            </w:pPr>
            <w:r w:rsidRPr="009757E7">
              <w:rPr>
                <w:rFonts w:cstheme="minorHAnsi"/>
                <w:b/>
              </w:rPr>
              <w:t>(303)239-5400</w:t>
            </w:r>
          </w:p>
        </w:tc>
      </w:tr>
    </w:tbl>
    <w:p w14:paraId="138D39EA" w14:textId="77777777" w:rsidR="00D26CC4" w:rsidRPr="009757E7" w:rsidRDefault="00D26CC4" w:rsidP="00583BAA">
      <w:pPr>
        <w:rPr>
          <w:rFonts w:cstheme="minorHAnsi"/>
        </w:rPr>
      </w:pPr>
    </w:p>
    <w:p w14:paraId="2BF393DC" w14:textId="77777777" w:rsidR="00E024FE" w:rsidRDefault="00E024FE">
      <w:pPr>
        <w:rPr>
          <w:rFonts w:cstheme="minorHAnsi"/>
        </w:rPr>
      </w:pPr>
      <w:r>
        <w:rPr>
          <w:rFonts w:cstheme="minorHAnsi"/>
        </w:rPr>
        <w:br w:type="page"/>
      </w:r>
    </w:p>
    <w:p w14:paraId="3A7C2E32" w14:textId="77777777" w:rsidR="00E12B6D" w:rsidRPr="009757E7" w:rsidRDefault="00E12B6D" w:rsidP="00583BAA">
      <w:pPr>
        <w:rPr>
          <w:rFonts w:cstheme="minorHAnsi"/>
          <w:b/>
          <w:u w:val="single"/>
        </w:rPr>
      </w:pPr>
      <w:r w:rsidRPr="009757E7">
        <w:rPr>
          <w:rFonts w:cstheme="minorHAnsi"/>
          <w:b/>
          <w:u w:val="single"/>
        </w:rPr>
        <w:lastRenderedPageBreak/>
        <w:t xml:space="preserve">Traffic Information </w:t>
      </w:r>
    </w:p>
    <w:tbl>
      <w:tblPr>
        <w:tblStyle w:val="TableGrid"/>
        <w:tblW w:w="0" w:type="auto"/>
        <w:tblLook w:val="04A0" w:firstRow="1" w:lastRow="0" w:firstColumn="1" w:lastColumn="0" w:noHBand="0" w:noVBand="1"/>
      </w:tblPr>
      <w:tblGrid>
        <w:gridCol w:w="1913"/>
        <w:gridCol w:w="2743"/>
      </w:tblGrid>
      <w:tr w:rsidR="00583BAA" w:rsidRPr="009757E7" w14:paraId="62F9C265" w14:textId="77777777" w:rsidTr="002A2F2B">
        <w:tc>
          <w:tcPr>
            <w:tcW w:w="4656" w:type="dxa"/>
            <w:gridSpan w:val="2"/>
          </w:tcPr>
          <w:p w14:paraId="490514BF" w14:textId="77777777" w:rsidR="00583BAA" w:rsidRPr="009757E7" w:rsidRDefault="00583BAA" w:rsidP="002A2F2B">
            <w:pPr>
              <w:rPr>
                <w:rFonts w:cstheme="minorHAnsi"/>
              </w:rPr>
            </w:pPr>
            <w:r w:rsidRPr="009757E7">
              <w:rPr>
                <w:rFonts w:cstheme="minorHAnsi"/>
              </w:rPr>
              <w:t>Traffic Impact Study (ECM Appendix B)</w:t>
            </w:r>
            <w:r w:rsidR="00303674" w:rsidRPr="009757E7">
              <w:rPr>
                <w:rFonts w:cstheme="minorHAnsi"/>
              </w:rPr>
              <w:t>*</w:t>
            </w:r>
          </w:p>
        </w:tc>
      </w:tr>
      <w:tr w:rsidR="00583BAA" w:rsidRPr="009757E7" w14:paraId="7342DBB9" w14:textId="77777777" w:rsidTr="002A2F2B">
        <w:tc>
          <w:tcPr>
            <w:tcW w:w="1913" w:type="dxa"/>
          </w:tcPr>
          <w:p w14:paraId="22A382D2" w14:textId="77777777" w:rsidR="00583BAA" w:rsidRPr="009757E7" w:rsidRDefault="00583BAA" w:rsidP="002A2F2B">
            <w:pPr>
              <w:rPr>
                <w:rFonts w:cstheme="minorHAnsi"/>
              </w:rPr>
            </w:pPr>
            <w:r w:rsidRPr="009757E7">
              <w:rPr>
                <w:rFonts w:cstheme="minorHAnsi"/>
              </w:rPr>
              <w:t>Full TIS</w:t>
            </w:r>
          </w:p>
        </w:tc>
        <w:tc>
          <w:tcPr>
            <w:tcW w:w="2743" w:type="dxa"/>
          </w:tcPr>
          <w:p w14:paraId="75DE7BDE" w14:textId="77777777" w:rsidR="00583BAA" w:rsidRPr="009757E7" w:rsidRDefault="00583BAA" w:rsidP="002A2F2B">
            <w:pPr>
              <w:rPr>
                <w:rFonts w:cstheme="minorHAnsi"/>
              </w:rPr>
            </w:pPr>
            <w:r w:rsidRPr="009757E7">
              <w:rPr>
                <w:rFonts w:cstheme="minorHAnsi"/>
              </w:rPr>
              <w:t xml:space="preserve">ADT &gt; 1,000 or Pk </w:t>
            </w:r>
            <w:proofErr w:type="spellStart"/>
            <w:r w:rsidRPr="009757E7">
              <w:rPr>
                <w:rFonts w:cstheme="minorHAnsi"/>
              </w:rPr>
              <w:t>Hr</w:t>
            </w:r>
            <w:proofErr w:type="spellEnd"/>
            <w:r w:rsidRPr="009757E7">
              <w:rPr>
                <w:rFonts w:cstheme="minorHAnsi"/>
              </w:rPr>
              <w:t xml:space="preserve"> &gt; 100</w:t>
            </w:r>
          </w:p>
        </w:tc>
      </w:tr>
      <w:tr w:rsidR="00583BAA" w:rsidRPr="009757E7" w14:paraId="61F8B754" w14:textId="77777777" w:rsidTr="002A2F2B">
        <w:tc>
          <w:tcPr>
            <w:tcW w:w="1913" w:type="dxa"/>
          </w:tcPr>
          <w:p w14:paraId="66F42D95" w14:textId="77777777" w:rsidR="00583BAA" w:rsidRPr="009757E7" w:rsidRDefault="00583BAA" w:rsidP="002A2F2B">
            <w:pPr>
              <w:rPr>
                <w:rFonts w:cstheme="minorHAnsi"/>
              </w:rPr>
            </w:pPr>
            <w:r w:rsidRPr="009757E7">
              <w:rPr>
                <w:rFonts w:cstheme="minorHAnsi"/>
              </w:rPr>
              <w:t>Intermediate TIS</w:t>
            </w:r>
          </w:p>
        </w:tc>
        <w:tc>
          <w:tcPr>
            <w:tcW w:w="2743" w:type="dxa"/>
          </w:tcPr>
          <w:p w14:paraId="4085A431" w14:textId="77777777" w:rsidR="00583BAA" w:rsidRPr="009757E7" w:rsidRDefault="00583BAA" w:rsidP="002A2F2B">
            <w:pPr>
              <w:rPr>
                <w:rFonts w:cstheme="minorHAnsi"/>
              </w:rPr>
            </w:pPr>
            <w:r w:rsidRPr="009757E7">
              <w:rPr>
                <w:rFonts w:cstheme="minorHAnsi"/>
              </w:rPr>
              <w:t xml:space="preserve">ADT &lt; 1,000 or Pk </w:t>
            </w:r>
            <w:proofErr w:type="spellStart"/>
            <w:r w:rsidRPr="009757E7">
              <w:rPr>
                <w:rFonts w:cstheme="minorHAnsi"/>
              </w:rPr>
              <w:t>Hr</w:t>
            </w:r>
            <w:proofErr w:type="spellEnd"/>
            <w:r w:rsidRPr="009757E7">
              <w:rPr>
                <w:rFonts w:cstheme="minorHAnsi"/>
              </w:rPr>
              <w:t xml:space="preserve"> &lt; 100</w:t>
            </w:r>
          </w:p>
        </w:tc>
      </w:tr>
      <w:tr w:rsidR="00583BAA" w:rsidRPr="009757E7" w14:paraId="3AAD6113" w14:textId="77777777" w:rsidTr="002A2F2B">
        <w:tc>
          <w:tcPr>
            <w:tcW w:w="1913" w:type="dxa"/>
          </w:tcPr>
          <w:p w14:paraId="1D9DEEF4" w14:textId="77777777" w:rsidR="00583BAA" w:rsidRPr="009757E7" w:rsidRDefault="00583BAA" w:rsidP="002A2F2B">
            <w:pPr>
              <w:rPr>
                <w:rFonts w:cstheme="minorHAnsi"/>
              </w:rPr>
            </w:pPr>
            <w:r w:rsidRPr="009757E7">
              <w:rPr>
                <w:rFonts w:cstheme="minorHAnsi"/>
              </w:rPr>
              <w:t>Traffic Memo</w:t>
            </w:r>
          </w:p>
        </w:tc>
        <w:tc>
          <w:tcPr>
            <w:tcW w:w="2743" w:type="dxa"/>
          </w:tcPr>
          <w:p w14:paraId="4EE4CD86" w14:textId="77777777" w:rsidR="00583BAA" w:rsidRPr="009757E7" w:rsidRDefault="00583BAA" w:rsidP="002A2F2B">
            <w:pPr>
              <w:rPr>
                <w:rFonts w:cstheme="minorHAnsi"/>
              </w:rPr>
            </w:pPr>
            <w:r w:rsidRPr="009757E7">
              <w:rPr>
                <w:rFonts w:cstheme="minorHAnsi"/>
              </w:rPr>
              <w:t xml:space="preserve">ADT ≤ 500    or Pk </w:t>
            </w:r>
            <w:proofErr w:type="spellStart"/>
            <w:r w:rsidRPr="009757E7">
              <w:rPr>
                <w:rFonts w:cstheme="minorHAnsi"/>
              </w:rPr>
              <w:t>Hr</w:t>
            </w:r>
            <w:proofErr w:type="spellEnd"/>
            <w:r w:rsidRPr="009757E7">
              <w:rPr>
                <w:rFonts w:cstheme="minorHAnsi"/>
              </w:rPr>
              <w:t xml:space="preserve"> ≤ 50</w:t>
            </w:r>
          </w:p>
        </w:tc>
      </w:tr>
      <w:tr w:rsidR="00583BAA" w:rsidRPr="009757E7" w14:paraId="676C37C2" w14:textId="77777777" w:rsidTr="002A2F2B">
        <w:tc>
          <w:tcPr>
            <w:tcW w:w="1913" w:type="dxa"/>
          </w:tcPr>
          <w:p w14:paraId="2871F61D" w14:textId="77777777" w:rsidR="00583BAA" w:rsidRPr="009757E7" w:rsidRDefault="00583BAA" w:rsidP="002A2F2B">
            <w:pPr>
              <w:rPr>
                <w:rFonts w:cstheme="minorHAnsi"/>
              </w:rPr>
            </w:pPr>
            <w:r w:rsidRPr="009757E7">
              <w:rPr>
                <w:rFonts w:cstheme="minorHAnsi"/>
              </w:rPr>
              <w:t>No TIS</w:t>
            </w:r>
          </w:p>
        </w:tc>
        <w:tc>
          <w:tcPr>
            <w:tcW w:w="2743" w:type="dxa"/>
          </w:tcPr>
          <w:p w14:paraId="36FB72B4" w14:textId="77777777" w:rsidR="00583BAA" w:rsidRPr="009757E7" w:rsidRDefault="00583BAA" w:rsidP="002A2F2B">
            <w:pPr>
              <w:rPr>
                <w:rFonts w:cstheme="minorHAnsi"/>
              </w:rPr>
            </w:pPr>
            <w:r w:rsidRPr="009757E7">
              <w:rPr>
                <w:rFonts w:cstheme="minorHAnsi"/>
              </w:rPr>
              <w:t xml:space="preserve">ADT &lt; 100    or Pk </w:t>
            </w:r>
            <w:proofErr w:type="spellStart"/>
            <w:r w:rsidRPr="009757E7">
              <w:rPr>
                <w:rFonts w:cstheme="minorHAnsi"/>
              </w:rPr>
              <w:t>Hr</w:t>
            </w:r>
            <w:proofErr w:type="spellEnd"/>
            <w:r w:rsidRPr="009757E7">
              <w:rPr>
                <w:rFonts w:cstheme="minorHAnsi"/>
              </w:rPr>
              <w:t xml:space="preserve"> &lt; 10</w:t>
            </w:r>
          </w:p>
        </w:tc>
      </w:tr>
    </w:tbl>
    <w:p w14:paraId="3DA3FB8C" w14:textId="77777777" w:rsidR="00C74101" w:rsidRPr="009757E7" w:rsidRDefault="00D114FE" w:rsidP="0031762C">
      <w:pPr>
        <w:rPr>
          <w:rFonts w:cstheme="minorHAnsi"/>
        </w:rPr>
      </w:pPr>
      <w:r w:rsidRPr="009757E7">
        <w:rPr>
          <w:rFonts w:cstheme="minorHAnsi"/>
        </w:rPr>
        <w:t xml:space="preserve">*An approved TIS that has been prepared in the last three years may be revised or updated where a proposed access is changed or a change in the proposed action may result in a new trip generation that exceeds the original trip generation estimates. An amendment letter is required. </w:t>
      </w:r>
    </w:p>
    <w:p w14:paraId="56F5FD2E" w14:textId="77777777" w:rsidR="00D114FE" w:rsidRPr="009757E7" w:rsidRDefault="00D114FE" w:rsidP="0031762C">
      <w:pPr>
        <w:rPr>
          <w:rFonts w:cstheme="minorHAnsi"/>
        </w:rPr>
      </w:pPr>
      <w:r w:rsidRPr="009757E7">
        <w:rPr>
          <w:rFonts w:cstheme="minorHAnsi"/>
        </w:rPr>
        <w:t xml:space="preserve">**If the original TIS is older than three years, an entirely new TIS shall be prepared. </w:t>
      </w:r>
    </w:p>
    <w:p w14:paraId="35FEA6F4" w14:textId="77777777" w:rsidR="001E1E33" w:rsidRPr="009757E7" w:rsidRDefault="001E1E33" w:rsidP="0031762C">
      <w:pPr>
        <w:rPr>
          <w:rFonts w:cstheme="minorHAnsi"/>
        </w:rPr>
      </w:pPr>
      <w:r w:rsidRPr="009757E7">
        <w:rPr>
          <w:rFonts w:cstheme="minorHAnsi"/>
        </w:rPr>
        <w:t xml:space="preserve">***Any submitted TIS is subject to third party review based on size and complexity, in which additional fees will be assessed to the applicant. </w:t>
      </w:r>
    </w:p>
    <w:p w14:paraId="05579EEF" w14:textId="77777777" w:rsidR="00415503" w:rsidRDefault="00415503" w:rsidP="0031762C">
      <w:pPr>
        <w:rPr>
          <w:rFonts w:cstheme="minorHAnsi"/>
        </w:rPr>
      </w:pPr>
      <w:r w:rsidRPr="009757E7">
        <w:rPr>
          <w:rFonts w:cstheme="minorHAnsi"/>
        </w:rPr>
        <w:t xml:space="preserve">The applicant is responsible for obtaining any necessary approvals for impacts within other jurisdictions. It is recommended that the applicant approach the jurisdiction early in the development process for any additional requirements. If the proposal is impacted by an El Paso County Department of Public Works project, coordination with DPW is required. </w:t>
      </w:r>
    </w:p>
    <w:p w14:paraId="0D78E475" w14:textId="77777777" w:rsidR="008A0174" w:rsidRDefault="008A0174" w:rsidP="0031762C">
      <w:pPr>
        <w:rPr>
          <w:rFonts w:cstheme="minorHAnsi"/>
          <w:b/>
          <w:bCs/>
          <w:u w:val="single"/>
        </w:rPr>
      </w:pPr>
      <w:r w:rsidRPr="008A0174">
        <w:rPr>
          <w:rFonts w:cstheme="minorHAnsi"/>
          <w:b/>
          <w:bCs/>
          <w:u w:val="single"/>
        </w:rPr>
        <w:t>Pavement Condition Index</w:t>
      </w:r>
    </w:p>
    <w:p w14:paraId="71E127BB" w14:textId="77777777" w:rsidR="00943DBE" w:rsidRDefault="00943DBE" w:rsidP="00943DBE">
      <w:pPr>
        <w:shd w:val="clear" w:color="auto" w:fill="FFFFFF"/>
        <w:spacing w:after="0"/>
        <w:rPr>
          <w:rFonts w:eastAsia="Times New Roman" w:cstheme="minorHAnsi"/>
          <w:color w:val="202124"/>
        </w:rPr>
      </w:pPr>
      <w:r w:rsidRPr="00943DBE">
        <w:rPr>
          <w:rFonts w:eastAsia="Times New Roman" w:cstheme="minorHAnsi"/>
          <w:color w:val="202124"/>
        </w:rPr>
        <w:t xml:space="preserve">The Pavement Condition Index (PCI) is a numerical rating system that measures the condition of a road's pavement on a scale of 0 to 100. A score of 100 indicates a newly paved road, while 0 is the worst possible condition. The PCI is calculated based on the type and severity of distresses observed on the pavement surface, such as cracking, rutting, scaling, and spalling. Other factors that can affect </w:t>
      </w:r>
      <w:r>
        <w:rPr>
          <w:rFonts w:eastAsia="Times New Roman" w:cstheme="minorHAnsi"/>
          <w:color w:val="202124"/>
        </w:rPr>
        <w:t>the</w:t>
      </w:r>
      <w:r w:rsidRPr="00943DBE">
        <w:rPr>
          <w:rFonts w:eastAsia="Times New Roman" w:cstheme="minorHAnsi"/>
          <w:color w:val="202124"/>
        </w:rPr>
        <w:t xml:space="preserve"> PCI score include Pavement age, Climate and precipitation, Traffic loads, and maintenance. </w:t>
      </w:r>
    </w:p>
    <w:p w14:paraId="65BE18DB" w14:textId="77777777" w:rsidR="00943DBE" w:rsidRPr="00943DBE" w:rsidRDefault="00943DBE" w:rsidP="00943DBE">
      <w:pPr>
        <w:shd w:val="clear" w:color="auto" w:fill="FFFFFF"/>
        <w:spacing w:after="0" w:line="240" w:lineRule="auto"/>
        <w:rPr>
          <w:rFonts w:eastAsia="Times New Roman" w:cstheme="minorHAnsi"/>
          <w:color w:val="202124"/>
        </w:rPr>
      </w:pPr>
    </w:p>
    <w:p w14:paraId="48CC875D" w14:textId="77777777" w:rsidR="008A0174" w:rsidRDefault="008A0174" w:rsidP="0031762C">
      <w:pPr>
        <w:rPr>
          <w:rFonts w:cstheme="minorHAnsi"/>
          <w:b/>
          <w:bCs/>
          <w:u w:val="single"/>
        </w:rPr>
      </w:pPr>
      <w:r>
        <w:rPr>
          <w:rFonts w:cstheme="minorHAnsi"/>
          <w:b/>
          <w:bCs/>
          <w:noProof/>
          <w:u w:val="single"/>
        </w:rPr>
        <w:drawing>
          <wp:inline distT="0" distB="0" distL="0" distR="0" wp14:anchorId="782AAE8A" wp14:editId="1876DC65">
            <wp:extent cx="2095500" cy="2181225"/>
            <wp:effectExtent l="0" t="0" r="0" b="9525"/>
            <wp:docPr id="1770240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095500" cy="2181225"/>
                    </a:xfrm>
                    <a:prstGeom prst="rect">
                      <a:avLst/>
                    </a:prstGeom>
                    <a:noFill/>
                  </pic:spPr>
                </pic:pic>
              </a:graphicData>
            </a:graphic>
          </wp:inline>
        </w:drawing>
      </w:r>
      <w:r w:rsidR="00943DBE">
        <w:rPr>
          <w:rFonts w:cstheme="minorHAnsi"/>
          <w:b/>
          <w:bCs/>
          <w:noProof/>
          <w:u w:val="single"/>
        </w:rPr>
        <w:drawing>
          <wp:inline distT="0" distB="0" distL="0" distR="0" wp14:anchorId="22F1D6B3" wp14:editId="32C659DC">
            <wp:extent cx="4465320" cy="2143354"/>
            <wp:effectExtent l="0" t="0" r="0" b="9525"/>
            <wp:docPr id="2867248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465320" cy="2143354"/>
                    </a:xfrm>
                    <a:prstGeom prst="rect">
                      <a:avLst/>
                    </a:prstGeom>
                    <a:noFill/>
                  </pic:spPr>
                </pic:pic>
              </a:graphicData>
            </a:graphic>
          </wp:inline>
        </w:drawing>
      </w:r>
    </w:p>
    <w:p w14:paraId="6971D3A6" w14:textId="77777777" w:rsidR="00E12B6D" w:rsidRPr="009757E7" w:rsidRDefault="00E12B6D" w:rsidP="0031762C">
      <w:pPr>
        <w:rPr>
          <w:rFonts w:cstheme="minorHAnsi"/>
          <w:b/>
          <w:u w:val="single"/>
        </w:rPr>
      </w:pPr>
      <w:r w:rsidRPr="009757E7">
        <w:rPr>
          <w:rFonts w:cstheme="minorHAnsi"/>
          <w:b/>
          <w:u w:val="single"/>
        </w:rPr>
        <w:lastRenderedPageBreak/>
        <w:t xml:space="preserve">Drainage Report/Plan Information </w:t>
      </w:r>
    </w:p>
    <w:tbl>
      <w:tblPr>
        <w:tblW w:w="4722" w:type="pct"/>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90"/>
      </w:tblGrid>
      <w:tr w:rsidR="000E0310" w:rsidRPr="009757E7" w14:paraId="53FB3DEB" w14:textId="77777777" w:rsidTr="000E0310">
        <w:trPr>
          <w:trHeight w:val="269"/>
        </w:trPr>
        <w:tc>
          <w:tcPr>
            <w:tcW w:w="5000" w:type="pct"/>
            <w:noWrap/>
            <w:vAlign w:val="center"/>
            <w:hideMark/>
          </w:tcPr>
          <w:p w14:paraId="4ED1717A" w14:textId="77777777" w:rsidR="000E0310" w:rsidRPr="009757E7" w:rsidRDefault="000E0310" w:rsidP="000E0310">
            <w:pPr>
              <w:rPr>
                <w:rFonts w:cstheme="minorHAnsi"/>
                <w:color w:val="000000"/>
              </w:rPr>
            </w:pPr>
            <w:r w:rsidRPr="009757E7">
              <w:rPr>
                <w:rFonts w:cstheme="minorHAnsi"/>
                <w:color w:val="000000"/>
              </w:rPr>
              <w:t>Drainage Basin Planning Study (DBPS) – May be required with a very large development</w:t>
            </w:r>
          </w:p>
        </w:tc>
      </w:tr>
      <w:tr w:rsidR="000E0310" w:rsidRPr="009757E7" w14:paraId="10A45587" w14:textId="77777777" w:rsidTr="000E0310">
        <w:trPr>
          <w:trHeight w:val="269"/>
        </w:trPr>
        <w:tc>
          <w:tcPr>
            <w:tcW w:w="5000" w:type="pct"/>
            <w:noWrap/>
            <w:vAlign w:val="center"/>
          </w:tcPr>
          <w:p w14:paraId="68835016" w14:textId="77777777" w:rsidR="000E0310" w:rsidRPr="009757E7" w:rsidRDefault="000E0310" w:rsidP="000E0310">
            <w:pPr>
              <w:rPr>
                <w:rFonts w:cstheme="minorHAnsi"/>
                <w:color w:val="000000"/>
              </w:rPr>
            </w:pPr>
            <w:r w:rsidRPr="009757E7">
              <w:rPr>
                <w:rFonts w:cstheme="minorHAnsi"/>
                <w:color w:val="000000"/>
              </w:rPr>
              <w:t>Master Development Drainage Plan (MDDP) – Required with phased development greater than 10 acres (may be required with Sketch Plan) (DCM Section 4.2)</w:t>
            </w:r>
          </w:p>
        </w:tc>
      </w:tr>
      <w:tr w:rsidR="000E0310" w:rsidRPr="009757E7" w14:paraId="2BC509DD" w14:textId="77777777" w:rsidTr="000E0310">
        <w:trPr>
          <w:trHeight w:val="269"/>
        </w:trPr>
        <w:tc>
          <w:tcPr>
            <w:tcW w:w="5000" w:type="pct"/>
            <w:noWrap/>
            <w:vAlign w:val="center"/>
            <w:hideMark/>
          </w:tcPr>
          <w:p w14:paraId="0B71E759" w14:textId="77777777" w:rsidR="000E0310" w:rsidRPr="009757E7" w:rsidRDefault="000E0310" w:rsidP="000E0310">
            <w:pPr>
              <w:rPr>
                <w:rFonts w:cstheme="minorHAnsi"/>
                <w:color w:val="000000"/>
              </w:rPr>
            </w:pPr>
            <w:r w:rsidRPr="009757E7">
              <w:rPr>
                <w:rFonts w:cstheme="minorHAnsi"/>
                <w:color w:val="000000"/>
              </w:rPr>
              <w:t>Drainage Letter Report – With a Re-plat, Minor Sub or Plot Plan (DCM Section 4.5) where a final drainage report has previously been approved.</w:t>
            </w:r>
          </w:p>
        </w:tc>
      </w:tr>
      <w:tr w:rsidR="000E0310" w:rsidRPr="009757E7" w14:paraId="58F0D1AD" w14:textId="77777777" w:rsidTr="000E0310">
        <w:trPr>
          <w:trHeight w:val="269"/>
        </w:trPr>
        <w:tc>
          <w:tcPr>
            <w:tcW w:w="5000" w:type="pct"/>
            <w:noWrap/>
            <w:vAlign w:val="center"/>
            <w:hideMark/>
          </w:tcPr>
          <w:p w14:paraId="41183688" w14:textId="77777777" w:rsidR="000E0310" w:rsidRPr="009757E7" w:rsidRDefault="000E0310" w:rsidP="000E0310">
            <w:pPr>
              <w:rPr>
                <w:rFonts w:cstheme="minorHAnsi"/>
                <w:color w:val="000000"/>
              </w:rPr>
            </w:pPr>
            <w:r w:rsidRPr="009757E7">
              <w:rPr>
                <w:rFonts w:cstheme="minorHAnsi"/>
                <w:color w:val="000000"/>
              </w:rPr>
              <w:t>Preliminary Drainage Report (PDR) – Required with a Preliminary Plan (DCM Section 4.3)</w:t>
            </w:r>
          </w:p>
        </w:tc>
      </w:tr>
      <w:tr w:rsidR="000E0310" w:rsidRPr="00300235" w14:paraId="4A8BDB62" w14:textId="77777777" w:rsidTr="000E0310">
        <w:trPr>
          <w:trHeight w:val="189"/>
        </w:trPr>
        <w:tc>
          <w:tcPr>
            <w:tcW w:w="5000" w:type="pct"/>
            <w:noWrap/>
            <w:vAlign w:val="center"/>
            <w:hideMark/>
          </w:tcPr>
          <w:p w14:paraId="29A8C49F" w14:textId="77777777" w:rsidR="000E0310" w:rsidRPr="00300235" w:rsidRDefault="000E0310" w:rsidP="000E0310">
            <w:pPr>
              <w:rPr>
                <w:rFonts w:cstheme="minorHAnsi"/>
                <w:color w:val="000000"/>
              </w:rPr>
            </w:pPr>
            <w:r w:rsidRPr="00300235">
              <w:rPr>
                <w:rFonts w:cstheme="minorHAnsi"/>
                <w:color w:val="000000"/>
              </w:rPr>
              <w:t>Final Drainage Report (FDR) – Required with a Final Plat (DCM Section 4.4)</w:t>
            </w:r>
          </w:p>
        </w:tc>
      </w:tr>
    </w:tbl>
    <w:p w14:paraId="726C0D59"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Drainage Master Plan/Floodplain Information </w:t>
      </w:r>
    </w:p>
    <w:p w14:paraId="36490BDD" w14:textId="77777777" w:rsidR="0033489D" w:rsidRDefault="0033489D" w:rsidP="0033489D">
      <w:pPr>
        <w:rPr>
          <w:rFonts w:cstheme="minorHAnsi"/>
          <w:color w:val="000000"/>
        </w:rPr>
      </w:pPr>
      <w:r w:rsidRPr="00300235">
        <w:rPr>
          <w:rFonts w:cstheme="minorHAnsi"/>
          <w:color w:val="000000"/>
        </w:rPr>
        <w:t xml:space="preserve">If it is undetermined at this time if an adopted Drainage Basin Planning Study </w:t>
      </w:r>
      <w:r>
        <w:rPr>
          <w:rFonts w:cstheme="minorHAnsi"/>
          <w:color w:val="000000"/>
        </w:rPr>
        <w:t xml:space="preserve">(DBPS) </w:t>
      </w:r>
      <w:r w:rsidRPr="00300235">
        <w:rPr>
          <w:rFonts w:cstheme="minorHAnsi"/>
          <w:color w:val="000000"/>
        </w:rPr>
        <w:t>or Master Plan exists in this area, the applicant is responsible for researching the appropriate information.</w:t>
      </w:r>
    </w:p>
    <w:p w14:paraId="2B58F2EE" w14:textId="77777777" w:rsidR="00905187" w:rsidRPr="00300235" w:rsidRDefault="001D32D5" w:rsidP="0031762C">
      <w:pPr>
        <w:rPr>
          <w:rFonts w:cstheme="minorHAnsi"/>
          <w:color w:val="000000"/>
        </w:rPr>
      </w:pPr>
      <w:r w:rsidRPr="00300235">
        <w:rPr>
          <w:rFonts w:cstheme="minorHAnsi"/>
          <w:color w:val="000000"/>
        </w:rPr>
        <w:t>If the subdivision application impacts the</w:t>
      </w:r>
      <w:r w:rsidR="00D45DC1" w:rsidRPr="00300235">
        <w:rPr>
          <w:rFonts w:cstheme="minorHAnsi"/>
          <w:color w:val="000000"/>
        </w:rPr>
        <w:t xml:space="preserve"> FEMA</w:t>
      </w:r>
      <w:r w:rsidRPr="00300235">
        <w:rPr>
          <w:rFonts w:cstheme="minorHAnsi"/>
          <w:color w:val="000000"/>
        </w:rPr>
        <w:t xml:space="preserve"> floodplain, a FEMA Letter of Map Revision may be required. </w:t>
      </w:r>
      <w:r w:rsidR="00905187" w:rsidRPr="00300235">
        <w:rPr>
          <w:rFonts w:cstheme="minorHAnsi"/>
          <w:color w:val="000000"/>
        </w:rPr>
        <w:t>If the site is in or near a floodplain, contact the Regional Floodplain Administrator for allowed floodplain uses and procedural requirements. It is the Applicant’s responsibility to research the effects and implications of developing in or near a floodplain, including limited uses, floodplain development permits, geotechnical, wetland and wildlife studies, structural requirements, flood insurance and potential future floodplain mapping updates. FEMA's FIRM maps may be out of date or at a low level of accuracy.</w:t>
      </w:r>
    </w:p>
    <w:p w14:paraId="0E6C5F8B" w14:textId="77777777" w:rsidR="00B533BB" w:rsidRPr="00300235" w:rsidRDefault="00B533BB" w:rsidP="0031762C">
      <w:pPr>
        <w:rPr>
          <w:rFonts w:cstheme="minorHAnsi"/>
          <w:color w:val="000000"/>
        </w:rPr>
      </w:pPr>
      <w:r w:rsidRPr="00300235">
        <w:rPr>
          <w:rFonts w:cstheme="minorHAnsi"/>
          <w:color w:val="000000"/>
        </w:rPr>
        <w:t>If the site lies within the Cherry Creek Basin Water Quality Authority area</w:t>
      </w:r>
      <w:r w:rsidR="000C7DD3" w:rsidRPr="00300235">
        <w:rPr>
          <w:rFonts w:cstheme="minorHAnsi"/>
          <w:color w:val="000000"/>
        </w:rPr>
        <w:t xml:space="preserve"> and is not rural density</w:t>
      </w:r>
      <w:r w:rsidRPr="00300235">
        <w:rPr>
          <w:rFonts w:cstheme="minorHAnsi"/>
          <w:color w:val="000000"/>
        </w:rPr>
        <w:t xml:space="preserve">, the applicant should discuss any concerns related to the development with the CCBWQA’s consultant. </w:t>
      </w:r>
    </w:p>
    <w:p w14:paraId="6E9A0B1F" w14:textId="77777777" w:rsidR="00076400" w:rsidRDefault="00B533BB" w:rsidP="0031762C">
      <w:pPr>
        <w:rPr>
          <w:rFonts w:cstheme="minorHAnsi"/>
          <w:color w:val="000000"/>
        </w:rPr>
      </w:pPr>
      <w:r w:rsidRPr="00300235">
        <w:rPr>
          <w:rFonts w:cstheme="minorHAnsi"/>
          <w:color w:val="000000"/>
        </w:rPr>
        <w:t xml:space="preserve">If the site lies within the Fountain Creek watershed, the District has authority over the floodplain impacts and is advisory to the County on uses outside of the floodplain. The applicant should discuss any concerns related to the development with District staff. </w:t>
      </w:r>
    </w:p>
    <w:p w14:paraId="26A983DF"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Detention/Water Quality </w:t>
      </w:r>
      <w:r w:rsidR="00543382">
        <w:rPr>
          <w:rFonts w:cstheme="minorHAnsi"/>
          <w:b/>
          <w:color w:val="000000"/>
          <w:u w:val="single"/>
        </w:rPr>
        <w:t xml:space="preserve">PCM </w:t>
      </w:r>
      <w:r>
        <w:rPr>
          <w:rFonts w:cstheme="minorHAnsi"/>
          <w:b/>
          <w:color w:val="000000"/>
          <w:u w:val="single"/>
        </w:rPr>
        <w:t xml:space="preserve">&amp; </w:t>
      </w:r>
      <w:r w:rsidRPr="00300235">
        <w:rPr>
          <w:rFonts w:cstheme="minorHAnsi"/>
          <w:b/>
          <w:color w:val="000000"/>
          <w:u w:val="single"/>
        </w:rPr>
        <w:t xml:space="preserve">Downstream Conveyance Information </w:t>
      </w:r>
    </w:p>
    <w:p w14:paraId="5034D329" w14:textId="77777777" w:rsidR="0033489D" w:rsidRDefault="0033489D" w:rsidP="0033489D">
      <w:pPr>
        <w:rPr>
          <w:rFonts w:cstheme="minorHAnsi"/>
          <w:i/>
          <w:iCs/>
          <w:color w:val="000000"/>
        </w:rPr>
      </w:pPr>
      <w:r w:rsidRPr="00E739E4">
        <w:rPr>
          <w:rStyle w:val="cf01"/>
          <w:rFonts w:asciiTheme="minorHAnsi" w:hAnsiTheme="minorHAnsi" w:cstheme="minorHAnsi"/>
          <w:i w:val="0"/>
          <w:iCs w:val="0"/>
          <w:sz w:val="22"/>
          <w:szCs w:val="22"/>
        </w:rPr>
        <w:t>Per ECM Chapter 3.2.8.B:</w:t>
      </w:r>
      <w:r>
        <w:rPr>
          <w:rStyle w:val="cf01"/>
          <w:rFonts w:cstheme="minorHAnsi"/>
        </w:rPr>
        <w:t xml:space="preserve"> </w:t>
      </w:r>
      <w:r>
        <w:rPr>
          <w:rStyle w:val="cf01"/>
          <w:rFonts w:asciiTheme="minorHAnsi" w:hAnsiTheme="minorHAnsi" w:cstheme="minorHAnsi"/>
          <w:i w:val="0"/>
          <w:iCs w:val="0"/>
          <w:sz w:val="22"/>
          <w:szCs w:val="22"/>
        </w:rPr>
        <w:t>“</w:t>
      </w:r>
      <w:r w:rsidRPr="00E739E4">
        <w:rPr>
          <w:rStyle w:val="cf01"/>
          <w:rFonts w:asciiTheme="minorHAnsi" w:hAnsiTheme="minorHAnsi" w:cstheme="minorHAnsi"/>
          <w:sz w:val="22"/>
          <w:szCs w:val="22"/>
        </w:rPr>
        <w:t>The proposed project or developed land use shall not change historical runoff values, cause downstream damage, or adversely impact adjacent properties</w:t>
      </w:r>
      <w:r w:rsidRPr="00300235">
        <w:rPr>
          <w:rStyle w:val="cf01"/>
          <w:rFonts w:asciiTheme="minorHAnsi" w:hAnsiTheme="minorHAnsi" w:cstheme="minorHAnsi"/>
          <w:i w:val="0"/>
          <w:iCs w:val="0"/>
          <w:sz w:val="22"/>
          <w:szCs w:val="22"/>
        </w:rPr>
        <w:t>.”</w:t>
      </w:r>
      <w:r w:rsidRPr="00300235">
        <w:rPr>
          <w:rFonts w:cstheme="minorHAnsi"/>
          <w:i/>
          <w:iCs/>
          <w:color w:val="000000"/>
        </w:rPr>
        <w:t xml:space="preserve"> </w:t>
      </w:r>
    </w:p>
    <w:p w14:paraId="15959ADF" w14:textId="77777777" w:rsidR="0033489D" w:rsidRPr="00300235" w:rsidRDefault="0033489D" w:rsidP="0033489D">
      <w:pPr>
        <w:rPr>
          <w:rFonts w:cstheme="minorHAnsi"/>
          <w:color w:val="000000"/>
        </w:rPr>
      </w:pPr>
      <w:r w:rsidRPr="00300235">
        <w:rPr>
          <w:rFonts w:cstheme="minorHAnsi"/>
          <w:color w:val="000000"/>
        </w:rPr>
        <w:t xml:space="preserve">The project must provide an acceptable method of storm drainage conveyance and may be required to construct (or contribute an equitable share to the construction of) a storm conveyance or collector system. </w:t>
      </w:r>
    </w:p>
    <w:p w14:paraId="276321B9" w14:textId="77777777" w:rsidR="0033489D" w:rsidRPr="00300235" w:rsidRDefault="0033489D" w:rsidP="0033489D">
      <w:pPr>
        <w:rPr>
          <w:rFonts w:cstheme="minorHAnsi"/>
          <w:color w:val="000000"/>
        </w:rPr>
      </w:pPr>
      <w:r w:rsidRPr="00300235">
        <w:rPr>
          <w:rFonts w:cstheme="minorHAnsi"/>
          <w:color w:val="000000"/>
        </w:rPr>
        <w:lastRenderedPageBreak/>
        <w:t xml:space="preserve">If the site conveys storm drainage flows through or across an adjacent private property, then the applicant is responsible for obtaining off-site drainage easements in accordance with the Engineering Criteria Manual Section 3.3.3.K. Any offsite easements necessary for the development shall be recorded prior to County Plan approvals. </w:t>
      </w:r>
    </w:p>
    <w:p w14:paraId="21117F57" w14:textId="77777777" w:rsidR="0033489D" w:rsidRDefault="0033489D" w:rsidP="0033489D">
      <w:pPr>
        <w:rPr>
          <w:rFonts w:cstheme="minorHAnsi"/>
          <w:i/>
          <w:iCs/>
          <w:color w:val="000000"/>
        </w:rPr>
      </w:pPr>
      <w:r w:rsidRPr="00300235">
        <w:rPr>
          <w:rFonts w:cstheme="minorHAnsi"/>
          <w:color w:val="000000"/>
        </w:rPr>
        <w:t>If on-site facilities are required, the applicant will be required to provide access and drainage easements in accordance with Section 11.2.2 of the Drainage Criteria Manual.</w:t>
      </w:r>
    </w:p>
    <w:p w14:paraId="374EEADF" w14:textId="77777777" w:rsidR="0033489D" w:rsidRPr="00300235" w:rsidRDefault="0033489D" w:rsidP="0033489D">
      <w:pPr>
        <w:rPr>
          <w:rFonts w:cstheme="minorHAnsi"/>
          <w:color w:val="000000"/>
        </w:rPr>
      </w:pPr>
      <w:r w:rsidRPr="00300235">
        <w:rPr>
          <w:rFonts w:cstheme="minorHAnsi"/>
          <w:color w:val="000000"/>
        </w:rPr>
        <w:t xml:space="preserve">If a water quality and/or detention facility is applicable, some or all of the following documents may be required: Operation and Maintenance </w:t>
      </w:r>
      <w:r>
        <w:rPr>
          <w:rFonts w:cstheme="minorHAnsi"/>
          <w:color w:val="000000"/>
        </w:rPr>
        <w:t>(O&amp;M) Manual</w:t>
      </w:r>
      <w:r w:rsidRPr="00300235">
        <w:rPr>
          <w:rFonts w:cstheme="minorHAnsi"/>
          <w:color w:val="000000"/>
        </w:rPr>
        <w:t xml:space="preserve">, Private Detention Basin / Stormwater Quality BMP </w:t>
      </w:r>
      <w:r w:rsidR="00543382">
        <w:rPr>
          <w:rFonts w:cstheme="minorHAnsi"/>
          <w:color w:val="000000"/>
        </w:rPr>
        <w:t>(</w:t>
      </w:r>
      <w:proofErr w:type="spellStart"/>
      <w:r w:rsidR="00543382">
        <w:rPr>
          <w:rFonts w:cstheme="minorHAnsi"/>
          <w:color w:val="000000"/>
        </w:rPr>
        <w:t>ie</w:t>
      </w:r>
      <w:proofErr w:type="spellEnd"/>
      <w:r w:rsidR="00543382">
        <w:rPr>
          <w:rFonts w:cstheme="minorHAnsi"/>
          <w:color w:val="000000"/>
        </w:rPr>
        <w:t xml:space="preserve">: PCM) </w:t>
      </w:r>
      <w:r w:rsidRPr="00300235">
        <w:rPr>
          <w:rFonts w:cstheme="minorHAnsi"/>
          <w:color w:val="000000"/>
        </w:rPr>
        <w:t xml:space="preserve">Maintenance Agreement, </w:t>
      </w:r>
      <w:r>
        <w:rPr>
          <w:rFonts w:cstheme="minorHAnsi"/>
          <w:color w:val="000000"/>
        </w:rPr>
        <w:t xml:space="preserve">and </w:t>
      </w:r>
      <w:r w:rsidRPr="00300235">
        <w:rPr>
          <w:rFonts w:cstheme="minorHAnsi"/>
          <w:color w:val="000000"/>
        </w:rPr>
        <w:t>Stormwater Detention and Infiltration (SDI) Form.</w:t>
      </w:r>
    </w:p>
    <w:p w14:paraId="699544AD" w14:textId="77777777" w:rsidR="0033489D" w:rsidRPr="00300235" w:rsidRDefault="0033489D" w:rsidP="0033489D">
      <w:pPr>
        <w:rPr>
          <w:rFonts w:cstheme="minorHAnsi"/>
          <w:color w:val="000000"/>
        </w:rPr>
      </w:pPr>
      <w:r w:rsidRPr="00300235">
        <w:rPr>
          <w:rFonts w:cstheme="minorHAnsi"/>
          <w:color w:val="000000"/>
        </w:rPr>
        <w:t xml:space="preserve">For </w:t>
      </w:r>
      <w:r>
        <w:rPr>
          <w:rFonts w:cstheme="minorHAnsi"/>
          <w:color w:val="000000"/>
        </w:rPr>
        <w:t xml:space="preserve">post-construction </w:t>
      </w:r>
      <w:r w:rsidRPr="00300235">
        <w:rPr>
          <w:rFonts w:cstheme="minorHAnsi"/>
          <w:color w:val="000000"/>
        </w:rPr>
        <w:t xml:space="preserve">water quality </w:t>
      </w:r>
      <w:r w:rsidR="00543382">
        <w:rPr>
          <w:rFonts w:cstheme="minorHAnsi"/>
          <w:color w:val="000000"/>
        </w:rPr>
        <w:t>PCM</w:t>
      </w:r>
      <w:r w:rsidR="00543382" w:rsidRPr="00300235">
        <w:rPr>
          <w:rFonts w:cstheme="minorHAnsi"/>
          <w:color w:val="000000"/>
        </w:rPr>
        <w:t xml:space="preserve"> </w:t>
      </w:r>
      <w:r w:rsidRPr="00300235">
        <w:rPr>
          <w:rFonts w:cstheme="minorHAnsi"/>
          <w:color w:val="000000"/>
        </w:rPr>
        <w:t xml:space="preserve">requirements, see </w:t>
      </w:r>
      <w:r>
        <w:rPr>
          <w:rFonts w:cstheme="minorHAnsi"/>
          <w:color w:val="000000"/>
        </w:rPr>
        <w:t xml:space="preserve">Appendix I of the </w:t>
      </w:r>
      <w:r w:rsidRPr="00300235">
        <w:rPr>
          <w:rFonts w:cstheme="minorHAnsi"/>
          <w:color w:val="000000"/>
        </w:rPr>
        <w:t xml:space="preserve">Engineering Criteria Manual. </w:t>
      </w:r>
      <w:r w:rsidR="0003334C" w:rsidRPr="0003334C">
        <w:rPr>
          <w:rFonts w:cstheme="minorHAnsi"/>
          <w:color w:val="000000"/>
        </w:rPr>
        <w:t xml:space="preserve">If/when the site disturbs &gt;1ac of </w:t>
      </w:r>
      <w:r w:rsidR="0003334C">
        <w:rPr>
          <w:rFonts w:cstheme="minorHAnsi"/>
          <w:color w:val="000000"/>
        </w:rPr>
        <w:t>non-excluded areas</w:t>
      </w:r>
      <w:r w:rsidR="0003334C" w:rsidRPr="0003334C">
        <w:rPr>
          <w:rFonts w:cstheme="minorHAnsi"/>
          <w:color w:val="000000"/>
        </w:rPr>
        <w:t>, a stormwater quality treatment facility (</w:t>
      </w:r>
      <w:proofErr w:type="spellStart"/>
      <w:r w:rsidR="000E0310">
        <w:rPr>
          <w:rFonts w:cstheme="minorHAnsi"/>
          <w:color w:val="000000"/>
        </w:rPr>
        <w:t>ie</w:t>
      </w:r>
      <w:proofErr w:type="spellEnd"/>
      <w:r w:rsidR="000E0310">
        <w:rPr>
          <w:rFonts w:cstheme="minorHAnsi"/>
          <w:color w:val="000000"/>
        </w:rPr>
        <w:t xml:space="preserve">: </w:t>
      </w:r>
      <w:r w:rsidR="00543382">
        <w:rPr>
          <w:rFonts w:cstheme="minorHAnsi"/>
          <w:color w:val="000000"/>
        </w:rPr>
        <w:t>PCM</w:t>
      </w:r>
      <w:r w:rsidR="0003334C" w:rsidRPr="0003334C">
        <w:rPr>
          <w:rFonts w:cstheme="minorHAnsi"/>
          <w:color w:val="000000"/>
        </w:rPr>
        <w:t xml:space="preserve">) will be needed for the runoff from the non-excluded areas. Exclusions can be found in our </w:t>
      </w:r>
      <w:r w:rsidR="00543382">
        <w:rPr>
          <w:rFonts w:cstheme="minorHAnsi"/>
          <w:color w:val="000000"/>
        </w:rPr>
        <w:t>PCM</w:t>
      </w:r>
      <w:r w:rsidR="00543382" w:rsidRPr="0003334C">
        <w:rPr>
          <w:rFonts w:cstheme="minorHAnsi"/>
          <w:color w:val="000000"/>
        </w:rPr>
        <w:t xml:space="preserve"> </w:t>
      </w:r>
      <w:r w:rsidR="0003334C" w:rsidRPr="0003334C">
        <w:rPr>
          <w:rFonts w:cstheme="minorHAnsi"/>
          <w:color w:val="000000"/>
        </w:rPr>
        <w:t>Applicability Form and ECM Appendix I.7</w:t>
      </w:r>
      <w:r w:rsidR="00CD05AF">
        <w:rPr>
          <w:rFonts w:cstheme="minorHAnsi"/>
          <w:color w:val="000000"/>
        </w:rPr>
        <w:t>.1.</w:t>
      </w:r>
    </w:p>
    <w:p w14:paraId="1E788E9F" w14:textId="77777777" w:rsidR="0033489D" w:rsidRPr="00E739E4" w:rsidRDefault="0033489D" w:rsidP="0033489D">
      <w:pPr>
        <w:rPr>
          <w:rFonts w:cstheme="minorHAnsi"/>
          <w:color w:val="000000"/>
        </w:rPr>
      </w:pPr>
      <w:r w:rsidRPr="00300235">
        <w:rPr>
          <w:rFonts w:cstheme="minorHAnsi"/>
          <w:color w:val="000000"/>
        </w:rPr>
        <w:t>State Engineer’s requirements regarding dams and water rights apply. Jurisdictional/Non-Jurisdictional dam construction forms are typically required for detention facilities.</w:t>
      </w:r>
      <w:r w:rsidR="000E0310">
        <w:rPr>
          <w:rFonts w:cstheme="minorHAnsi"/>
          <w:color w:val="000000"/>
        </w:rPr>
        <w:t xml:space="preserve"> If applicable, provide proof of submittal of the State’s “Notice of Intent to Construct a Non-Jurisdictional Water Impoundment Structure” form. </w:t>
      </w:r>
    </w:p>
    <w:p w14:paraId="12042136" w14:textId="77777777" w:rsidR="00E739E4" w:rsidRDefault="00E739E4">
      <w:pPr>
        <w:rPr>
          <w:rFonts w:cstheme="minorHAnsi"/>
          <w:b/>
          <w:color w:val="000000"/>
          <w:u w:val="single"/>
        </w:rPr>
      </w:pPr>
      <w:r>
        <w:rPr>
          <w:rFonts w:cstheme="minorHAnsi"/>
          <w:b/>
          <w:color w:val="000000"/>
          <w:u w:val="single"/>
        </w:rPr>
        <w:br w:type="page"/>
      </w:r>
    </w:p>
    <w:p w14:paraId="437AD7FA" w14:textId="77777777" w:rsidR="00C960B3" w:rsidRPr="009757E7" w:rsidRDefault="00C960B3" w:rsidP="0031762C">
      <w:pPr>
        <w:rPr>
          <w:rFonts w:cstheme="minorHAnsi"/>
          <w:b/>
          <w:color w:val="000000"/>
          <w:u w:val="single"/>
        </w:rPr>
      </w:pPr>
      <w:r w:rsidRPr="009757E7">
        <w:rPr>
          <w:rFonts w:cstheme="minorHAnsi"/>
          <w:b/>
          <w:color w:val="000000"/>
          <w:u w:val="single"/>
        </w:rPr>
        <w:lastRenderedPageBreak/>
        <w:t>Grading, Erosion, and Sediment Control Information</w:t>
      </w:r>
    </w:p>
    <w:p w14:paraId="5ABC76F9" w14:textId="77777777" w:rsidR="00C960B3" w:rsidRPr="009757E7" w:rsidRDefault="00C960B3" w:rsidP="0031762C">
      <w:pPr>
        <w:rPr>
          <w:rFonts w:cstheme="minorHAnsi"/>
          <w:color w:val="000000"/>
        </w:rPr>
      </w:pPr>
      <w:r w:rsidRPr="009757E7">
        <w:rPr>
          <w:rFonts w:cstheme="minorHAnsi"/>
          <w:color w:val="000000"/>
        </w:rPr>
        <w:t xml:space="preserve">The Grading and Erosion Control </w:t>
      </w:r>
      <w:r w:rsidR="00B20B84" w:rsidRPr="009757E7">
        <w:rPr>
          <w:rFonts w:cstheme="minorHAnsi"/>
          <w:color w:val="000000"/>
        </w:rPr>
        <w:t xml:space="preserve">(GEC) </w:t>
      </w:r>
      <w:r w:rsidRPr="009757E7">
        <w:rPr>
          <w:rFonts w:cstheme="minorHAnsi"/>
          <w:color w:val="000000"/>
        </w:rPr>
        <w:t>Plan must be prepared in accordance with Drainage Criteria Manual Vol. 2</w:t>
      </w:r>
      <w:r w:rsidR="007025BF" w:rsidRPr="009757E7">
        <w:rPr>
          <w:rFonts w:cstheme="minorHAnsi"/>
          <w:color w:val="000000"/>
        </w:rPr>
        <w:t xml:space="preserve">, Chapter 3 </w:t>
      </w:r>
      <w:r w:rsidRPr="009757E7">
        <w:rPr>
          <w:rFonts w:cstheme="minorHAnsi"/>
          <w:color w:val="000000"/>
        </w:rPr>
        <w:t>and the County</w:t>
      </w:r>
      <w:r w:rsidR="00B20B84">
        <w:rPr>
          <w:rFonts w:cstheme="minorHAnsi"/>
          <w:color w:val="000000"/>
        </w:rPr>
        <w:t>’s</w:t>
      </w:r>
      <w:r w:rsidRPr="009757E7">
        <w:rPr>
          <w:rFonts w:cstheme="minorHAnsi"/>
          <w:color w:val="000000"/>
        </w:rPr>
        <w:t xml:space="preserve"> </w:t>
      </w:r>
      <w:r w:rsidR="007025BF" w:rsidRPr="009757E7">
        <w:rPr>
          <w:rFonts w:cstheme="minorHAnsi"/>
          <w:color w:val="000000"/>
        </w:rPr>
        <w:t>GEC C</w:t>
      </w:r>
      <w:r w:rsidRPr="009757E7">
        <w:rPr>
          <w:rFonts w:cstheme="minorHAnsi"/>
          <w:color w:val="000000"/>
        </w:rPr>
        <w:t xml:space="preserve">hecklist. </w:t>
      </w:r>
    </w:p>
    <w:p w14:paraId="0B2D108B" w14:textId="77777777" w:rsidR="003C7783" w:rsidRPr="009757E7" w:rsidRDefault="00C960B3" w:rsidP="0031762C">
      <w:pPr>
        <w:rPr>
          <w:rFonts w:cstheme="minorHAnsi"/>
          <w:color w:val="000000"/>
        </w:rPr>
      </w:pPr>
      <w:r w:rsidRPr="009757E7">
        <w:rPr>
          <w:rFonts w:cstheme="minorHAnsi"/>
          <w:color w:val="000000"/>
        </w:rPr>
        <w:t>An Erosion and Stormwater Quality Control Permit (ESQCP)</w:t>
      </w:r>
      <w:r w:rsidR="00B37DEE">
        <w:rPr>
          <w:rFonts w:cstheme="minorHAnsi"/>
          <w:color w:val="000000"/>
        </w:rPr>
        <w:t xml:space="preserve"> and Permanent Control Measure are</w:t>
      </w:r>
      <w:r w:rsidRPr="009757E7">
        <w:rPr>
          <w:rFonts w:cstheme="minorHAnsi"/>
          <w:color w:val="000000"/>
        </w:rPr>
        <w:t xml:space="preserve"> required for</w:t>
      </w:r>
      <w:r w:rsidR="00B93D5B">
        <w:rPr>
          <w:rFonts w:cstheme="minorHAnsi"/>
          <w:color w:val="000000"/>
        </w:rPr>
        <w:t xml:space="preserve"> </w:t>
      </w:r>
      <w:r w:rsidR="003C7783" w:rsidRPr="009757E7">
        <w:rPr>
          <w:rFonts w:cstheme="minorHAnsi"/>
          <w:color w:val="000000"/>
        </w:rPr>
        <w:t>the following conditions per ECM Appendix I.4:</w:t>
      </w:r>
    </w:p>
    <w:p w14:paraId="5AE04F0E" w14:textId="77777777" w:rsidR="00F8628A" w:rsidRDefault="003C7783" w:rsidP="003C7783">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 xml:space="preserve">onstruction activities that result in land disturbance of greater than or equal </w:t>
      </w:r>
      <w:r w:rsidR="00987298">
        <w:rPr>
          <w:rFonts w:cstheme="minorHAnsi"/>
          <w:color w:val="000000"/>
        </w:rPr>
        <w:t xml:space="preserve">(≥) </w:t>
      </w:r>
      <w:r w:rsidR="00C960B3" w:rsidRPr="009757E7">
        <w:rPr>
          <w:rFonts w:cstheme="minorHAnsi"/>
          <w:color w:val="000000"/>
        </w:rPr>
        <w:t>to one acre</w:t>
      </w:r>
      <w:r w:rsidR="00B93D5B">
        <w:rPr>
          <w:rFonts w:cstheme="minorHAnsi"/>
          <w:color w:val="000000"/>
        </w:rPr>
        <w:t>, or</w:t>
      </w:r>
    </w:p>
    <w:p w14:paraId="6A45AC84" w14:textId="77777777" w:rsidR="00F8628A" w:rsidRPr="009757E7" w:rsidRDefault="00F8628A" w:rsidP="00F8628A">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onstruction activities that result in less than</w:t>
      </w:r>
      <w:r w:rsidR="00987298">
        <w:rPr>
          <w:rFonts w:cstheme="minorHAnsi"/>
          <w:color w:val="000000"/>
        </w:rPr>
        <w:t xml:space="preserve"> (&lt;)</w:t>
      </w:r>
      <w:r w:rsidR="00C960B3" w:rsidRPr="009757E7">
        <w:rPr>
          <w:rFonts w:cstheme="minorHAnsi"/>
          <w:color w:val="000000"/>
        </w:rPr>
        <w:t xml:space="preserve"> one acre if the activity is part of a larger </w:t>
      </w:r>
      <w:r w:rsidR="00B20B84">
        <w:rPr>
          <w:rFonts w:cstheme="minorHAnsi"/>
          <w:color w:val="000000"/>
        </w:rPr>
        <w:t>“C</w:t>
      </w:r>
      <w:r w:rsidR="00C960B3" w:rsidRPr="009757E7">
        <w:rPr>
          <w:rFonts w:cstheme="minorHAnsi"/>
          <w:color w:val="000000"/>
        </w:rPr>
        <w:t xml:space="preserve">ommon </w:t>
      </w:r>
      <w:r w:rsidR="00B20B84">
        <w:rPr>
          <w:rFonts w:cstheme="minorHAnsi"/>
          <w:color w:val="000000"/>
        </w:rPr>
        <w:t>P</w:t>
      </w:r>
      <w:r w:rsidR="00C960B3" w:rsidRPr="009757E7">
        <w:rPr>
          <w:rFonts w:cstheme="minorHAnsi"/>
          <w:color w:val="000000"/>
        </w:rPr>
        <w:t xml:space="preserve">lan of </w:t>
      </w:r>
      <w:r w:rsidR="00B20B84">
        <w:rPr>
          <w:rFonts w:cstheme="minorHAnsi"/>
          <w:color w:val="000000"/>
        </w:rPr>
        <w:t>D</w:t>
      </w:r>
      <w:r w:rsidR="00C960B3" w:rsidRPr="009757E7">
        <w:rPr>
          <w:rFonts w:cstheme="minorHAnsi"/>
          <w:color w:val="000000"/>
        </w:rPr>
        <w:t xml:space="preserve">evelopment or </w:t>
      </w:r>
      <w:r w:rsidR="00B20B84">
        <w:rPr>
          <w:rFonts w:cstheme="minorHAnsi"/>
          <w:color w:val="000000"/>
        </w:rPr>
        <w:t>S</w:t>
      </w:r>
      <w:r w:rsidR="00C960B3" w:rsidRPr="009757E7">
        <w:rPr>
          <w:rFonts w:cstheme="minorHAnsi"/>
          <w:color w:val="000000"/>
        </w:rPr>
        <w:t>ale</w:t>
      </w:r>
      <w:r w:rsidR="00B20B84">
        <w:rPr>
          <w:rFonts w:cstheme="minorHAnsi"/>
          <w:color w:val="000000"/>
        </w:rPr>
        <w:t>”</w:t>
      </w:r>
      <w:r w:rsidR="00C960B3" w:rsidRPr="009757E7">
        <w:rPr>
          <w:rFonts w:cstheme="minorHAnsi"/>
          <w:color w:val="000000"/>
        </w:rPr>
        <w:t xml:space="preserve"> </w:t>
      </w:r>
      <w:r w:rsidR="00B20B84" w:rsidRPr="009757E7">
        <w:rPr>
          <w:rFonts w:cstheme="minorHAnsi"/>
          <w:color w:val="000000"/>
        </w:rPr>
        <w:t xml:space="preserve">(ECM </w:t>
      </w:r>
      <w:r w:rsidR="00B20B84">
        <w:rPr>
          <w:rFonts w:cstheme="minorHAnsi"/>
          <w:color w:val="000000"/>
        </w:rPr>
        <w:t xml:space="preserve">Chapter </w:t>
      </w:r>
      <w:r w:rsidR="00B20B84" w:rsidRPr="009757E7">
        <w:rPr>
          <w:rFonts w:cstheme="minorHAnsi"/>
          <w:color w:val="000000"/>
        </w:rPr>
        <w:t>1.</w:t>
      </w:r>
      <w:r w:rsidR="00B20B84">
        <w:rPr>
          <w:rFonts w:cstheme="minorHAnsi"/>
          <w:color w:val="000000"/>
        </w:rPr>
        <w:t xml:space="preserve">22) </w:t>
      </w:r>
      <w:r w:rsidR="00C960B3" w:rsidRPr="009757E7">
        <w:rPr>
          <w:rFonts w:cstheme="minorHAnsi"/>
          <w:color w:val="000000"/>
        </w:rPr>
        <w:t>that would disturb one acre or more of ground surface</w:t>
      </w:r>
    </w:p>
    <w:p w14:paraId="0DF83B64" w14:textId="77777777" w:rsidR="00B37DEE" w:rsidRDefault="00B37DEE" w:rsidP="00B93D5B">
      <w:pPr>
        <w:tabs>
          <w:tab w:val="left" w:pos="4590"/>
        </w:tabs>
        <w:rPr>
          <w:rFonts w:cstheme="minorHAnsi"/>
          <w:color w:val="000000"/>
        </w:rPr>
      </w:pPr>
      <w:r>
        <w:rPr>
          <w:rFonts w:cstheme="minorHAnsi"/>
          <w:color w:val="000000"/>
        </w:rPr>
        <w:t>An ESQCP may be required as determined by the ECM Administrator for the following conditions per ECM Appendix I.4:</w:t>
      </w:r>
    </w:p>
    <w:p w14:paraId="070B3357" w14:textId="77777777" w:rsidR="00B37DEE" w:rsidRDefault="00B37DEE" w:rsidP="00B37DEE">
      <w:pPr>
        <w:pStyle w:val="ListParagraph"/>
        <w:numPr>
          <w:ilvl w:val="0"/>
          <w:numId w:val="3"/>
        </w:numPr>
        <w:rPr>
          <w:rFonts w:cstheme="minorHAnsi"/>
          <w:color w:val="000000"/>
        </w:rPr>
      </w:pPr>
      <w:r w:rsidRPr="009757E7">
        <w:rPr>
          <w:rFonts w:cstheme="minorHAnsi"/>
          <w:color w:val="000000"/>
        </w:rPr>
        <w:t>Construction activities that are</w:t>
      </w:r>
      <w:r>
        <w:rPr>
          <w:rFonts w:cstheme="minorHAnsi"/>
          <w:color w:val="000000"/>
        </w:rPr>
        <w:t xml:space="preserve"> located</w:t>
      </w:r>
      <w:r w:rsidRPr="009757E7">
        <w:rPr>
          <w:rFonts w:cstheme="minorHAnsi"/>
          <w:color w:val="000000"/>
        </w:rPr>
        <w:t xml:space="preserve"> in or adjacent to a Sensitive Area</w:t>
      </w:r>
      <w:r w:rsidR="008472DC">
        <w:rPr>
          <w:rFonts w:cstheme="minorHAnsi"/>
          <w:color w:val="000000"/>
        </w:rPr>
        <w:t>, or</w:t>
      </w:r>
    </w:p>
    <w:p w14:paraId="53BD3312" w14:textId="77777777" w:rsidR="00B37DEE" w:rsidRPr="00B37DEE" w:rsidRDefault="00B37DEE" w:rsidP="00B37DEE">
      <w:pPr>
        <w:pStyle w:val="ListParagraph"/>
        <w:numPr>
          <w:ilvl w:val="0"/>
          <w:numId w:val="3"/>
        </w:numPr>
        <w:rPr>
          <w:rFonts w:cstheme="minorHAnsi"/>
          <w:color w:val="000000"/>
        </w:rPr>
      </w:pPr>
      <w:r w:rsidRPr="00B37DEE">
        <w:rPr>
          <w:rFonts w:cstheme="minorHAnsi"/>
          <w:color w:val="000000"/>
        </w:rPr>
        <w:t xml:space="preserve">Cut and/or fill </w:t>
      </w:r>
      <w:r w:rsidR="00DE166B">
        <w:rPr>
          <w:rFonts w:cstheme="minorHAnsi"/>
          <w:color w:val="000000"/>
        </w:rPr>
        <w:t>greater than (</w:t>
      </w:r>
      <w:r w:rsidRPr="00B37DEE">
        <w:rPr>
          <w:rFonts w:cstheme="minorHAnsi"/>
          <w:color w:val="000000"/>
        </w:rPr>
        <w:t>&gt;</w:t>
      </w:r>
      <w:r w:rsidR="00DE166B">
        <w:rPr>
          <w:rFonts w:cstheme="minorHAnsi"/>
          <w:color w:val="000000"/>
        </w:rPr>
        <w:t xml:space="preserve">) </w:t>
      </w:r>
      <w:r w:rsidRPr="00B37DEE">
        <w:rPr>
          <w:rFonts w:cstheme="minorHAnsi"/>
          <w:color w:val="000000"/>
        </w:rPr>
        <w:t>500 cubic yards of soil</w:t>
      </w:r>
    </w:p>
    <w:p w14:paraId="1C5D28A9" w14:textId="77777777" w:rsidR="00B93D5B" w:rsidRPr="009757E7" w:rsidRDefault="00F8628A" w:rsidP="001E44DC">
      <w:pPr>
        <w:rPr>
          <w:rFonts w:cstheme="minorHAnsi"/>
          <w:color w:val="000000"/>
        </w:rPr>
      </w:pPr>
      <w:r w:rsidRPr="009757E7">
        <w:rPr>
          <w:rFonts w:cstheme="minorHAnsi"/>
          <w:color w:val="000000"/>
        </w:rPr>
        <w:t>See the three ESQCP exclusions listed in ECM Chapter 5.6.3.</w:t>
      </w:r>
    </w:p>
    <w:p w14:paraId="3CED9D2F" w14:textId="77777777" w:rsidR="007553DA" w:rsidRPr="00300235" w:rsidRDefault="007553DA" w:rsidP="00E739E4">
      <w:pPr>
        <w:spacing w:after="0"/>
        <w:rPr>
          <w:rFonts w:cstheme="minorHAnsi"/>
          <w:color w:val="000000"/>
        </w:rPr>
      </w:pPr>
      <w:r w:rsidRPr="00300235">
        <w:rPr>
          <w:rFonts w:cstheme="minorHAnsi"/>
          <w:color w:val="000000"/>
        </w:rPr>
        <w:t xml:space="preserve">An application for an ESQCP shall be accompanied by the following: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10700"/>
      </w:tblGrid>
      <w:tr w:rsidR="00B93D5B" w:rsidRPr="00C46798" w14:paraId="7296B92B" w14:textId="77777777" w:rsidTr="00BE3465">
        <w:tc>
          <w:tcPr>
            <w:tcW w:w="3690" w:type="dxa"/>
          </w:tcPr>
          <w:p w14:paraId="02B3D9FD" w14:textId="77777777" w:rsidR="00B93D5B" w:rsidRDefault="00B93D5B" w:rsidP="00BE3465">
            <w:pPr>
              <w:pStyle w:val="ListParagraph"/>
              <w:numPr>
                <w:ilvl w:val="0"/>
                <w:numId w:val="2"/>
              </w:numPr>
              <w:rPr>
                <w:rFonts w:cstheme="minorHAnsi"/>
                <w:color w:val="000000"/>
              </w:rPr>
            </w:pPr>
            <w:r>
              <w:rPr>
                <w:rFonts w:cstheme="minorHAnsi"/>
                <w:color w:val="000000"/>
              </w:rPr>
              <w:t>Drainage Report</w:t>
            </w:r>
          </w:p>
          <w:p w14:paraId="48BE5E15" w14:textId="77777777" w:rsidR="00B93D5B" w:rsidRPr="00C46798" w:rsidRDefault="00B93D5B" w:rsidP="00BE3465">
            <w:pPr>
              <w:pStyle w:val="ListParagraph"/>
              <w:numPr>
                <w:ilvl w:val="0"/>
                <w:numId w:val="2"/>
              </w:numPr>
              <w:rPr>
                <w:rFonts w:cstheme="minorHAnsi"/>
                <w:color w:val="000000"/>
              </w:rPr>
            </w:pPr>
            <w:r>
              <w:rPr>
                <w:rFonts w:cstheme="minorHAnsi"/>
                <w:color w:val="000000"/>
              </w:rPr>
              <w:t>ESQCP Form</w:t>
            </w:r>
          </w:p>
          <w:p w14:paraId="4A2C14B0" w14:textId="77777777" w:rsidR="00B93D5B" w:rsidRPr="00C46798" w:rsidRDefault="00B93D5B" w:rsidP="00BE3465">
            <w:pPr>
              <w:pStyle w:val="ListParagraph"/>
              <w:numPr>
                <w:ilvl w:val="0"/>
                <w:numId w:val="2"/>
              </w:numPr>
              <w:rPr>
                <w:rFonts w:cstheme="minorHAnsi"/>
                <w:color w:val="000000"/>
              </w:rPr>
            </w:pPr>
            <w:r w:rsidRPr="009757E7">
              <w:rPr>
                <w:rFonts w:cstheme="minorHAnsi"/>
                <w:color w:val="000000"/>
              </w:rPr>
              <w:t xml:space="preserve">Financial Surety </w:t>
            </w:r>
          </w:p>
          <w:p w14:paraId="1822723E" w14:textId="77777777" w:rsidR="00B93D5B" w:rsidRDefault="00B93D5B" w:rsidP="00BE3465">
            <w:pPr>
              <w:pStyle w:val="ListParagraph"/>
              <w:numPr>
                <w:ilvl w:val="0"/>
                <w:numId w:val="2"/>
              </w:numPr>
              <w:rPr>
                <w:rFonts w:cstheme="minorHAnsi"/>
                <w:color w:val="000000"/>
              </w:rPr>
            </w:pPr>
            <w:r w:rsidRPr="009757E7">
              <w:rPr>
                <w:rFonts w:cstheme="minorHAnsi"/>
                <w:color w:val="000000"/>
              </w:rPr>
              <w:t>GEC Plan</w:t>
            </w:r>
            <w:r>
              <w:rPr>
                <w:rFonts w:cstheme="minorHAnsi"/>
                <w:color w:val="000000"/>
              </w:rPr>
              <w:t xml:space="preserve"> and GEC Checklist</w:t>
            </w:r>
          </w:p>
          <w:p w14:paraId="7C8560E1" w14:textId="77777777" w:rsidR="00B93D5B" w:rsidRDefault="00B93D5B" w:rsidP="00BE3465">
            <w:pPr>
              <w:rPr>
                <w:rFonts w:cstheme="minorHAnsi"/>
                <w:color w:val="000000"/>
              </w:rPr>
            </w:pPr>
          </w:p>
        </w:tc>
        <w:tc>
          <w:tcPr>
            <w:tcW w:w="10700" w:type="dxa"/>
          </w:tcPr>
          <w:p w14:paraId="23E285F6" w14:textId="77777777" w:rsidR="00B93D5B" w:rsidRPr="00C46798" w:rsidRDefault="00B93D5B" w:rsidP="00BE3465">
            <w:pPr>
              <w:pStyle w:val="ListParagraph"/>
              <w:numPr>
                <w:ilvl w:val="0"/>
                <w:numId w:val="2"/>
              </w:numPr>
              <w:rPr>
                <w:rFonts w:cstheme="minorHAnsi"/>
                <w:color w:val="000000"/>
              </w:rPr>
            </w:pPr>
            <w:r>
              <w:rPr>
                <w:rFonts w:cstheme="minorHAnsi"/>
                <w:color w:val="000000"/>
              </w:rPr>
              <w:t>PCM</w:t>
            </w:r>
            <w:r w:rsidRPr="009757E7">
              <w:rPr>
                <w:rFonts w:cstheme="minorHAnsi"/>
                <w:color w:val="000000"/>
              </w:rPr>
              <w:t xml:space="preserve"> Applicability Form</w:t>
            </w:r>
          </w:p>
          <w:p w14:paraId="4439E956" w14:textId="77777777" w:rsidR="00B93D5B" w:rsidRDefault="00B93D5B" w:rsidP="00BE3465">
            <w:pPr>
              <w:pStyle w:val="ListParagraph"/>
              <w:numPr>
                <w:ilvl w:val="0"/>
                <w:numId w:val="2"/>
              </w:numPr>
              <w:rPr>
                <w:rFonts w:cstheme="minorHAnsi"/>
                <w:color w:val="000000"/>
              </w:rPr>
            </w:pPr>
            <w:r w:rsidRPr="009757E7">
              <w:rPr>
                <w:rFonts w:cstheme="minorHAnsi"/>
                <w:color w:val="000000"/>
              </w:rPr>
              <w:t>Stormwater Management Plan (SWMP) and SWMP Checklist</w:t>
            </w:r>
          </w:p>
          <w:p w14:paraId="7CB96034" w14:textId="77777777" w:rsidR="00B93D5B" w:rsidRDefault="00B93D5B" w:rsidP="00BE3465">
            <w:pPr>
              <w:pStyle w:val="ListParagraph"/>
              <w:numPr>
                <w:ilvl w:val="0"/>
                <w:numId w:val="2"/>
              </w:numPr>
              <w:rPr>
                <w:rFonts w:cstheme="minorHAnsi"/>
                <w:color w:val="000000"/>
              </w:rPr>
            </w:pPr>
            <w:r>
              <w:rPr>
                <w:rFonts w:cstheme="minorHAnsi"/>
                <w:color w:val="000000"/>
              </w:rPr>
              <w:t>O&amp;M Manual (for sites requiring a PCM)</w:t>
            </w:r>
          </w:p>
          <w:p w14:paraId="6EACB488" w14:textId="77777777" w:rsidR="00B93D5B" w:rsidRPr="00C46798" w:rsidRDefault="00B93D5B" w:rsidP="00BE3465">
            <w:pPr>
              <w:pStyle w:val="ListParagraph"/>
              <w:numPr>
                <w:ilvl w:val="0"/>
                <w:numId w:val="2"/>
              </w:numPr>
              <w:rPr>
                <w:rFonts w:cstheme="minorHAnsi"/>
                <w:color w:val="000000"/>
              </w:rPr>
            </w:pPr>
            <w:r w:rsidRPr="00C46798">
              <w:rPr>
                <w:rFonts w:cstheme="minorHAnsi"/>
                <w:color w:val="000000"/>
              </w:rPr>
              <w:t>PCM Maintenance Agreement (for sites requiring a PCM</w:t>
            </w:r>
          </w:p>
        </w:tc>
      </w:tr>
    </w:tbl>
    <w:p w14:paraId="1B4A98E4" w14:textId="77777777" w:rsidR="007A16AC" w:rsidRPr="009757E7" w:rsidRDefault="007A16AC" w:rsidP="004F1946">
      <w:pPr>
        <w:rPr>
          <w:rFonts w:cstheme="minorHAnsi"/>
          <w:color w:val="000000"/>
        </w:rPr>
      </w:pPr>
      <w:r w:rsidRPr="009757E7">
        <w:rPr>
          <w:rFonts w:cstheme="minorHAnsi"/>
          <w:color w:val="000000"/>
        </w:rPr>
        <w:t xml:space="preserve">A Builder’s Erosion and </w:t>
      </w:r>
      <w:r w:rsidR="00B20B84">
        <w:rPr>
          <w:rFonts w:cstheme="minorHAnsi"/>
          <w:color w:val="000000"/>
        </w:rPr>
        <w:t>Stormwater</w:t>
      </w:r>
      <w:r w:rsidRPr="009757E7">
        <w:rPr>
          <w:rFonts w:cstheme="minorHAnsi"/>
          <w:color w:val="000000"/>
        </w:rPr>
        <w:t xml:space="preserve"> Quality Control Permit (BESQCP) is required</w:t>
      </w:r>
      <w:r w:rsidR="00963512">
        <w:rPr>
          <w:rFonts w:cstheme="minorHAnsi"/>
          <w:color w:val="000000"/>
        </w:rPr>
        <w:t xml:space="preserve"> for</w:t>
      </w:r>
      <w:r w:rsidRPr="009757E7">
        <w:rPr>
          <w:rFonts w:cstheme="minorHAnsi"/>
          <w:color w:val="000000"/>
        </w:rPr>
        <w:t xml:space="preserve"> </w:t>
      </w:r>
      <w:r w:rsidR="00383845" w:rsidRPr="009757E7">
        <w:rPr>
          <w:rFonts w:cstheme="minorHAnsi"/>
          <w:color w:val="000000"/>
        </w:rPr>
        <w:t xml:space="preserve">residential building lots with </w:t>
      </w:r>
      <w:r w:rsidRPr="009757E7">
        <w:rPr>
          <w:rFonts w:cstheme="minorHAnsi"/>
          <w:color w:val="000000"/>
        </w:rPr>
        <w:t>&lt; 1 acre of disturbed areas and</w:t>
      </w:r>
      <w:r w:rsidR="00383845" w:rsidRPr="009757E7">
        <w:rPr>
          <w:rFonts w:cstheme="minorHAnsi"/>
          <w:color w:val="000000"/>
        </w:rPr>
        <w:t xml:space="preserve"> does not meet any of the criteria for an ESQCP listed above.</w:t>
      </w:r>
      <w:r w:rsidRPr="009757E7">
        <w:rPr>
          <w:rFonts w:cstheme="minorHAnsi"/>
          <w:color w:val="000000"/>
        </w:rPr>
        <w:t xml:space="preserve"> </w:t>
      </w:r>
    </w:p>
    <w:p w14:paraId="17D81675" w14:textId="77777777" w:rsidR="00DE6F8F" w:rsidRPr="009757E7" w:rsidRDefault="0033489D" w:rsidP="004F1946">
      <w:pPr>
        <w:rPr>
          <w:rFonts w:cstheme="minorHAnsi"/>
          <w:color w:val="000000"/>
        </w:rPr>
      </w:pPr>
      <w:r w:rsidRPr="009757E7">
        <w:rPr>
          <w:rFonts w:cstheme="minorHAnsi"/>
          <w:color w:val="000000"/>
        </w:rPr>
        <w:t xml:space="preserve">Construction activities that disturb </w:t>
      </w:r>
      <w:r>
        <w:rPr>
          <w:rFonts w:cstheme="minorHAnsi"/>
          <w:color w:val="000000"/>
        </w:rPr>
        <w:t>&gt;1ac of soil</w:t>
      </w:r>
      <w:r w:rsidRPr="009757E7">
        <w:rPr>
          <w:rFonts w:cstheme="minorHAnsi"/>
          <w:color w:val="000000"/>
        </w:rPr>
        <w:t xml:space="preserve"> are required by the Environmental Protection Agency </w:t>
      </w:r>
      <w:r>
        <w:rPr>
          <w:rFonts w:cstheme="minorHAnsi"/>
          <w:color w:val="000000"/>
        </w:rPr>
        <w:t>(EP</w:t>
      </w:r>
      <w:r w:rsidR="008472DC">
        <w:rPr>
          <w:rFonts w:cstheme="minorHAnsi"/>
          <w:color w:val="000000"/>
        </w:rPr>
        <w:t>A</w:t>
      </w:r>
      <w:r>
        <w:rPr>
          <w:rFonts w:cstheme="minorHAnsi"/>
          <w:color w:val="000000"/>
        </w:rPr>
        <w:t xml:space="preserve">) </w:t>
      </w:r>
      <w:r w:rsidRPr="009757E7">
        <w:rPr>
          <w:rFonts w:cstheme="minorHAnsi"/>
          <w:color w:val="000000"/>
        </w:rPr>
        <w:t>to obtain a Construction Stormwater Permit</w:t>
      </w:r>
      <w:r>
        <w:rPr>
          <w:rFonts w:cstheme="minorHAnsi"/>
          <w:color w:val="000000"/>
        </w:rPr>
        <w:t xml:space="preserve"> through the </w:t>
      </w:r>
      <w:r w:rsidRPr="009757E7">
        <w:rPr>
          <w:rFonts w:cstheme="minorHAnsi"/>
          <w:color w:val="000000"/>
        </w:rPr>
        <w:t xml:space="preserve">Colorado Department of Public Health &amp; Environment </w:t>
      </w:r>
      <w:r>
        <w:rPr>
          <w:rFonts w:cstheme="minorHAnsi"/>
          <w:color w:val="000000"/>
        </w:rPr>
        <w:t xml:space="preserve">(CDPHE) </w:t>
      </w:r>
      <w:r w:rsidRPr="009757E7">
        <w:rPr>
          <w:rFonts w:cstheme="minorHAnsi"/>
          <w:color w:val="000000"/>
        </w:rPr>
        <w:t>Water Quality Control Division</w:t>
      </w:r>
      <w:r>
        <w:rPr>
          <w:rFonts w:cstheme="minorHAnsi"/>
          <w:color w:val="000000"/>
        </w:rPr>
        <w:t>s</w:t>
      </w:r>
      <w:r w:rsidRPr="009757E7">
        <w:rPr>
          <w:rFonts w:cstheme="minorHAnsi"/>
          <w:color w:val="000000"/>
        </w:rPr>
        <w:t xml:space="preserve">. </w:t>
      </w:r>
      <w:r>
        <w:rPr>
          <w:rFonts w:cstheme="minorHAnsi"/>
          <w:color w:val="000000"/>
        </w:rPr>
        <w:t>For projects with soil disturbances &gt;1ac but &lt;25ac,</w:t>
      </w:r>
      <w:r w:rsidR="00DE6F8F" w:rsidRPr="009757E7">
        <w:rPr>
          <w:rFonts w:cstheme="minorHAnsi"/>
          <w:color w:val="000000"/>
        </w:rPr>
        <w:t xml:space="preserve"> </w:t>
      </w:r>
      <w:r>
        <w:rPr>
          <w:rFonts w:cstheme="minorHAnsi"/>
          <w:color w:val="000000"/>
        </w:rPr>
        <w:t xml:space="preserve">a </w:t>
      </w:r>
      <w:r w:rsidR="00DE6F8F" w:rsidRPr="009757E7">
        <w:rPr>
          <w:rFonts w:cstheme="minorHAnsi"/>
          <w:color w:val="000000"/>
        </w:rPr>
        <w:t xml:space="preserve">County Construction Activity </w:t>
      </w:r>
      <w:r w:rsidR="00B20B84">
        <w:rPr>
          <w:rFonts w:cstheme="minorHAnsi"/>
          <w:color w:val="000000"/>
        </w:rPr>
        <w:t>P</w:t>
      </w:r>
      <w:r w:rsidR="00DE6F8F" w:rsidRPr="009757E7">
        <w:rPr>
          <w:rFonts w:cstheme="minorHAnsi"/>
          <w:color w:val="000000"/>
        </w:rPr>
        <w:t>ermit is required, contact El Paso County</w:t>
      </w:r>
      <w:r w:rsidR="00B20B84">
        <w:rPr>
          <w:rFonts w:cstheme="minorHAnsi"/>
          <w:color w:val="000000"/>
        </w:rPr>
        <w:t xml:space="preserve">’s Public Health Department </w:t>
      </w:r>
      <w:r w:rsidR="00DE6F8F" w:rsidRPr="009757E7">
        <w:rPr>
          <w:rFonts w:cstheme="minorHAnsi"/>
          <w:color w:val="000000"/>
        </w:rPr>
        <w:t xml:space="preserve">for further information regarding the permit. All land development activities greater than twenty-five (25) acres or with construction duration longer than six (6) months must obtain an Air Pollution Emission Notice and Emissions Permit </w:t>
      </w:r>
      <w:r w:rsidR="00E85307" w:rsidRPr="009757E7">
        <w:rPr>
          <w:rFonts w:cstheme="minorHAnsi"/>
          <w:color w:val="000000"/>
        </w:rPr>
        <w:t xml:space="preserve">through </w:t>
      </w:r>
      <w:r w:rsidR="00B20B84">
        <w:rPr>
          <w:rFonts w:cstheme="minorHAnsi"/>
          <w:color w:val="000000"/>
        </w:rPr>
        <w:t>CDPHE’s</w:t>
      </w:r>
      <w:r w:rsidR="00DE6F8F" w:rsidRPr="009757E7">
        <w:rPr>
          <w:rFonts w:cstheme="minorHAnsi"/>
          <w:color w:val="000000"/>
        </w:rPr>
        <w:t xml:space="preserve"> Air Quality Control Division. </w:t>
      </w:r>
    </w:p>
    <w:p w14:paraId="57E23FBF" w14:textId="77777777" w:rsidR="00D814DD" w:rsidRPr="009757E7" w:rsidRDefault="00D814DD" w:rsidP="00D814DD">
      <w:pPr>
        <w:rPr>
          <w:rFonts w:cstheme="minorHAnsi"/>
          <w:b/>
          <w:color w:val="000000"/>
          <w:u w:val="single"/>
        </w:rPr>
      </w:pPr>
      <w:r w:rsidRPr="009757E7">
        <w:rPr>
          <w:rFonts w:cstheme="minorHAnsi"/>
          <w:b/>
          <w:color w:val="000000"/>
          <w:u w:val="single"/>
        </w:rPr>
        <w:t xml:space="preserve">Deviations </w:t>
      </w:r>
    </w:p>
    <w:p w14:paraId="1DB479E6" w14:textId="77777777" w:rsidR="00D814DD" w:rsidRPr="009757E7" w:rsidRDefault="00D814DD" w:rsidP="00D814DD">
      <w:pPr>
        <w:rPr>
          <w:rFonts w:cstheme="minorHAnsi"/>
          <w:color w:val="000000"/>
        </w:rPr>
      </w:pPr>
      <w:r w:rsidRPr="009757E7">
        <w:rPr>
          <w:rFonts w:cstheme="minorHAnsi"/>
          <w:color w:val="000000"/>
        </w:rPr>
        <w:t>All engineering designs and studies shall be performed in conformance with adopted codes, standards and criteria. Any deviations are to be formally identified and requested in writing, with justification provided per ECM Section 5.8. All deviation requests must be approved by the ECM Administrator prior to submitting the application for review, or delays in the review and additional fees may result. The Applicant must submit adequate justification for consideration of the request(s).</w:t>
      </w:r>
    </w:p>
    <w:p w14:paraId="2FB53B88" w14:textId="77777777" w:rsidR="001E028D" w:rsidRPr="009757E7" w:rsidRDefault="001E028D" w:rsidP="004F1946">
      <w:pPr>
        <w:rPr>
          <w:rFonts w:cstheme="minorHAnsi"/>
          <w:color w:val="000000"/>
        </w:rPr>
      </w:pPr>
      <w:r w:rsidRPr="009757E7">
        <w:rPr>
          <w:rFonts w:cstheme="minorHAnsi"/>
          <w:b/>
          <w:color w:val="000000"/>
          <w:u w:val="single"/>
        </w:rPr>
        <w:lastRenderedPageBreak/>
        <w:t>Public Improvements Information</w:t>
      </w:r>
    </w:p>
    <w:p w14:paraId="56B9951D" w14:textId="77777777" w:rsidR="006E2052" w:rsidRPr="009757E7" w:rsidRDefault="003450B1" w:rsidP="004F1946">
      <w:pPr>
        <w:rPr>
          <w:rFonts w:cstheme="minorHAnsi"/>
          <w:color w:val="000000"/>
        </w:rPr>
      </w:pPr>
      <w:r w:rsidRPr="009757E7">
        <w:rPr>
          <w:rFonts w:cstheme="minorHAnsi"/>
          <w:color w:val="000000"/>
        </w:rPr>
        <w:t xml:space="preserve">If public improvements are required, the applicant will be required to enter into a Subdivision Improvement Agreement (SIA) </w:t>
      </w:r>
      <w:r w:rsidR="00F71335" w:rsidRPr="009757E7">
        <w:rPr>
          <w:rFonts w:cstheme="minorHAnsi"/>
          <w:color w:val="000000"/>
        </w:rPr>
        <w:t xml:space="preserve">or a development agreement (if the project is not a subdivision) </w:t>
      </w:r>
      <w:r w:rsidRPr="009757E7">
        <w:rPr>
          <w:rFonts w:cstheme="minorHAnsi"/>
          <w:color w:val="000000"/>
        </w:rPr>
        <w:t xml:space="preserve">with the County. Refer to the El Paso County Land Development Code for information on the SIA and the ECM for the required format of the associated Financial Assurance Estimate. All forms are available online. </w:t>
      </w:r>
    </w:p>
    <w:p w14:paraId="289A6908" w14:textId="77777777" w:rsidR="00794DDB" w:rsidRPr="009757E7" w:rsidRDefault="00794DDB" w:rsidP="004F1946">
      <w:pPr>
        <w:rPr>
          <w:rFonts w:cstheme="minorHAnsi"/>
          <w:b/>
          <w:color w:val="000000"/>
        </w:rPr>
      </w:pPr>
      <w:r w:rsidRPr="009757E7">
        <w:rPr>
          <w:rFonts w:cstheme="minorHAnsi"/>
          <w:color w:val="000000"/>
        </w:rPr>
        <w:t xml:space="preserve">Construction drawings for the required public improvements must be reviewed and approved by PCD and the County Engineer. All Construction drawing submittals shall adhere to the criteria set forth in the ECM. A construction plan review fee will be assessed when the plans are submitted for review.  </w:t>
      </w:r>
      <w:r w:rsidRPr="009757E7">
        <w:rPr>
          <w:rFonts w:cstheme="minorHAnsi"/>
          <w:b/>
          <w:color w:val="000000"/>
        </w:rPr>
        <w:t xml:space="preserve">  </w:t>
      </w:r>
    </w:p>
    <w:p w14:paraId="46BC162C" w14:textId="77777777" w:rsidR="00794DDB" w:rsidRPr="009757E7" w:rsidRDefault="00794DDB" w:rsidP="004F1946">
      <w:pPr>
        <w:rPr>
          <w:rFonts w:cstheme="minorHAnsi"/>
        </w:rPr>
      </w:pPr>
      <w:r w:rsidRPr="009757E7">
        <w:rPr>
          <w:rFonts w:cstheme="minorHAnsi"/>
        </w:rPr>
        <w:t xml:space="preserve">Geotechnical reports for earthwork and pavement designs must be reviewed and approved.  All submittals must adhere to the criteria set forth in the ECM.  </w:t>
      </w:r>
    </w:p>
    <w:p w14:paraId="38AB6DA7" w14:textId="77777777" w:rsidR="00C8136E" w:rsidRPr="009757E7" w:rsidRDefault="00C8136E" w:rsidP="004F1946">
      <w:pPr>
        <w:rPr>
          <w:rFonts w:cstheme="minorHAnsi"/>
        </w:rPr>
      </w:pPr>
      <w:r w:rsidRPr="009757E7">
        <w:rPr>
          <w:rFonts w:cstheme="minorHAnsi"/>
        </w:rPr>
        <w:t>Any work within the Righ</w:t>
      </w:r>
      <w:r w:rsidR="004E00C8" w:rsidRPr="009757E7">
        <w:rPr>
          <w:rFonts w:cstheme="minorHAnsi"/>
        </w:rPr>
        <w:t xml:space="preserve">t of Way will require a permit from El Paso County Department of Public Works. </w:t>
      </w:r>
    </w:p>
    <w:p w14:paraId="239A6714" w14:textId="77777777" w:rsidR="00C8136E" w:rsidRPr="009757E7" w:rsidRDefault="00C8136E" w:rsidP="004F1946">
      <w:pPr>
        <w:rPr>
          <w:rFonts w:cstheme="minorHAnsi"/>
        </w:rPr>
      </w:pPr>
      <w:r w:rsidRPr="009757E7">
        <w:rPr>
          <w:rFonts w:cstheme="minorHAnsi"/>
        </w:rPr>
        <w:t xml:space="preserve">Any Fire cistern(s) and mailbox kiosks need to be shown on the construction drawings. </w:t>
      </w:r>
    </w:p>
    <w:p w14:paraId="757121B6" w14:textId="77777777" w:rsidR="00423007" w:rsidRPr="009757E7" w:rsidRDefault="00423007" w:rsidP="00423007">
      <w:pPr>
        <w:rPr>
          <w:rFonts w:cstheme="minorHAnsi"/>
          <w:b/>
          <w:color w:val="000000"/>
          <w:u w:val="single"/>
        </w:rPr>
      </w:pPr>
      <w:r w:rsidRPr="009757E7">
        <w:rPr>
          <w:rFonts w:cstheme="minorHAnsi"/>
          <w:b/>
          <w:color w:val="000000"/>
          <w:u w:val="single"/>
        </w:rPr>
        <w:t>Metro District Fees</w:t>
      </w:r>
    </w:p>
    <w:tbl>
      <w:tblPr>
        <w:tblStyle w:val="TableGrid"/>
        <w:tblW w:w="0" w:type="auto"/>
        <w:tblLook w:val="04A0" w:firstRow="1" w:lastRow="0" w:firstColumn="1" w:lastColumn="0" w:noHBand="0" w:noVBand="1"/>
      </w:tblPr>
      <w:tblGrid>
        <w:gridCol w:w="3552"/>
        <w:gridCol w:w="3376"/>
        <w:gridCol w:w="2765"/>
        <w:gridCol w:w="4697"/>
      </w:tblGrid>
      <w:tr w:rsidR="00563C2A" w:rsidRPr="009757E7" w14:paraId="1E883026" w14:textId="77777777" w:rsidTr="00563C2A">
        <w:tc>
          <w:tcPr>
            <w:tcW w:w="3618" w:type="dxa"/>
          </w:tcPr>
          <w:p w14:paraId="10272CD8" w14:textId="77777777" w:rsidR="00423007" w:rsidRPr="009757E7" w:rsidRDefault="00423007" w:rsidP="00423007">
            <w:pPr>
              <w:jc w:val="center"/>
              <w:rPr>
                <w:rFonts w:cstheme="minorHAnsi"/>
                <w:b/>
                <w:color w:val="000000"/>
                <w:u w:val="single"/>
              </w:rPr>
            </w:pPr>
            <w:r w:rsidRPr="009757E7">
              <w:rPr>
                <w:rFonts w:cstheme="minorHAnsi"/>
                <w:b/>
                <w:color w:val="000000"/>
                <w:u w:val="single"/>
              </w:rPr>
              <w:t>Woodmen Road Metro District</w:t>
            </w:r>
          </w:p>
        </w:tc>
        <w:tc>
          <w:tcPr>
            <w:tcW w:w="3420" w:type="dxa"/>
          </w:tcPr>
          <w:p w14:paraId="49F01955"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Central Marksheffel Metro District</w:t>
            </w:r>
          </w:p>
        </w:tc>
        <w:tc>
          <w:tcPr>
            <w:tcW w:w="2790" w:type="dxa"/>
          </w:tcPr>
          <w:p w14:paraId="1B08BAEE" w14:textId="77777777" w:rsidR="00423007" w:rsidRPr="009757E7" w:rsidRDefault="00423007" w:rsidP="00423007">
            <w:pPr>
              <w:jc w:val="center"/>
              <w:rPr>
                <w:rFonts w:cstheme="minorHAnsi"/>
                <w:b/>
                <w:color w:val="000000"/>
                <w:u w:val="single"/>
              </w:rPr>
            </w:pPr>
            <w:r w:rsidRPr="009757E7">
              <w:rPr>
                <w:rFonts w:cstheme="minorHAnsi"/>
                <w:b/>
                <w:color w:val="000000"/>
                <w:u w:val="single"/>
              </w:rPr>
              <w:t>Lorson Ranch Metro District</w:t>
            </w:r>
          </w:p>
        </w:tc>
        <w:tc>
          <w:tcPr>
            <w:tcW w:w="4788" w:type="dxa"/>
          </w:tcPr>
          <w:p w14:paraId="38F80943"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Constitution Heights Metro District</w:t>
            </w:r>
          </w:p>
        </w:tc>
      </w:tr>
      <w:tr w:rsidR="00563C2A" w:rsidRPr="009757E7" w14:paraId="73A3EC79" w14:textId="77777777" w:rsidTr="00563C2A">
        <w:trPr>
          <w:trHeight w:val="2123"/>
        </w:trPr>
        <w:tc>
          <w:tcPr>
            <w:tcW w:w="3618" w:type="dxa"/>
          </w:tcPr>
          <w:p w14:paraId="69ABEF5A" w14:textId="77777777" w:rsidR="00423007" w:rsidRPr="009757E7" w:rsidRDefault="00423007" w:rsidP="00143B34">
            <w:pPr>
              <w:pStyle w:val="ListParagraph"/>
              <w:numPr>
                <w:ilvl w:val="0"/>
                <w:numId w:val="4"/>
              </w:numPr>
              <w:rPr>
                <w:rFonts w:cstheme="minorHAnsi"/>
                <w:color w:val="000000"/>
              </w:rPr>
            </w:pPr>
            <w:r w:rsidRPr="009757E7">
              <w:rPr>
                <w:rFonts w:cstheme="minorHAnsi"/>
                <w:color w:val="000000"/>
              </w:rPr>
              <w:t>Property in district pays no fee</w:t>
            </w:r>
          </w:p>
          <w:p w14:paraId="040A4FD4" w14:textId="77777777" w:rsidR="00143B34" w:rsidRPr="0061759D" w:rsidRDefault="00143B34" w:rsidP="00423007">
            <w:pPr>
              <w:pStyle w:val="ListParagraph"/>
              <w:numPr>
                <w:ilvl w:val="0"/>
                <w:numId w:val="4"/>
              </w:numPr>
              <w:rPr>
                <w:rFonts w:cstheme="minorHAnsi"/>
                <w:b/>
                <w:bCs/>
                <w:color w:val="000000"/>
              </w:rPr>
            </w:pPr>
            <w:r w:rsidRPr="0061759D">
              <w:rPr>
                <w:rFonts w:cstheme="minorHAnsi"/>
                <w:b/>
                <w:bCs/>
                <w:color w:val="000000"/>
              </w:rPr>
              <w:t>After December 31, 2020 no property in the Amended Service Area shall be permitted to join the WRMD, and shall participate fully in the Fee Program.</w:t>
            </w:r>
          </w:p>
          <w:p w14:paraId="1AA51C5C" w14:textId="77777777" w:rsidR="00143B34" w:rsidRPr="009757E7" w:rsidRDefault="00143B34" w:rsidP="00423007">
            <w:pPr>
              <w:pStyle w:val="ListParagraph"/>
              <w:numPr>
                <w:ilvl w:val="0"/>
                <w:numId w:val="4"/>
              </w:numPr>
              <w:rPr>
                <w:rFonts w:cstheme="minorHAnsi"/>
                <w:color w:val="000000"/>
              </w:rPr>
            </w:pPr>
            <w:r w:rsidRPr="009757E7">
              <w:rPr>
                <w:rFonts w:cstheme="minorHAnsi"/>
                <w:color w:val="000000"/>
              </w:rPr>
              <w:t>As of January 1, 2021 and until either bonds retire or December 31, 2027, whichever occurs sooner, El Paso County must pay a portion of the Road Impact Fee it collects from property in the Amended Service Area that receives final plat approval to WRMD.</w:t>
            </w:r>
          </w:p>
        </w:tc>
        <w:tc>
          <w:tcPr>
            <w:tcW w:w="3420" w:type="dxa"/>
          </w:tcPr>
          <w:p w14:paraId="4B3DAC92"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no fee</w:t>
            </w:r>
          </w:p>
          <w:p w14:paraId="18122AE4"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District granted $2.9 million in Fee</w:t>
            </w:r>
            <w:r w:rsidR="00D22A7C" w:rsidRPr="009757E7">
              <w:rPr>
                <w:rFonts w:cstheme="minorHAnsi"/>
                <w:color w:val="000000"/>
              </w:rPr>
              <w:t xml:space="preserve"> </w:t>
            </w:r>
            <w:r w:rsidRPr="009757E7">
              <w:rPr>
                <w:rFonts w:cstheme="minorHAnsi"/>
                <w:color w:val="000000"/>
              </w:rPr>
              <w:t xml:space="preserve">Program Credit </w:t>
            </w:r>
          </w:p>
          <w:p w14:paraId="0C043C1B"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Fee Program will pay annual credit reimbursements t</w:t>
            </w:r>
            <w:r w:rsidR="00BA35C7" w:rsidRPr="009757E7">
              <w:rPr>
                <w:rFonts w:cstheme="minorHAnsi"/>
                <w:color w:val="000000"/>
              </w:rPr>
              <w:t>o District, or can sell credits</w:t>
            </w:r>
            <w:r w:rsidRPr="009757E7">
              <w:rPr>
                <w:rFonts w:cstheme="minorHAnsi"/>
                <w:color w:val="000000"/>
              </w:rPr>
              <w:t xml:space="preserve"> </w:t>
            </w:r>
          </w:p>
        </w:tc>
        <w:tc>
          <w:tcPr>
            <w:tcW w:w="2790" w:type="dxa"/>
          </w:tcPr>
          <w:p w14:paraId="19829208"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full fee</w:t>
            </w:r>
          </w:p>
          <w:p w14:paraId="4128F58D"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District granted $4.1 million in credit </w:t>
            </w:r>
          </w:p>
          <w:p w14:paraId="5B610859"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Credits used toward future development, can </w:t>
            </w:r>
            <w:r w:rsidR="00BA35C7" w:rsidRPr="009757E7">
              <w:rPr>
                <w:rFonts w:cstheme="minorHAnsi"/>
                <w:color w:val="000000"/>
              </w:rPr>
              <w:t>apply for reimbursement, can sell credits</w:t>
            </w:r>
          </w:p>
        </w:tc>
        <w:tc>
          <w:tcPr>
            <w:tcW w:w="4788" w:type="dxa"/>
          </w:tcPr>
          <w:p w14:paraId="348A2E47" w14:textId="77777777" w:rsidR="00423007" w:rsidRPr="009757E7" w:rsidRDefault="00563C2A" w:rsidP="00563C2A">
            <w:pPr>
              <w:pStyle w:val="ListParagraph"/>
              <w:numPr>
                <w:ilvl w:val="0"/>
                <w:numId w:val="4"/>
              </w:numPr>
              <w:rPr>
                <w:rFonts w:cstheme="minorHAnsi"/>
                <w:color w:val="000000"/>
              </w:rPr>
            </w:pPr>
            <w:r w:rsidRPr="009757E7">
              <w:rPr>
                <w:rFonts w:cstheme="minorHAnsi"/>
                <w:color w:val="000000"/>
              </w:rPr>
              <w:t>Property in district pays full fee</w:t>
            </w:r>
          </w:p>
          <w:p w14:paraId="341E1B82"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District granted $3.1 million in credit </w:t>
            </w:r>
          </w:p>
          <w:p w14:paraId="0212092C"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Used toward future development, can sell credits, NO reimbursement</w:t>
            </w:r>
          </w:p>
          <w:p w14:paraId="08F68047"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County will collect building permit fees for reimbursement of PPRTA improvements to Marksheffel Road from property within District and some property outside District – Credit given toward Impact Fee for amount of building permit fee paid. </w:t>
            </w:r>
          </w:p>
        </w:tc>
      </w:tr>
    </w:tbl>
    <w:p w14:paraId="72B3D621" w14:textId="77777777" w:rsidR="00E1457F" w:rsidRPr="00143B34" w:rsidRDefault="00E81909" w:rsidP="0031762C">
      <w:pPr>
        <w:rPr>
          <w:color w:val="000000"/>
        </w:rPr>
      </w:pPr>
      <w:r w:rsidRPr="009757E7">
        <w:rPr>
          <w:rFonts w:cstheme="minorHAnsi"/>
          <w:color w:val="000000"/>
        </w:rPr>
        <w:t>*Properties within the Meridian Crossing subdivision are not subject to the county wide road impact fee</w:t>
      </w:r>
      <w:r>
        <w:rPr>
          <w:color w:val="000000"/>
        </w:rPr>
        <w:t xml:space="preserve">. </w:t>
      </w:r>
    </w:p>
    <w:sectPr w:rsidR="00E1457F" w:rsidRPr="00143B34" w:rsidSect="004E2FF9">
      <w:footerReference w:type="default" r:id="rId43"/>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D67F2A" w14:textId="77777777" w:rsidR="00FE1CF2" w:rsidRDefault="00FE1CF2" w:rsidP="00717AC3">
      <w:pPr>
        <w:spacing w:after="0" w:line="240" w:lineRule="auto"/>
      </w:pPr>
      <w:r>
        <w:separator/>
      </w:r>
    </w:p>
  </w:endnote>
  <w:endnote w:type="continuationSeparator" w:id="0">
    <w:p w14:paraId="4D3AE31E" w14:textId="77777777" w:rsidR="00FE1CF2" w:rsidRDefault="00FE1CF2" w:rsidP="00717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2709538"/>
      <w:docPartObj>
        <w:docPartGallery w:val="Page Numbers (Bottom of Page)"/>
        <w:docPartUnique/>
      </w:docPartObj>
    </w:sdtPr>
    <w:sdtEndPr/>
    <w:sdtContent>
      <w:sdt>
        <w:sdtPr>
          <w:id w:val="-1669238322"/>
          <w:docPartObj>
            <w:docPartGallery w:val="Page Numbers (Top of Page)"/>
            <w:docPartUnique/>
          </w:docPartObj>
        </w:sdtPr>
        <w:sdtEndPr/>
        <w:sdtContent>
          <w:p w14:paraId="7BF2077F" w14:textId="77777777" w:rsidR="00717AC3" w:rsidRDefault="00717AC3" w:rsidP="00E739E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6052A">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6052A">
              <w:rPr>
                <w:b/>
                <w:bCs/>
                <w:noProof/>
              </w:rPr>
              <w:t>11</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B675FF" w14:textId="77777777" w:rsidR="00FE1CF2" w:rsidRDefault="00FE1CF2" w:rsidP="00717AC3">
      <w:pPr>
        <w:spacing w:after="0" w:line="240" w:lineRule="auto"/>
      </w:pPr>
      <w:r>
        <w:separator/>
      </w:r>
    </w:p>
  </w:footnote>
  <w:footnote w:type="continuationSeparator" w:id="0">
    <w:p w14:paraId="2377A6FF" w14:textId="77777777" w:rsidR="00FE1CF2" w:rsidRDefault="00FE1CF2" w:rsidP="00717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77F3F"/>
    <w:multiLevelType w:val="hybridMultilevel"/>
    <w:tmpl w:val="F014CE18"/>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E323C4"/>
    <w:multiLevelType w:val="hybridMultilevel"/>
    <w:tmpl w:val="B90454D6"/>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717575"/>
    <w:multiLevelType w:val="hybridMultilevel"/>
    <w:tmpl w:val="BAB2BC1E"/>
    <w:lvl w:ilvl="0" w:tplc="136EC13E">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EC5F11"/>
    <w:multiLevelType w:val="hybridMultilevel"/>
    <w:tmpl w:val="998AE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7B4999"/>
    <w:multiLevelType w:val="hybridMultilevel"/>
    <w:tmpl w:val="5E347480"/>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C6178A"/>
    <w:multiLevelType w:val="hybridMultilevel"/>
    <w:tmpl w:val="8984F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A5559B4"/>
    <w:multiLevelType w:val="hybridMultilevel"/>
    <w:tmpl w:val="5C0E1A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1111718"/>
    <w:multiLevelType w:val="hybridMultilevel"/>
    <w:tmpl w:val="64184862"/>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691045"/>
    <w:multiLevelType w:val="hybridMultilevel"/>
    <w:tmpl w:val="8C925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2955006">
    <w:abstractNumId w:val="2"/>
  </w:num>
  <w:num w:numId="2" w16cid:durableId="890263022">
    <w:abstractNumId w:val="5"/>
  </w:num>
  <w:num w:numId="3" w16cid:durableId="35351044">
    <w:abstractNumId w:val="8"/>
  </w:num>
  <w:num w:numId="4" w16cid:durableId="528566941">
    <w:abstractNumId w:val="6"/>
  </w:num>
  <w:num w:numId="5" w16cid:durableId="861161917">
    <w:abstractNumId w:val="1"/>
  </w:num>
  <w:num w:numId="6" w16cid:durableId="756100942">
    <w:abstractNumId w:val="0"/>
  </w:num>
  <w:num w:numId="7" w16cid:durableId="985014633">
    <w:abstractNumId w:val="7"/>
  </w:num>
  <w:num w:numId="8" w16cid:durableId="1785536681">
    <w:abstractNumId w:val="4"/>
  </w:num>
  <w:num w:numId="9" w16cid:durableId="4168404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CF2"/>
    <w:rsid w:val="000051AC"/>
    <w:rsid w:val="000077A9"/>
    <w:rsid w:val="000133FD"/>
    <w:rsid w:val="0003334C"/>
    <w:rsid w:val="00041DBC"/>
    <w:rsid w:val="00044FF9"/>
    <w:rsid w:val="000556EA"/>
    <w:rsid w:val="0006052A"/>
    <w:rsid w:val="00062A7B"/>
    <w:rsid w:val="0007396A"/>
    <w:rsid w:val="00075457"/>
    <w:rsid w:val="000755F3"/>
    <w:rsid w:val="00076400"/>
    <w:rsid w:val="00082E62"/>
    <w:rsid w:val="000940FB"/>
    <w:rsid w:val="000A2A4D"/>
    <w:rsid w:val="000A2BC4"/>
    <w:rsid w:val="000A7A36"/>
    <w:rsid w:val="000B4EBA"/>
    <w:rsid w:val="000C4FF9"/>
    <w:rsid w:val="000C7DD3"/>
    <w:rsid w:val="000D02E0"/>
    <w:rsid w:val="000D11A3"/>
    <w:rsid w:val="000D59DB"/>
    <w:rsid w:val="000D784B"/>
    <w:rsid w:val="000E0310"/>
    <w:rsid w:val="000E1151"/>
    <w:rsid w:val="000F6185"/>
    <w:rsid w:val="00100F86"/>
    <w:rsid w:val="0011075A"/>
    <w:rsid w:val="00112DF6"/>
    <w:rsid w:val="0012116C"/>
    <w:rsid w:val="00123BFF"/>
    <w:rsid w:val="00135C8E"/>
    <w:rsid w:val="00143B34"/>
    <w:rsid w:val="001478B1"/>
    <w:rsid w:val="00152F09"/>
    <w:rsid w:val="001660B4"/>
    <w:rsid w:val="0017023B"/>
    <w:rsid w:val="00170DAB"/>
    <w:rsid w:val="00173FB4"/>
    <w:rsid w:val="00175999"/>
    <w:rsid w:val="001834A1"/>
    <w:rsid w:val="001A3B98"/>
    <w:rsid w:val="001C00DC"/>
    <w:rsid w:val="001D32D5"/>
    <w:rsid w:val="001D7401"/>
    <w:rsid w:val="001E028D"/>
    <w:rsid w:val="001E1E33"/>
    <w:rsid w:val="001E22BF"/>
    <w:rsid w:val="001E2867"/>
    <w:rsid w:val="001E2DFA"/>
    <w:rsid w:val="001E44DC"/>
    <w:rsid w:val="001F5DDA"/>
    <w:rsid w:val="001F60B1"/>
    <w:rsid w:val="00204BE3"/>
    <w:rsid w:val="00204C02"/>
    <w:rsid w:val="00210372"/>
    <w:rsid w:val="00210ED3"/>
    <w:rsid w:val="00212C18"/>
    <w:rsid w:val="00216906"/>
    <w:rsid w:val="00221254"/>
    <w:rsid w:val="002262D2"/>
    <w:rsid w:val="0023149D"/>
    <w:rsid w:val="002422E8"/>
    <w:rsid w:val="0025241D"/>
    <w:rsid w:val="00260F51"/>
    <w:rsid w:val="00270E0E"/>
    <w:rsid w:val="002731EF"/>
    <w:rsid w:val="00276346"/>
    <w:rsid w:val="00276B38"/>
    <w:rsid w:val="00283C01"/>
    <w:rsid w:val="00287251"/>
    <w:rsid w:val="00287546"/>
    <w:rsid w:val="00293885"/>
    <w:rsid w:val="002A0A31"/>
    <w:rsid w:val="002A4B57"/>
    <w:rsid w:val="002B2411"/>
    <w:rsid w:val="002B4E86"/>
    <w:rsid w:val="002B642F"/>
    <w:rsid w:val="002C65AD"/>
    <w:rsid w:val="002D15C3"/>
    <w:rsid w:val="002D3DF3"/>
    <w:rsid w:val="002E6374"/>
    <w:rsid w:val="002F3EB8"/>
    <w:rsid w:val="002F528A"/>
    <w:rsid w:val="00300235"/>
    <w:rsid w:val="00303674"/>
    <w:rsid w:val="00305762"/>
    <w:rsid w:val="00306FFD"/>
    <w:rsid w:val="003073C3"/>
    <w:rsid w:val="00312A4C"/>
    <w:rsid w:val="00313315"/>
    <w:rsid w:val="0031762C"/>
    <w:rsid w:val="00317800"/>
    <w:rsid w:val="003201AA"/>
    <w:rsid w:val="0033489D"/>
    <w:rsid w:val="003443DB"/>
    <w:rsid w:val="003450B1"/>
    <w:rsid w:val="00345B19"/>
    <w:rsid w:val="0037470E"/>
    <w:rsid w:val="00381E1D"/>
    <w:rsid w:val="00383845"/>
    <w:rsid w:val="00383956"/>
    <w:rsid w:val="00394E8C"/>
    <w:rsid w:val="003B50AE"/>
    <w:rsid w:val="003C3290"/>
    <w:rsid w:val="003C69E2"/>
    <w:rsid w:val="003C7783"/>
    <w:rsid w:val="003D2E33"/>
    <w:rsid w:val="003D78A6"/>
    <w:rsid w:val="003E3305"/>
    <w:rsid w:val="003E6405"/>
    <w:rsid w:val="003E65B4"/>
    <w:rsid w:val="003F644A"/>
    <w:rsid w:val="003F6BE9"/>
    <w:rsid w:val="00415503"/>
    <w:rsid w:val="00415925"/>
    <w:rsid w:val="004170EF"/>
    <w:rsid w:val="0041777E"/>
    <w:rsid w:val="00422AB8"/>
    <w:rsid w:val="00423007"/>
    <w:rsid w:val="00425989"/>
    <w:rsid w:val="00432F2E"/>
    <w:rsid w:val="00434695"/>
    <w:rsid w:val="0043796B"/>
    <w:rsid w:val="00441BB4"/>
    <w:rsid w:val="00455E3B"/>
    <w:rsid w:val="0045643F"/>
    <w:rsid w:val="00460CC1"/>
    <w:rsid w:val="004639F6"/>
    <w:rsid w:val="00482408"/>
    <w:rsid w:val="00491FE9"/>
    <w:rsid w:val="004A634F"/>
    <w:rsid w:val="004A63A6"/>
    <w:rsid w:val="004C5515"/>
    <w:rsid w:val="004D2F5B"/>
    <w:rsid w:val="004D6903"/>
    <w:rsid w:val="004E00C8"/>
    <w:rsid w:val="004E2FF9"/>
    <w:rsid w:val="004F0479"/>
    <w:rsid w:val="004F1946"/>
    <w:rsid w:val="00504EA5"/>
    <w:rsid w:val="005134F6"/>
    <w:rsid w:val="00522162"/>
    <w:rsid w:val="005420B0"/>
    <w:rsid w:val="00543382"/>
    <w:rsid w:val="0055411D"/>
    <w:rsid w:val="00563C2A"/>
    <w:rsid w:val="00565498"/>
    <w:rsid w:val="00571198"/>
    <w:rsid w:val="00583BAA"/>
    <w:rsid w:val="00591B03"/>
    <w:rsid w:val="00592982"/>
    <w:rsid w:val="005A1CBB"/>
    <w:rsid w:val="005B3374"/>
    <w:rsid w:val="005B4DDF"/>
    <w:rsid w:val="005B5444"/>
    <w:rsid w:val="005C0E3B"/>
    <w:rsid w:val="005C3927"/>
    <w:rsid w:val="005D124B"/>
    <w:rsid w:val="005D1BC3"/>
    <w:rsid w:val="005E32FC"/>
    <w:rsid w:val="005E371E"/>
    <w:rsid w:val="005E616C"/>
    <w:rsid w:val="005E716A"/>
    <w:rsid w:val="005F2141"/>
    <w:rsid w:val="005F7A98"/>
    <w:rsid w:val="00604E39"/>
    <w:rsid w:val="0060608E"/>
    <w:rsid w:val="00607F22"/>
    <w:rsid w:val="00612B27"/>
    <w:rsid w:val="0061759D"/>
    <w:rsid w:val="00617B53"/>
    <w:rsid w:val="006234A1"/>
    <w:rsid w:val="00625894"/>
    <w:rsid w:val="006279EF"/>
    <w:rsid w:val="00636E0E"/>
    <w:rsid w:val="00651915"/>
    <w:rsid w:val="00663050"/>
    <w:rsid w:val="00663183"/>
    <w:rsid w:val="0066656E"/>
    <w:rsid w:val="00676B79"/>
    <w:rsid w:val="006800D9"/>
    <w:rsid w:val="00685579"/>
    <w:rsid w:val="00686E31"/>
    <w:rsid w:val="006A244A"/>
    <w:rsid w:val="006A5263"/>
    <w:rsid w:val="006B0CE4"/>
    <w:rsid w:val="006C383D"/>
    <w:rsid w:val="006C6E0F"/>
    <w:rsid w:val="006D6830"/>
    <w:rsid w:val="006D7090"/>
    <w:rsid w:val="006E2052"/>
    <w:rsid w:val="006F191F"/>
    <w:rsid w:val="006F5749"/>
    <w:rsid w:val="007025BF"/>
    <w:rsid w:val="00703FB6"/>
    <w:rsid w:val="00705C75"/>
    <w:rsid w:val="00717AC3"/>
    <w:rsid w:val="00720C59"/>
    <w:rsid w:val="00720C65"/>
    <w:rsid w:val="00723734"/>
    <w:rsid w:val="00735F8D"/>
    <w:rsid w:val="00750888"/>
    <w:rsid w:val="007553DA"/>
    <w:rsid w:val="00762358"/>
    <w:rsid w:val="007628E8"/>
    <w:rsid w:val="00767EDD"/>
    <w:rsid w:val="00776070"/>
    <w:rsid w:val="00784515"/>
    <w:rsid w:val="00794DDB"/>
    <w:rsid w:val="007A16AC"/>
    <w:rsid w:val="007A527F"/>
    <w:rsid w:val="007B15EA"/>
    <w:rsid w:val="007B4F18"/>
    <w:rsid w:val="007C16E2"/>
    <w:rsid w:val="007C632B"/>
    <w:rsid w:val="007C6B0D"/>
    <w:rsid w:val="007D413B"/>
    <w:rsid w:val="007E7F01"/>
    <w:rsid w:val="007F0AD9"/>
    <w:rsid w:val="007F0B63"/>
    <w:rsid w:val="007F5560"/>
    <w:rsid w:val="00801A17"/>
    <w:rsid w:val="00802DF9"/>
    <w:rsid w:val="008131C2"/>
    <w:rsid w:val="00816AD6"/>
    <w:rsid w:val="00816E72"/>
    <w:rsid w:val="008356FB"/>
    <w:rsid w:val="008358EC"/>
    <w:rsid w:val="008472DC"/>
    <w:rsid w:val="008644AE"/>
    <w:rsid w:val="00864F29"/>
    <w:rsid w:val="008765AB"/>
    <w:rsid w:val="00876CD8"/>
    <w:rsid w:val="008878B5"/>
    <w:rsid w:val="00893E30"/>
    <w:rsid w:val="008A0174"/>
    <w:rsid w:val="008C1E05"/>
    <w:rsid w:val="008D74D7"/>
    <w:rsid w:val="008E6C78"/>
    <w:rsid w:val="008F6B91"/>
    <w:rsid w:val="008F7EDE"/>
    <w:rsid w:val="009008AB"/>
    <w:rsid w:val="009010F5"/>
    <w:rsid w:val="0090348D"/>
    <w:rsid w:val="00904E50"/>
    <w:rsid w:val="00905187"/>
    <w:rsid w:val="00905432"/>
    <w:rsid w:val="0090543C"/>
    <w:rsid w:val="00905877"/>
    <w:rsid w:val="009066F0"/>
    <w:rsid w:val="0091341C"/>
    <w:rsid w:val="0092634F"/>
    <w:rsid w:val="00930CB2"/>
    <w:rsid w:val="009346EA"/>
    <w:rsid w:val="009431F0"/>
    <w:rsid w:val="00943DBE"/>
    <w:rsid w:val="009528CE"/>
    <w:rsid w:val="00960945"/>
    <w:rsid w:val="0096182D"/>
    <w:rsid w:val="00962340"/>
    <w:rsid w:val="00963512"/>
    <w:rsid w:val="009757E7"/>
    <w:rsid w:val="009778EE"/>
    <w:rsid w:val="00980695"/>
    <w:rsid w:val="00983F8E"/>
    <w:rsid w:val="00987298"/>
    <w:rsid w:val="00987991"/>
    <w:rsid w:val="00990AC2"/>
    <w:rsid w:val="00992333"/>
    <w:rsid w:val="009A02AF"/>
    <w:rsid w:val="009A45F0"/>
    <w:rsid w:val="009B1B89"/>
    <w:rsid w:val="009B798E"/>
    <w:rsid w:val="009C208A"/>
    <w:rsid w:val="009C4C63"/>
    <w:rsid w:val="009D02B3"/>
    <w:rsid w:val="009D5E62"/>
    <w:rsid w:val="009D7A56"/>
    <w:rsid w:val="009E6864"/>
    <w:rsid w:val="009F0644"/>
    <w:rsid w:val="009F2C28"/>
    <w:rsid w:val="009F2F6C"/>
    <w:rsid w:val="00A01D7E"/>
    <w:rsid w:val="00A07828"/>
    <w:rsid w:val="00A11D5A"/>
    <w:rsid w:val="00A146B1"/>
    <w:rsid w:val="00A36087"/>
    <w:rsid w:val="00A37A97"/>
    <w:rsid w:val="00A42A90"/>
    <w:rsid w:val="00A50F49"/>
    <w:rsid w:val="00A61F85"/>
    <w:rsid w:val="00A6210A"/>
    <w:rsid w:val="00A7469D"/>
    <w:rsid w:val="00A7506B"/>
    <w:rsid w:val="00A81C5C"/>
    <w:rsid w:val="00A84BF0"/>
    <w:rsid w:val="00A9456A"/>
    <w:rsid w:val="00AA1752"/>
    <w:rsid w:val="00AB0B14"/>
    <w:rsid w:val="00AC0011"/>
    <w:rsid w:val="00AC5234"/>
    <w:rsid w:val="00AD6BD6"/>
    <w:rsid w:val="00AE2723"/>
    <w:rsid w:val="00AE6053"/>
    <w:rsid w:val="00AF7149"/>
    <w:rsid w:val="00AF7329"/>
    <w:rsid w:val="00B059AE"/>
    <w:rsid w:val="00B14E94"/>
    <w:rsid w:val="00B20B84"/>
    <w:rsid w:val="00B24498"/>
    <w:rsid w:val="00B37421"/>
    <w:rsid w:val="00B37DEE"/>
    <w:rsid w:val="00B47AAE"/>
    <w:rsid w:val="00B503EF"/>
    <w:rsid w:val="00B51712"/>
    <w:rsid w:val="00B533BB"/>
    <w:rsid w:val="00B55E0E"/>
    <w:rsid w:val="00B577F9"/>
    <w:rsid w:val="00B770FD"/>
    <w:rsid w:val="00B801D7"/>
    <w:rsid w:val="00B81CA3"/>
    <w:rsid w:val="00B82A4C"/>
    <w:rsid w:val="00B915AC"/>
    <w:rsid w:val="00B93D5B"/>
    <w:rsid w:val="00BA12CC"/>
    <w:rsid w:val="00BA2A33"/>
    <w:rsid w:val="00BA3431"/>
    <w:rsid w:val="00BA35C7"/>
    <w:rsid w:val="00BA48DD"/>
    <w:rsid w:val="00BB1C62"/>
    <w:rsid w:val="00BB23C5"/>
    <w:rsid w:val="00BB466B"/>
    <w:rsid w:val="00BB7A2C"/>
    <w:rsid w:val="00BC2BEC"/>
    <w:rsid w:val="00BC4FAE"/>
    <w:rsid w:val="00BC6D5F"/>
    <w:rsid w:val="00BD35B7"/>
    <w:rsid w:val="00BD3E12"/>
    <w:rsid w:val="00BE3704"/>
    <w:rsid w:val="00BF1684"/>
    <w:rsid w:val="00C07334"/>
    <w:rsid w:val="00C22260"/>
    <w:rsid w:val="00C241BF"/>
    <w:rsid w:val="00C26BCE"/>
    <w:rsid w:val="00C3669D"/>
    <w:rsid w:val="00C40981"/>
    <w:rsid w:val="00C42A5C"/>
    <w:rsid w:val="00C42CEB"/>
    <w:rsid w:val="00C44BBA"/>
    <w:rsid w:val="00C46E5C"/>
    <w:rsid w:val="00C51E24"/>
    <w:rsid w:val="00C54241"/>
    <w:rsid w:val="00C60B4E"/>
    <w:rsid w:val="00C62045"/>
    <w:rsid w:val="00C653DD"/>
    <w:rsid w:val="00C72C69"/>
    <w:rsid w:val="00C74101"/>
    <w:rsid w:val="00C772B2"/>
    <w:rsid w:val="00C8136E"/>
    <w:rsid w:val="00C85508"/>
    <w:rsid w:val="00C85EF8"/>
    <w:rsid w:val="00C90A85"/>
    <w:rsid w:val="00C960B3"/>
    <w:rsid w:val="00CB1CC2"/>
    <w:rsid w:val="00CC22EC"/>
    <w:rsid w:val="00CD05AF"/>
    <w:rsid w:val="00CE22D4"/>
    <w:rsid w:val="00CE6F83"/>
    <w:rsid w:val="00CF4263"/>
    <w:rsid w:val="00CF4428"/>
    <w:rsid w:val="00D001A5"/>
    <w:rsid w:val="00D114FE"/>
    <w:rsid w:val="00D121E7"/>
    <w:rsid w:val="00D1416A"/>
    <w:rsid w:val="00D21C0F"/>
    <w:rsid w:val="00D226D7"/>
    <w:rsid w:val="00D22A7C"/>
    <w:rsid w:val="00D26CC4"/>
    <w:rsid w:val="00D34563"/>
    <w:rsid w:val="00D45DC1"/>
    <w:rsid w:val="00D469DC"/>
    <w:rsid w:val="00D7286B"/>
    <w:rsid w:val="00D7402D"/>
    <w:rsid w:val="00D814DD"/>
    <w:rsid w:val="00D862AF"/>
    <w:rsid w:val="00D917D2"/>
    <w:rsid w:val="00D943FC"/>
    <w:rsid w:val="00D95535"/>
    <w:rsid w:val="00D96DC0"/>
    <w:rsid w:val="00DB02FB"/>
    <w:rsid w:val="00DC336A"/>
    <w:rsid w:val="00DD1C38"/>
    <w:rsid w:val="00DD2DBF"/>
    <w:rsid w:val="00DD56F5"/>
    <w:rsid w:val="00DD6A5B"/>
    <w:rsid w:val="00DE166B"/>
    <w:rsid w:val="00DE1D34"/>
    <w:rsid w:val="00DE6F8F"/>
    <w:rsid w:val="00E024FE"/>
    <w:rsid w:val="00E05084"/>
    <w:rsid w:val="00E11B27"/>
    <w:rsid w:val="00E12B6D"/>
    <w:rsid w:val="00E1457F"/>
    <w:rsid w:val="00E17314"/>
    <w:rsid w:val="00E245EB"/>
    <w:rsid w:val="00E246A0"/>
    <w:rsid w:val="00E32722"/>
    <w:rsid w:val="00E35517"/>
    <w:rsid w:val="00E46A25"/>
    <w:rsid w:val="00E53835"/>
    <w:rsid w:val="00E56AEF"/>
    <w:rsid w:val="00E5705C"/>
    <w:rsid w:val="00E64B7F"/>
    <w:rsid w:val="00E6536A"/>
    <w:rsid w:val="00E707AF"/>
    <w:rsid w:val="00E726F0"/>
    <w:rsid w:val="00E739E4"/>
    <w:rsid w:val="00E77F0B"/>
    <w:rsid w:val="00E81909"/>
    <w:rsid w:val="00E85307"/>
    <w:rsid w:val="00E87F7F"/>
    <w:rsid w:val="00E9228D"/>
    <w:rsid w:val="00E968C3"/>
    <w:rsid w:val="00E97785"/>
    <w:rsid w:val="00EA051E"/>
    <w:rsid w:val="00EA5506"/>
    <w:rsid w:val="00EA7155"/>
    <w:rsid w:val="00EB3720"/>
    <w:rsid w:val="00EC1D3C"/>
    <w:rsid w:val="00ED0FA7"/>
    <w:rsid w:val="00ED4BA4"/>
    <w:rsid w:val="00ED6E50"/>
    <w:rsid w:val="00EE0337"/>
    <w:rsid w:val="00EE6DC9"/>
    <w:rsid w:val="00EF099E"/>
    <w:rsid w:val="00EF2CAA"/>
    <w:rsid w:val="00EF530B"/>
    <w:rsid w:val="00F04928"/>
    <w:rsid w:val="00F06E1C"/>
    <w:rsid w:val="00F14367"/>
    <w:rsid w:val="00F321CD"/>
    <w:rsid w:val="00F37DDE"/>
    <w:rsid w:val="00F53CFD"/>
    <w:rsid w:val="00F61E16"/>
    <w:rsid w:val="00F67ADC"/>
    <w:rsid w:val="00F71335"/>
    <w:rsid w:val="00F75C80"/>
    <w:rsid w:val="00F75CFE"/>
    <w:rsid w:val="00F83E4B"/>
    <w:rsid w:val="00F8628A"/>
    <w:rsid w:val="00F95B57"/>
    <w:rsid w:val="00FA1F0C"/>
    <w:rsid w:val="00FA44F8"/>
    <w:rsid w:val="00FA4A8E"/>
    <w:rsid w:val="00FB58BF"/>
    <w:rsid w:val="00FC14D8"/>
    <w:rsid w:val="00FE1CF2"/>
    <w:rsid w:val="00FF27D4"/>
    <w:rsid w:val="00FF2A53"/>
    <w:rsid w:val="00FF7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4D67D2"/>
  <w15:docId w15:val="{8892590B-8932-4002-8913-D1D02B589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124B"/>
  </w:style>
  <w:style w:type="paragraph" w:styleId="Heading2">
    <w:name w:val="heading 2"/>
    <w:basedOn w:val="Normal"/>
    <w:next w:val="Normal"/>
    <w:link w:val="Heading2Char"/>
    <w:qFormat/>
    <w:rsid w:val="000A2BC4"/>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1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241D"/>
    <w:rPr>
      <w:rFonts w:ascii="Tahoma" w:hAnsi="Tahoma" w:cs="Tahoma"/>
      <w:sz w:val="16"/>
      <w:szCs w:val="16"/>
    </w:rPr>
  </w:style>
  <w:style w:type="character" w:styleId="PlaceholderText">
    <w:name w:val="Placeholder Text"/>
    <w:basedOn w:val="DefaultParagraphFont"/>
    <w:uiPriority w:val="99"/>
    <w:semiHidden/>
    <w:rsid w:val="007F5560"/>
    <w:rPr>
      <w:color w:val="808080"/>
    </w:rPr>
  </w:style>
  <w:style w:type="paragraph" w:styleId="Header">
    <w:name w:val="header"/>
    <w:basedOn w:val="Normal"/>
    <w:link w:val="HeaderChar"/>
    <w:uiPriority w:val="99"/>
    <w:unhideWhenUsed/>
    <w:rsid w:val="00717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AC3"/>
  </w:style>
  <w:style w:type="paragraph" w:styleId="Footer">
    <w:name w:val="footer"/>
    <w:basedOn w:val="Normal"/>
    <w:link w:val="FooterChar"/>
    <w:uiPriority w:val="99"/>
    <w:unhideWhenUsed/>
    <w:rsid w:val="00717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AC3"/>
  </w:style>
  <w:style w:type="character" w:styleId="Strong">
    <w:name w:val="Strong"/>
    <w:basedOn w:val="DefaultParagraphFont"/>
    <w:uiPriority w:val="22"/>
    <w:qFormat/>
    <w:rsid w:val="001D7401"/>
    <w:rPr>
      <w:b/>
      <w:bCs/>
    </w:rPr>
  </w:style>
  <w:style w:type="character" w:customStyle="1" w:styleId="Heading2Char">
    <w:name w:val="Heading 2 Char"/>
    <w:basedOn w:val="DefaultParagraphFont"/>
    <w:link w:val="Heading2"/>
    <w:rsid w:val="000A2BC4"/>
    <w:rPr>
      <w:rFonts w:ascii="Arial" w:eastAsia="Times New Roman" w:hAnsi="Arial" w:cs="Arial"/>
      <w:b/>
      <w:bCs/>
      <w:i/>
      <w:iCs/>
      <w:sz w:val="28"/>
      <w:szCs w:val="28"/>
    </w:rPr>
  </w:style>
  <w:style w:type="character" w:styleId="Hyperlink">
    <w:name w:val="Hyperlink"/>
    <w:rsid w:val="00C74101"/>
    <w:rPr>
      <w:color w:val="0000FF"/>
      <w:u w:val="single"/>
    </w:rPr>
  </w:style>
  <w:style w:type="character" w:styleId="FollowedHyperlink">
    <w:name w:val="FollowedHyperlink"/>
    <w:basedOn w:val="DefaultParagraphFont"/>
    <w:uiPriority w:val="99"/>
    <w:semiHidden/>
    <w:unhideWhenUsed/>
    <w:rsid w:val="00DD6A5B"/>
    <w:rPr>
      <w:color w:val="800080" w:themeColor="followedHyperlink"/>
      <w:u w:val="single"/>
    </w:rPr>
  </w:style>
  <w:style w:type="paragraph" w:styleId="ListParagraph">
    <w:name w:val="List Paragraph"/>
    <w:basedOn w:val="Normal"/>
    <w:uiPriority w:val="34"/>
    <w:qFormat/>
    <w:rsid w:val="00C960B3"/>
    <w:pPr>
      <w:ind w:left="720"/>
      <w:contextualSpacing/>
    </w:pPr>
  </w:style>
  <w:style w:type="character" w:styleId="UnresolvedMention">
    <w:name w:val="Unresolved Mention"/>
    <w:basedOn w:val="DefaultParagraphFont"/>
    <w:uiPriority w:val="99"/>
    <w:semiHidden/>
    <w:unhideWhenUsed/>
    <w:rsid w:val="0090543C"/>
    <w:rPr>
      <w:color w:val="605E5C"/>
      <w:shd w:val="clear" w:color="auto" w:fill="E1DFDD"/>
    </w:rPr>
  </w:style>
  <w:style w:type="character" w:styleId="CommentReference">
    <w:name w:val="annotation reference"/>
    <w:basedOn w:val="DefaultParagraphFont"/>
    <w:uiPriority w:val="99"/>
    <w:semiHidden/>
    <w:unhideWhenUsed/>
    <w:rsid w:val="00FF27D4"/>
    <w:rPr>
      <w:sz w:val="16"/>
      <w:szCs w:val="16"/>
    </w:rPr>
  </w:style>
  <w:style w:type="paragraph" w:styleId="CommentText">
    <w:name w:val="annotation text"/>
    <w:basedOn w:val="Normal"/>
    <w:link w:val="CommentTextChar"/>
    <w:uiPriority w:val="99"/>
    <w:unhideWhenUsed/>
    <w:rsid w:val="00FF27D4"/>
    <w:pPr>
      <w:spacing w:line="240" w:lineRule="auto"/>
    </w:pPr>
    <w:rPr>
      <w:sz w:val="20"/>
      <w:szCs w:val="20"/>
    </w:rPr>
  </w:style>
  <w:style w:type="character" w:customStyle="1" w:styleId="CommentTextChar">
    <w:name w:val="Comment Text Char"/>
    <w:basedOn w:val="DefaultParagraphFont"/>
    <w:link w:val="CommentText"/>
    <w:uiPriority w:val="99"/>
    <w:rsid w:val="00FF27D4"/>
    <w:rPr>
      <w:sz w:val="20"/>
      <w:szCs w:val="20"/>
    </w:rPr>
  </w:style>
  <w:style w:type="paragraph" w:styleId="Revision">
    <w:name w:val="Revision"/>
    <w:hidden/>
    <w:uiPriority w:val="99"/>
    <w:semiHidden/>
    <w:rsid w:val="00FF27D4"/>
    <w:pPr>
      <w:spacing w:after="0" w:line="240" w:lineRule="auto"/>
    </w:pPr>
  </w:style>
  <w:style w:type="character" w:customStyle="1" w:styleId="cf01">
    <w:name w:val="cf01"/>
    <w:basedOn w:val="DefaultParagraphFont"/>
    <w:rsid w:val="005E32FC"/>
    <w:rPr>
      <w:rFonts w:ascii="Segoe UI" w:hAnsi="Segoe UI" w:cs="Segoe UI" w:hint="default"/>
      <w:i/>
      <w:iCs/>
      <w:sz w:val="18"/>
      <w:szCs w:val="18"/>
    </w:rPr>
  </w:style>
  <w:style w:type="character" w:customStyle="1" w:styleId="uv3um">
    <w:name w:val="uv3um"/>
    <w:basedOn w:val="DefaultParagraphFont"/>
    <w:rsid w:val="00943DBE"/>
  </w:style>
  <w:style w:type="character" w:customStyle="1" w:styleId="yt787">
    <w:name w:val="yt787"/>
    <w:basedOn w:val="DefaultParagraphFont"/>
    <w:rsid w:val="00943D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2924106">
      <w:bodyDiv w:val="1"/>
      <w:marLeft w:val="0"/>
      <w:marRight w:val="0"/>
      <w:marTop w:val="0"/>
      <w:marBottom w:val="0"/>
      <w:divBdr>
        <w:top w:val="none" w:sz="0" w:space="0" w:color="auto"/>
        <w:left w:val="none" w:sz="0" w:space="0" w:color="auto"/>
        <w:bottom w:val="none" w:sz="0" w:space="0" w:color="auto"/>
        <w:right w:val="none" w:sz="0" w:space="0" w:color="auto"/>
      </w:divBdr>
      <w:divsChild>
        <w:div w:id="552086992">
          <w:marLeft w:val="0"/>
          <w:marRight w:val="0"/>
          <w:marTop w:val="0"/>
          <w:marBottom w:val="0"/>
          <w:divBdr>
            <w:top w:val="none" w:sz="0" w:space="0" w:color="auto"/>
            <w:left w:val="none" w:sz="0" w:space="0" w:color="auto"/>
            <w:bottom w:val="none" w:sz="0" w:space="0" w:color="auto"/>
            <w:right w:val="none" w:sz="0" w:space="0" w:color="auto"/>
          </w:divBdr>
          <w:divsChild>
            <w:div w:id="1234773082">
              <w:marLeft w:val="0"/>
              <w:marRight w:val="0"/>
              <w:marTop w:val="0"/>
              <w:marBottom w:val="0"/>
              <w:divBdr>
                <w:top w:val="none" w:sz="0" w:space="0" w:color="auto"/>
                <w:left w:val="none" w:sz="0" w:space="0" w:color="auto"/>
                <w:bottom w:val="none" w:sz="0" w:space="0" w:color="auto"/>
                <w:right w:val="none" w:sz="0" w:space="0" w:color="auto"/>
              </w:divBdr>
              <w:divsChild>
                <w:div w:id="377894247">
                  <w:marLeft w:val="0"/>
                  <w:marRight w:val="0"/>
                  <w:marTop w:val="0"/>
                  <w:marBottom w:val="0"/>
                  <w:divBdr>
                    <w:top w:val="none" w:sz="0" w:space="0" w:color="auto"/>
                    <w:left w:val="none" w:sz="0" w:space="0" w:color="auto"/>
                    <w:bottom w:val="none" w:sz="0" w:space="0" w:color="auto"/>
                    <w:right w:val="none" w:sz="0" w:space="0" w:color="auto"/>
                  </w:divBdr>
                  <w:divsChild>
                    <w:div w:id="1108307926">
                      <w:marLeft w:val="0"/>
                      <w:marRight w:val="0"/>
                      <w:marTop w:val="0"/>
                      <w:marBottom w:val="0"/>
                      <w:divBdr>
                        <w:top w:val="none" w:sz="0" w:space="0" w:color="auto"/>
                        <w:left w:val="none" w:sz="0" w:space="0" w:color="auto"/>
                        <w:bottom w:val="none" w:sz="0" w:space="0" w:color="auto"/>
                        <w:right w:val="none" w:sz="0" w:space="0" w:color="auto"/>
                      </w:divBdr>
                      <w:divsChild>
                        <w:div w:id="1827235896">
                          <w:marLeft w:val="0"/>
                          <w:marRight w:val="0"/>
                          <w:marTop w:val="0"/>
                          <w:marBottom w:val="0"/>
                          <w:divBdr>
                            <w:top w:val="none" w:sz="0" w:space="0" w:color="auto"/>
                            <w:left w:val="none" w:sz="0" w:space="0" w:color="auto"/>
                            <w:bottom w:val="none" w:sz="0" w:space="0" w:color="auto"/>
                            <w:right w:val="none" w:sz="0" w:space="0" w:color="auto"/>
                          </w:divBdr>
                          <w:divsChild>
                            <w:div w:id="609555684">
                              <w:marLeft w:val="0"/>
                              <w:marRight w:val="0"/>
                              <w:marTop w:val="0"/>
                              <w:marBottom w:val="0"/>
                              <w:divBdr>
                                <w:top w:val="none" w:sz="0" w:space="0" w:color="auto"/>
                                <w:left w:val="none" w:sz="0" w:space="0" w:color="auto"/>
                                <w:bottom w:val="none" w:sz="0" w:space="0" w:color="auto"/>
                                <w:right w:val="none" w:sz="0" w:space="0" w:color="auto"/>
                              </w:divBdr>
                              <w:divsChild>
                                <w:div w:id="788355283">
                                  <w:marLeft w:val="0"/>
                                  <w:marRight w:val="0"/>
                                  <w:marTop w:val="0"/>
                                  <w:marBottom w:val="0"/>
                                  <w:divBdr>
                                    <w:top w:val="none" w:sz="0" w:space="0" w:color="auto"/>
                                    <w:left w:val="none" w:sz="0" w:space="0" w:color="auto"/>
                                    <w:bottom w:val="none" w:sz="0" w:space="0" w:color="auto"/>
                                    <w:right w:val="none" w:sz="0" w:space="0" w:color="auto"/>
                                  </w:divBdr>
                                  <w:divsChild>
                                    <w:div w:id="1276524619">
                                      <w:marLeft w:val="0"/>
                                      <w:marRight w:val="0"/>
                                      <w:marTop w:val="0"/>
                                      <w:marBottom w:val="0"/>
                                      <w:divBdr>
                                        <w:top w:val="none" w:sz="0" w:space="0" w:color="auto"/>
                                        <w:left w:val="none" w:sz="0" w:space="0" w:color="auto"/>
                                        <w:bottom w:val="none" w:sz="0" w:space="0" w:color="auto"/>
                                        <w:right w:val="none" w:sz="0" w:space="0" w:color="auto"/>
                                      </w:divBdr>
                                      <w:divsChild>
                                        <w:div w:id="1046494264">
                                          <w:marLeft w:val="0"/>
                                          <w:marRight w:val="0"/>
                                          <w:marTop w:val="0"/>
                                          <w:marBottom w:val="0"/>
                                          <w:divBdr>
                                            <w:top w:val="none" w:sz="0" w:space="0" w:color="auto"/>
                                            <w:left w:val="none" w:sz="0" w:space="0" w:color="auto"/>
                                            <w:bottom w:val="none" w:sz="0" w:space="0" w:color="auto"/>
                                            <w:right w:val="none" w:sz="0" w:space="0" w:color="auto"/>
                                          </w:divBdr>
                                          <w:divsChild>
                                            <w:div w:id="1858081771">
                                              <w:marLeft w:val="0"/>
                                              <w:marRight w:val="0"/>
                                              <w:marTop w:val="0"/>
                                              <w:marBottom w:val="0"/>
                                              <w:divBdr>
                                                <w:top w:val="none" w:sz="0" w:space="0" w:color="auto"/>
                                                <w:left w:val="none" w:sz="0" w:space="0" w:color="auto"/>
                                                <w:bottom w:val="none" w:sz="0" w:space="0" w:color="auto"/>
                                                <w:right w:val="none" w:sz="0" w:space="0" w:color="auto"/>
                                              </w:divBdr>
                                              <w:divsChild>
                                                <w:div w:id="1315139214">
                                                  <w:marLeft w:val="0"/>
                                                  <w:marRight w:val="0"/>
                                                  <w:marTop w:val="0"/>
                                                  <w:marBottom w:val="0"/>
                                                  <w:divBdr>
                                                    <w:top w:val="none" w:sz="0" w:space="0" w:color="auto"/>
                                                    <w:left w:val="none" w:sz="0" w:space="0" w:color="auto"/>
                                                    <w:bottom w:val="none" w:sz="0" w:space="0" w:color="auto"/>
                                                    <w:right w:val="none" w:sz="0" w:space="0" w:color="auto"/>
                                                  </w:divBdr>
                                                  <w:divsChild>
                                                    <w:div w:id="599292758">
                                                      <w:marLeft w:val="0"/>
                                                      <w:marRight w:val="0"/>
                                                      <w:marTop w:val="0"/>
                                                      <w:marBottom w:val="0"/>
                                                      <w:divBdr>
                                                        <w:top w:val="none" w:sz="0" w:space="0" w:color="auto"/>
                                                        <w:left w:val="none" w:sz="0" w:space="0" w:color="auto"/>
                                                        <w:bottom w:val="none" w:sz="0" w:space="0" w:color="auto"/>
                                                        <w:right w:val="none" w:sz="0" w:space="0" w:color="auto"/>
                                                      </w:divBdr>
                                                      <w:divsChild>
                                                        <w:div w:id="1197694156">
                                                          <w:marLeft w:val="0"/>
                                                          <w:marRight w:val="0"/>
                                                          <w:marTop w:val="0"/>
                                                          <w:marBottom w:val="0"/>
                                                          <w:divBdr>
                                                            <w:top w:val="none" w:sz="0" w:space="0" w:color="auto"/>
                                                            <w:left w:val="none" w:sz="0" w:space="0" w:color="auto"/>
                                                            <w:bottom w:val="none" w:sz="0" w:space="0" w:color="auto"/>
                                                            <w:right w:val="none" w:sz="0" w:space="0" w:color="auto"/>
                                                          </w:divBdr>
                                                          <w:divsChild>
                                                            <w:div w:id="875701062">
                                                              <w:marLeft w:val="0"/>
                                                              <w:marRight w:val="0"/>
                                                              <w:marTop w:val="0"/>
                                                              <w:marBottom w:val="300"/>
                                                              <w:divBdr>
                                                                <w:top w:val="none" w:sz="0" w:space="0" w:color="auto"/>
                                                                <w:left w:val="none" w:sz="0" w:space="0" w:color="auto"/>
                                                                <w:bottom w:val="none" w:sz="0" w:space="0" w:color="auto"/>
                                                                <w:right w:val="none" w:sz="0" w:space="0" w:color="auto"/>
                                                              </w:divBdr>
                                                              <w:divsChild>
                                                                <w:div w:id="778332469">
                                                                  <w:marLeft w:val="0"/>
                                                                  <w:marRight w:val="0"/>
                                                                  <w:marTop w:val="300"/>
                                                                  <w:marBottom w:val="300"/>
                                                                  <w:divBdr>
                                                                    <w:top w:val="none" w:sz="0" w:space="0" w:color="auto"/>
                                                                    <w:left w:val="none" w:sz="0" w:space="0" w:color="auto"/>
                                                                    <w:bottom w:val="none" w:sz="0" w:space="0" w:color="auto"/>
                                                                    <w:right w:val="none" w:sz="0" w:space="0" w:color="auto"/>
                                                                  </w:divBdr>
                                                                  <w:divsChild>
                                                                    <w:div w:id="1685090697">
                                                                      <w:marLeft w:val="0"/>
                                                                      <w:marRight w:val="0"/>
                                                                      <w:marTop w:val="0"/>
                                                                      <w:marBottom w:val="0"/>
                                                                      <w:divBdr>
                                                                        <w:top w:val="none" w:sz="0" w:space="0" w:color="auto"/>
                                                                        <w:left w:val="none" w:sz="0" w:space="0" w:color="auto"/>
                                                                        <w:bottom w:val="none" w:sz="0" w:space="0" w:color="auto"/>
                                                                        <w:right w:val="none" w:sz="0" w:space="0" w:color="auto"/>
                                                                      </w:divBdr>
                                                                      <w:divsChild>
                                                                        <w:div w:id="1537886259">
                                                                          <w:marLeft w:val="0"/>
                                                                          <w:marRight w:val="0"/>
                                                                          <w:marTop w:val="0"/>
                                                                          <w:marBottom w:val="0"/>
                                                                          <w:divBdr>
                                                                            <w:top w:val="none" w:sz="0" w:space="0" w:color="auto"/>
                                                                            <w:left w:val="none" w:sz="0" w:space="0" w:color="auto"/>
                                                                            <w:bottom w:val="none" w:sz="0" w:space="0" w:color="auto"/>
                                                                            <w:right w:val="none" w:sz="0" w:space="0" w:color="auto"/>
                                                                          </w:divBdr>
                                                                          <w:divsChild>
                                                                            <w:div w:id="422796514">
                                                                              <w:marLeft w:val="0"/>
                                                                              <w:marRight w:val="0"/>
                                                                              <w:marTop w:val="0"/>
                                                                              <w:marBottom w:val="0"/>
                                                                              <w:divBdr>
                                                                                <w:top w:val="none" w:sz="0" w:space="0" w:color="auto"/>
                                                                                <w:left w:val="none" w:sz="0" w:space="0" w:color="auto"/>
                                                                                <w:bottom w:val="none" w:sz="0" w:space="0" w:color="auto"/>
                                                                                <w:right w:val="none" w:sz="0" w:space="0" w:color="auto"/>
                                                                              </w:divBdr>
                                                                              <w:divsChild>
                                                                                <w:div w:id="245769855">
                                                                                  <w:marLeft w:val="0"/>
                                                                                  <w:marRight w:val="0"/>
                                                                                  <w:marTop w:val="0"/>
                                                                                  <w:marBottom w:val="0"/>
                                                                                  <w:divBdr>
                                                                                    <w:top w:val="none" w:sz="0" w:space="0" w:color="auto"/>
                                                                                    <w:left w:val="none" w:sz="0" w:space="0" w:color="auto"/>
                                                                                    <w:bottom w:val="none" w:sz="0" w:space="0" w:color="auto"/>
                                                                                    <w:right w:val="none" w:sz="0" w:space="0" w:color="auto"/>
                                                                                  </w:divBdr>
                                                                                  <w:divsChild>
                                                                                    <w:div w:id="772090379">
                                                                                      <w:marLeft w:val="0"/>
                                                                                      <w:marRight w:val="180"/>
                                                                                      <w:marTop w:val="0"/>
                                                                                      <w:marBottom w:val="0"/>
                                                                                      <w:divBdr>
                                                                                        <w:top w:val="none" w:sz="0" w:space="0" w:color="auto"/>
                                                                                        <w:left w:val="none" w:sz="0" w:space="0" w:color="auto"/>
                                                                                        <w:bottom w:val="none" w:sz="0" w:space="0" w:color="auto"/>
                                                                                        <w:right w:val="none" w:sz="0" w:space="0" w:color="auto"/>
                                                                                      </w:divBdr>
                                                                                      <w:divsChild>
                                                                                        <w:div w:id="673916735">
                                                                                          <w:marLeft w:val="0"/>
                                                                                          <w:marRight w:val="0"/>
                                                                                          <w:marTop w:val="0"/>
                                                                                          <w:marBottom w:val="0"/>
                                                                                          <w:divBdr>
                                                                                            <w:top w:val="none" w:sz="0" w:space="0" w:color="auto"/>
                                                                                            <w:left w:val="none" w:sz="0" w:space="0" w:color="auto"/>
                                                                                            <w:bottom w:val="none" w:sz="0" w:space="0" w:color="auto"/>
                                                                                            <w:right w:val="none" w:sz="0" w:space="0" w:color="auto"/>
                                                                                          </w:divBdr>
                                                                                          <w:divsChild>
                                                                                            <w:div w:id="107705513">
                                                                                              <w:marLeft w:val="0"/>
                                                                                              <w:marRight w:val="0"/>
                                                                                              <w:marTop w:val="0"/>
                                                                                              <w:marBottom w:val="0"/>
                                                                                              <w:divBdr>
                                                                                                <w:top w:val="none" w:sz="0" w:space="0" w:color="auto"/>
                                                                                                <w:left w:val="none" w:sz="0" w:space="0" w:color="auto"/>
                                                                                                <w:bottom w:val="none" w:sz="0" w:space="0" w:color="auto"/>
                                                                                                <w:right w:val="none" w:sz="0" w:space="0" w:color="auto"/>
                                                                                              </w:divBdr>
                                                                                              <w:divsChild>
                                                                                                <w:div w:id="962734293">
                                                                                                  <w:marLeft w:val="0"/>
                                                                                                  <w:marRight w:val="0"/>
                                                                                                  <w:marTop w:val="0"/>
                                                                                                  <w:marBottom w:val="0"/>
                                                                                                  <w:divBdr>
                                                                                                    <w:top w:val="none" w:sz="0" w:space="0" w:color="auto"/>
                                                                                                    <w:left w:val="none" w:sz="0" w:space="0" w:color="auto"/>
                                                                                                    <w:bottom w:val="none" w:sz="0" w:space="0" w:color="auto"/>
                                                                                                    <w:right w:val="none" w:sz="0" w:space="0" w:color="auto"/>
                                                                                                  </w:divBdr>
                                                                                                  <w:divsChild>
                                                                                                    <w:div w:id="2008901380">
                                                                                                      <w:marLeft w:val="0"/>
                                                                                                      <w:marRight w:val="0"/>
                                                                                                      <w:marTop w:val="0"/>
                                                                                                      <w:marBottom w:val="0"/>
                                                                                                      <w:divBdr>
                                                                                                        <w:top w:val="none" w:sz="0" w:space="0" w:color="auto"/>
                                                                                                        <w:left w:val="none" w:sz="0" w:space="0" w:color="auto"/>
                                                                                                        <w:bottom w:val="none" w:sz="0" w:space="0" w:color="auto"/>
                                                                                                        <w:right w:val="none" w:sz="0" w:space="0" w:color="auto"/>
                                                                                                      </w:divBdr>
                                                                                                      <w:divsChild>
                                                                                                        <w:div w:id="1635014522">
                                                                                                          <w:marLeft w:val="0"/>
                                                                                                          <w:marRight w:val="0"/>
                                                                                                          <w:marTop w:val="0"/>
                                                                                                          <w:marBottom w:val="0"/>
                                                                                                          <w:divBdr>
                                                                                                            <w:top w:val="none" w:sz="0" w:space="0" w:color="auto"/>
                                                                                                            <w:left w:val="none" w:sz="0" w:space="0" w:color="auto"/>
                                                                                                            <w:bottom w:val="none" w:sz="0" w:space="0" w:color="auto"/>
                                                                                                            <w:right w:val="none" w:sz="0" w:space="0" w:color="auto"/>
                                                                                                          </w:divBdr>
                                                                                                          <w:divsChild>
                                                                                                            <w:div w:id="1765955211">
                                                                                                              <w:marLeft w:val="0"/>
                                                                                                              <w:marRight w:val="0"/>
                                                                                                              <w:marTop w:val="0"/>
                                                                                                              <w:marBottom w:val="0"/>
                                                                                                              <w:divBdr>
                                                                                                                <w:top w:val="none" w:sz="0" w:space="0" w:color="auto"/>
                                                                                                                <w:left w:val="none" w:sz="0" w:space="0" w:color="auto"/>
                                                                                                                <w:bottom w:val="none" w:sz="0" w:space="0" w:color="auto"/>
                                                                                                                <w:right w:val="none" w:sz="0" w:space="0" w:color="auto"/>
                                                                                                              </w:divBdr>
                                                                                                              <w:divsChild>
                                                                                                                <w:div w:id="1143498935">
                                                                                                                  <w:marLeft w:val="0"/>
                                                                                                                  <w:marRight w:val="0"/>
                                                                                                                  <w:marTop w:val="0"/>
                                                                                                                  <w:marBottom w:val="0"/>
                                                                                                                  <w:divBdr>
                                                                                                                    <w:top w:val="none" w:sz="0" w:space="0" w:color="auto"/>
                                                                                                                    <w:left w:val="none" w:sz="0" w:space="0" w:color="auto"/>
                                                                                                                    <w:bottom w:val="none" w:sz="0" w:space="0" w:color="auto"/>
                                                                                                                    <w:right w:val="none" w:sz="0" w:space="0" w:color="auto"/>
                                                                                                                  </w:divBdr>
                                                                                                                  <w:divsChild>
                                                                                                                    <w:div w:id="1673993190">
                                                                                                                      <w:marLeft w:val="0"/>
                                                                                                                      <w:marRight w:val="0"/>
                                                                                                                      <w:marTop w:val="0"/>
                                                                                                                      <w:marBottom w:val="0"/>
                                                                                                                      <w:divBdr>
                                                                                                                        <w:top w:val="none" w:sz="0" w:space="0" w:color="auto"/>
                                                                                                                        <w:left w:val="none" w:sz="0" w:space="0" w:color="auto"/>
                                                                                                                        <w:bottom w:val="none" w:sz="0" w:space="0" w:color="auto"/>
                                                                                                                        <w:right w:val="none" w:sz="0" w:space="0" w:color="auto"/>
                                                                                                                      </w:divBdr>
                                                                                                                      <w:divsChild>
                                                                                                                        <w:div w:id="170606678">
                                                                                                                          <w:marLeft w:val="0"/>
                                                                                                                          <w:marRight w:val="0"/>
                                                                                                                          <w:marTop w:val="0"/>
                                                                                                                          <w:marBottom w:val="0"/>
                                                                                                                          <w:divBdr>
                                                                                                                            <w:top w:val="none" w:sz="0" w:space="0" w:color="auto"/>
                                                                                                                            <w:left w:val="none" w:sz="0" w:space="0" w:color="auto"/>
                                                                                                                            <w:bottom w:val="none" w:sz="0" w:space="0" w:color="auto"/>
                                                                                                                            <w:right w:val="none" w:sz="0" w:space="0" w:color="auto"/>
                                                                                                                          </w:divBdr>
                                                                                                                          <w:divsChild>
                                                                                                                            <w:div w:id="264383151">
                                                                                                                              <w:marLeft w:val="0"/>
                                                                                                                              <w:marRight w:val="0"/>
                                                                                                                              <w:marTop w:val="0"/>
                                                                                                                              <w:marBottom w:val="0"/>
                                                                                                                              <w:divBdr>
                                                                                                                                <w:top w:val="none" w:sz="0" w:space="0" w:color="auto"/>
                                                                                                                                <w:left w:val="none" w:sz="0" w:space="0" w:color="auto"/>
                                                                                                                                <w:bottom w:val="none" w:sz="0" w:space="0" w:color="auto"/>
                                                                                                                                <w:right w:val="none" w:sz="0" w:space="0" w:color="auto"/>
                                                                                                                              </w:divBdr>
                                                                                                                              <w:divsChild>
                                                                                                                                <w:div w:id="11929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32564">
                                                                                                                          <w:marLeft w:val="90"/>
                                                                                                                          <w:marRight w:val="0"/>
                                                                                                                          <w:marTop w:val="0"/>
                                                                                                                          <w:marBottom w:val="0"/>
                                                                                                                          <w:divBdr>
                                                                                                                            <w:top w:val="none" w:sz="0" w:space="0" w:color="auto"/>
                                                                                                                            <w:left w:val="none" w:sz="0" w:space="0" w:color="auto"/>
                                                                                                                            <w:bottom w:val="none" w:sz="0" w:space="0" w:color="auto"/>
                                                                                                                            <w:right w:val="none" w:sz="0" w:space="0" w:color="auto"/>
                                                                                                                          </w:divBdr>
                                                                                                                          <w:divsChild>
                                                                                                                            <w:div w:id="10561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408959">
                                                                                                              <w:marLeft w:val="0"/>
                                                                                                              <w:marRight w:val="0"/>
                                                                                                              <w:marTop w:val="0"/>
                                                                                                              <w:marBottom w:val="0"/>
                                                                                                              <w:divBdr>
                                                                                                                <w:top w:val="none" w:sz="0" w:space="0" w:color="auto"/>
                                                                                                                <w:left w:val="none" w:sz="0" w:space="0" w:color="auto"/>
                                                                                                                <w:bottom w:val="none" w:sz="0" w:space="0" w:color="auto"/>
                                                                                                                <w:right w:val="none" w:sz="0" w:space="0" w:color="auto"/>
                                                                                                              </w:divBdr>
                                                                                                            </w:div>
                                                                                                            <w:div w:id="86783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2229689">
                                                                                  <w:marLeft w:val="0"/>
                                                                                  <w:marRight w:val="0"/>
                                                                                  <w:marTop w:val="0"/>
                                                                                  <w:marBottom w:val="0"/>
                                                                                  <w:divBdr>
                                                                                    <w:top w:val="none" w:sz="0" w:space="0" w:color="auto"/>
                                                                                    <w:left w:val="none" w:sz="0" w:space="0" w:color="auto"/>
                                                                                    <w:bottom w:val="none" w:sz="0" w:space="0" w:color="auto"/>
                                                                                    <w:right w:val="none" w:sz="0" w:space="0" w:color="auto"/>
                                                                                  </w:divBdr>
                                                                                  <w:divsChild>
                                                                                    <w:div w:id="22638663">
                                                                                      <w:marLeft w:val="0"/>
                                                                                      <w:marRight w:val="180"/>
                                                                                      <w:marTop w:val="0"/>
                                                                                      <w:marBottom w:val="0"/>
                                                                                      <w:divBdr>
                                                                                        <w:top w:val="none" w:sz="0" w:space="0" w:color="auto"/>
                                                                                        <w:left w:val="none" w:sz="0" w:space="0" w:color="auto"/>
                                                                                        <w:bottom w:val="none" w:sz="0" w:space="0" w:color="auto"/>
                                                                                        <w:right w:val="none" w:sz="0" w:space="0" w:color="auto"/>
                                                                                      </w:divBdr>
                                                                                      <w:divsChild>
                                                                                        <w:div w:id="1038581025">
                                                                                          <w:marLeft w:val="0"/>
                                                                                          <w:marRight w:val="0"/>
                                                                                          <w:marTop w:val="0"/>
                                                                                          <w:marBottom w:val="0"/>
                                                                                          <w:divBdr>
                                                                                            <w:top w:val="none" w:sz="0" w:space="0" w:color="auto"/>
                                                                                            <w:left w:val="none" w:sz="0" w:space="0" w:color="auto"/>
                                                                                            <w:bottom w:val="none" w:sz="0" w:space="0" w:color="auto"/>
                                                                                            <w:right w:val="none" w:sz="0" w:space="0" w:color="auto"/>
                                                                                          </w:divBdr>
                                                                                          <w:divsChild>
                                                                                            <w:div w:id="606156428">
                                                                                              <w:marLeft w:val="0"/>
                                                                                              <w:marRight w:val="0"/>
                                                                                              <w:marTop w:val="0"/>
                                                                                              <w:marBottom w:val="0"/>
                                                                                              <w:divBdr>
                                                                                                <w:top w:val="none" w:sz="0" w:space="0" w:color="auto"/>
                                                                                                <w:left w:val="none" w:sz="0" w:space="0" w:color="auto"/>
                                                                                                <w:bottom w:val="none" w:sz="0" w:space="0" w:color="auto"/>
                                                                                                <w:right w:val="none" w:sz="0" w:space="0" w:color="auto"/>
                                                                                              </w:divBdr>
                                                                                              <w:divsChild>
                                                                                                <w:div w:id="609820114">
                                                                                                  <w:marLeft w:val="0"/>
                                                                                                  <w:marRight w:val="0"/>
                                                                                                  <w:marTop w:val="0"/>
                                                                                                  <w:marBottom w:val="0"/>
                                                                                                  <w:divBdr>
                                                                                                    <w:top w:val="none" w:sz="0" w:space="0" w:color="auto"/>
                                                                                                    <w:left w:val="none" w:sz="0" w:space="0" w:color="auto"/>
                                                                                                    <w:bottom w:val="none" w:sz="0" w:space="0" w:color="auto"/>
                                                                                                    <w:right w:val="none" w:sz="0" w:space="0" w:color="auto"/>
                                                                                                  </w:divBdr>
                                                                                                  <w:divsChild>
                                                                                                    <w:div w:id="1630738985">
                                                                                                      <w:marLeft w:val="0"/>
                                                                                                      <w:marRight w:val="0"/>
                                                                                                      <w:marTop w:val="0"/>
                                                                                                      <w:marBottom w:val="0"/>
                                                                                                      <w:divBdr>
                                                                                                        <w:top w:val="none" w:sz="0" w:space="0" w:color="auto"/>
                                                                                                        <w:left w:val="none" w:sz="0" w:space="0" w:color="auto"/>
                                                                                                        <w:bottom w:val="none" w:sz="0" w:space="0" w:color="auto"/>
                                                                                                        <w:right w:val="none" w:sz="0" w:space="0" w:color="auto"/>
                                                                                                      </w:divBdr>
                                                                                                      <w:divsChild>
                                                                                                        <w:div w:id="1076515378">
                                                                                                          <w:marLeft w:val="0"/>
                                                                                                          <w:marRight w:val="0"/>
                                                                                                          <w:marTop w:val="0"/>
                                                                                                          <w:marBottom w:val="0"/>
                                                                                                          <w:divBdr>
                                                                                                            <w:top w:val="none" w:sz="0" w:space="0" w:color="auto"/>
                                                                                                            <w:left w:val="none" w:sz="0" w:space="0" w:color="auto"/>
                                                                                                            <w:bottom w:val="none" w:sz="0" w:space="0" w:color="auto"/>
                                                                                                            <w:right w:val="none" w:sz="0" w:space="0" w:color="auto"/>
                                                                                                          </w:divBdr>
                                                                                                          <w:divsChild>
                                                                                                            <w:div w:id="1454130332">
                                                                                                              <w:marLeft w:val="0"/>
                                                                                                              <w:marRight w:val="0"/>
                                                                                                              <w:marTop w:val="0"/>
                                                                                                              <w:marBottom w:val="0"/>
                                                                                                              <w:divBdr>
                                                                                                                <w:top w:val="none" w:sz="0" w:space="0" w:color="auto"/>
                                                                                                                <w:left w:val="none" w:sz="0" w:space="0" w:color="auto"/>
                                                                                                                <w:bottom w:val="none" w:sz="0" w:space="0" w:color="auto"/>
                                                                                                                <w:right w:val="none" w:sz="0" w:space="0" w:color="auto"/>
                                                                                                              </w:divBdr>
                                                                                                              <w:divsChild>
                                                                                                                <w:div w:id="859316085">
                                                                                                                  <w:marLeft w:val="0"/>
                                                                                                                  <w:marRight w:val="0"/>
                                                                                                                  <w:marTop w:val="0"/>
                                                                                                                  <w:marBottom w:val="0"/>
                                                                                                                  <w:divBdr>
                                                                                                                    <w:top w:val="none" w:sz="0" w:space="0" w:color="auto"/>
                                                                                                                    <w:left w:val="none" w:sz="0" w:space="0" w:color="auto"/>
                                                                                                                    <w:bottom w:val="none" w:sz="0" w:space="0" w:color="auto"/>
                                                                                                                    <w:right w:val="none" w:sz="0" w:space="0" w:color="auto"/>
                                                                                                                  </w:divBdr>
                                                                                                                  <w:divsChild>
                                                                                                                    <w:div w:id="250823499">
                                                                                                                      <w:marLeft w:val="0"/>
                                                                                                                      <w:marRight w:val="0"/>
                                                                                                                      <w:marTop w:val="0"/>
                                                                                                                      <w:marBottom w:val="0"/>
                                                                                                                      <w:divBdr>
                                                                                                                        <w:top w:val="none" w:sz="0" w:space="0" w:color="auto"/>
                                                                                                                        <w:left w:val="none" w:sz="0" w:space="0" w:color="auto"/>
                                                                                                                        <w:bottom w:val="none" w:sz="0" w:space="0" w:color="auto"/>
                                                                                                                        <w:right w:val="none" w:sz="0" w:space="0" w:color="auto"/>
                                                                                                                      </w:divBdr>
                                                                                                                      <w:divsChild>
                                                                                                                        <w:div w:id="2080976763">
                                                                                                                          <w:marLeft w:val="90"/>
                                                                                                                          <w:marRight w:val="0"/>
                                                                                                                          <w:marTop w:val="0"/>
                                                                                                                          <w:marBottom w:val="0"/>
                                                                                                                          <w:divBdr>
                                                                                                                            <w:top w:val="none" w:sz="0" w:space="0" w:color="auto"/>
                                                                                                                            <w:left w:val="none" w:sz="0" w:space="0" w:color="auto"/>
                                                                                                                            <w:bottom w:val="none" w:sz="0" w:space="0" w:color="auto"/>
                                                                                                                            <w:right w:val="none" w:sz="0" w:space="0" w:color="auto"/>
                                                                                                                          </w:divBdr>
                                                                                                                          <w:divsChild>
                                                                                                                            <w:div w:id="162904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005916">
                                                                                                              <w:marLeft w:val="0"/>
                                                                                                              <w:marRight w:val="0"/>
                                                                                                              <w:marTop w:val="0"/>
                                                                                                              <w:marBottom w:val="0"/>
                                                                                                              <w:divBdr>
                                                                                                                <w:top w:val="none" w:sz="0" w:space="0" w:color="auto"/>
                                                                                                                <w:left w:val="none" w:sz="0" w:space="0" w:color="auto"/>
                                                                                                                <w:bottom w:val="none" w:sz="0" w:space="0" w:color="auto"/>
                                                                                                                <w:right w:val="none" w:sz="0" w:space="0" w:color="auto"/>
                                                                                                              </w:divBdr>
                                                                                                            </w:div>
                                                                                                            <w:div w:id="203680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1768200">
                                                                                  <w:marLeft w:val="0"/>
                                                                                  <w:marRight w:val="0"/>
                                                                                  <w:marTop w:val="0"/>
                                                                                  <w:marBottom w:val="0"/>
                                                                                  <w:divBdr>
                                                                                    <w:top w:val="none" w:sz="0" w:space="0" w:color="auto"/>
                                                                                    <w:left w:val="none" w:sz="0" w:space="0" w:color="auto"/>
                                                                                    <w:bottom w:val="none" w:sz="0" w:space="0" w:color="auto"/>
                                                                                    <w:right w:val="none" w:sz="0" w:space="0" w:color="auto"/>
                                                                                  </w:divBdr>
                                                                                  <w:divsChild>
                                                                                    <w:div w:id="1405184140">
                                                                                      <w:marLeft w:val="0"/>
                                                                                      <w:marRight w:val="0"/>
                                                                                      <w:marTop w:val="0"/>
                                                                                      <w:marBottom w:val="0"/>
                                                                                      <w:divBdr>
                                                                                        <w:top w:val="none" w:sz="0" w:space="0" w:color="auto"/>
                                                                                        <w:left w:val="none" w:sz="0" w:space="0" w:color="auto"/>
                                                                                        <w:bottom w:val="none" w:sz="0" w:space="0" w:color="auto"/>
                                                                                        <w:right w:val="none" w:sz="0" w:space="0" w:color="auto"/>
                                                                                      </w:divBdr>
                                                                                      <w:divsChild>
                                                                                        <w:div w:id="921764292">
                                                                                          <w:marLeft w:val="0"/>
                                                                                          <w:marRight w:val="0"/>
                                                                                          <w:marTop w:val="0"/>
                                                                                          <w:marBottom w:val="0"/>
                                                                                          <w:divBdr>
                                                                                            <w:top w:val="none" w:sz="0" w:space="0" w:color="auto"/>
                                                                                            <w:left w:val="none" w:sz="0" w:space="0" w:color="auto"/>
                                                                                            <w:bottom w:val="none" w:sz="0" w:space="0" w:color="auto"/>
                                                                                            <w:right w:val="none" w:sz="0" w:space="0" w:color="auto"/>
                                                                                          </w:divBdr>
                                                                                          <w:divsChild>
                                                                                            <w:div w:id="397438168">
                                                                                              <w:marLeft w:val="0"/>
                                                                                              <w:marRight w:val="0"/>
                                                                                              <w:marTop w:val="0"/>
                                                                                              <w:marBottom w:val="0"/>
                                                                                              <w:divBdr>
                                                                                                <w:top w:val="none" w:sz="0" w:space="0" w:color="auto"/>
                                                                                                <w:left w:val="none" w:sz="0" w:space="0" w:color="auto"/>
                                                                                                <w:bottom w:val="none" w:sz="0" w:space="0" w:color="auto"/>
                                                                                                <w:right w:val="none" w:sz="0" w:space="0" w:color="auto"/>
                                                                                              </w:divBdr>
                                                                                              <w:divsChild>
                                                                                                <w:div w:id="442648982">
                                                                                                  <w:marLeft w:val="0"/>
                                                                                                  <w:marRight w:val="0"/>
                                                                                                  <w:marTop w:val="0"/>
                                                                                                  <w:marBottom w:val="0"/>
                                                                                                  <w:divBdr>
                                                                                                    <w:top w:val="none" w:sz="0" w:space="0" w:color="auto"/>
                                                                                                    <w:left w:val="none" w:sz="0" w:space="0" w:color="auto"/>
                                                                                                    <w:bottom w:val="none" w:sz="0" w:space="0" w:color="auto"/>
                                                                                                    <w:right w:val="none" w:sz="0" w:space="0" w:color="auto"/>
                                                                                                  </w:divBdr>
                                                                                                  <w:divsChild>
                                                                                                    <w:div w:id="2079132967">
                                                                                                      <w:marLeft w:val="0"/>
                                                                                                      <w:marRight w:val="0"/>
                                                                                                      <w:marTop w:val="0"/>
                                                                                                      <w:marBottom w:val="0"/>
                                                                                                      <w:divBdr>
                                                                                                        <w:top w:val="none" w:sz="0" w:space="0" w:color="auto"/>
                                                                                                        <w:left w:val="none" w:sz="0" w:space="0" w:color="auto"/>
                                                                                                        <w:bottom w:val="none" w:sz="0" w:space="0" w:color="auto"/>
                                                                                                        <w:right w:val="none" w:sz="0" w:space="0" w:color="auto"/>
                                                                                                      </w:divBdr>
                                                                                                      <w:divsChild>
                                                                                                        <w:div w:id="72362210">
                                                                                                          <w:marLeft w:val="0"/>
                                                                                                          <w:marRight w:val="0"/>
                                                                                                          <w:marTop w:val="0"/>
                                                                                                          <w:marBottom w:val="0"/>
                                                                                                          <w:divBdr>
                                                                                                            <w:top w:val="none" w:sz="0" w:space="0" w:color="auto"/>
                                                                                                            <w:left w:val="none" w:sz="0" w:space="0" w:color="auto"/>
                                                                                                            <w:bottom w:val="none" w:sz="0" w:space="0" w:color="auto"/>
                                                                                                            <w:right w:val="none" w:sz="0" w:space="0" w:color="auto"/>
                                                                                                          </w:divBdr>
                                                                                                          <w:divsChild>
                                                                                                            <w:div w:id="898517483">
                                                                                                              <w:marLeft w:val="0"/>
                                                                                                              <w:marRight w:val="0"/>
                                                                                                              <w:marTop w:val="0"/>
                                                                                                              <w:marBottom w:val="0"/>
                                                                                                              <w:divBdr>
                                                                                                                <w:top w:val="none" w:sz="0" w:space="0" w:color="auto"/>
                                                                                                                <w:left w:val="none" w:sz="0" w:space="0" w:color="auto"/>
                                                                                                                <w:bottom w:val="none" w:sz="0" w:space="0" w:color="auto"/>
                                                                                                                <w:right w:val="none" w:sz="0" w:space="0" w:color="auto"/>
                                                                                                              </w:divBdr>
                                                                                                              <w:divsChild>
                                                                                                                <w:div w:id="2127889173">
                                                                                                                  <w:marLeft w:val="0"/>
                                                                                                                  <w:marRight w:val="0"/>
                                                                                                                  <w:marTop w:val="0"/>
                                                                                                                  <w:marBottom w:val="0"/>
                                                                                                                  <w:divBdr>
                                                                                                                    <w:top w:val="none" w:sz="0" w:space="0" w:color="auto"/>
                                                                                                                    <w:left w:val="none" w:sz="0" w:space="0" w:color="auto"/>
                                                                                                                    <w:bottom w:val="none" w:sz="0" w:space="0" w:color="auto"/>
                                                                                                                    <w:right w:val="none" w:sz="0" w:space="0" w:color="auto"/>
                                                                                                                  </w:divBdr>
                                                                                                                  <w:divsChild>
                                                                                                                    <w:div w:id="189490853">
                                                                                                                      <w:marLeft w:val="0"/>
                                                                                                                      <w:marRight w:val="0"/>
                                                                                                                      <w:marTop w:val="0"/>
                                                                                                                      <w:marBottom w:val="0"/>
                                                                                                                      <w:divBdr>
                                                                                                                        <w:top w:val="none" w:sz="0" w:space="0" w:color="auto"/>
                                                                                                                        <w:left w:val="none" w:sz="0" w:space="0" w:color="auto"/>
                                                                                                                        <w:bottom w:val="none" w:sz="0" w:space="0" w:color="auto"/>
                                                                                                                        <w:right w:val="none" w:sz="0" w:space="0" w:color="auto"/>
                                                                                                                      </w:divBdr>
                                                                                                                      <w:divsChild>
                                                                                                                        <w:div w:id="798110898">
                                                                                                                          <w:marLeft w:val="0"/>
                                                                                                                          <w:marRight w:val="0"/>
                                                                                                                          <w:marTop w:val="0"/>
                                                                                                                          <w:marBottom w:val="0"/>
                                                                                                                          <w:divBdr>
                                                                                                                            <w:top w:val="none" w:sz="0" w:space="0" w:color="auto"/>
                                                                                                                            <w:left w:val="none" w:sz="0" w:space="0" w:color="auto"/>
                                                                                                                            <w:bottom w:val="none" w:sz="0" w:space="0" w:color="auto"/>
                                                                                                                            <w:right w:val="none" w:sz="0" w:space="0" w:color="auto"/>
                                                                                                                          </w:divBdr>
                                                                                                                          <w:divsChild>
                                                                                                                            <w:div w:id="787747669">
                                                                                                                              <w:marLeft w:val="0"/>
                                                                                                                              <w:marRight w:val="0"/>
                                                                                                                              <w:marTop w:val="0"/>
                                                                                                                              <w:marBottom w:val="0"/>
                                                                                                                              <w:divBdr>
                                                                                                                                <w:top w:val="none" w:sz="0" w:space="0" w:color="auto"/>
                                                                                                                                <w:left w:val="none" w:sz="0" w:space="0" w:color="auto"/>
                                                                                                                                <w:bottom w:val="none" w:sz="0" w:space="0" w:color="auto"/>
                                                                                                                                <w:right w:val="none" w:sz="0" w:space="0" w:color="auto"/>
                                                                                                                              </w:divBdr>
                                                                                                                              <w:divsChild>
                                                                                                                                <w:div w:id="15594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4152">
                                                                                                                          <w:marLeft w:val="90"/>
                                                                                                                          <w:marRight w:val="0"/>
                                                                                                                          <w:marTop w:val="0"/>
                                                                                                                          <w:marBottom w:val="0"/>
                                                                                                                          <w:divBdr>
                                                                                                                            <w:top w:val="none" w:sz="0" w:space="0" w:color="auto"/>
                                                                                                                            <w:left w:val="none" w:sz="0" w:space="0" w:color="auto"/>
                                                                                                                            <w:bottom w:val="none" w:sz="0" w:space="0" w:color="auto"/>
                                                                                                                            <w:right w:val="none" w:sz="0" w:space="0" w:color="auto"/>
                                                                                                                          </w:divBdr>
                                                                                                                          <w:divsChild>
                                                                                                                            <w:div w:id="91648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227870">
                                                                                                              <w:marLeft w:val="0"/>
                                                                                                              <w:marRight w:val="0"/>
                                                                                                              <w:marTop w:val="0"/>
                                                                                                              <w:marBottom w:val="0"/>
                                                                                                              <w:divBdr>
                                                                                                                <w:top w:val="none" w:sz="0" w:space="0" w:color="auto"/>
                                                                                                                <w:left w:val="none" w:sz="0" w:space="0" w:color="auto"/>
                                                                                                                <w:bottom w:val="none" w:sz="0" w:space="0" w:color="auto"/>
                                                                                                                <w:right w:val="none" w:sz="0" w:space="0" w:color="auto"/>
                                                                                                              </w:divBdr>
                                                                                                            </w:div>
                                                                                                            <w:div w:id="17811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3278790">
                                  <w:marLeft w:val="0"/>
                                  <w:marRight w:val="0"/>
                                  <w:marTop w:val="0"/>
                                  <w:marBottom w:val="0"/>
                                  <w:divBdr>
                                    <w:top w:val="none" w:sz="0" w:space="0" w:color="auto"/>
                                    <w:left w:val="none" w:sz="0" w:space="0" w:color="auto"/>
                                    <w:bottom w:val="none" w:sz="0" w:space="0" w:color="auto"/>
                                    <w:right w:val="none" w:sz="0" w:space="0" w:color="auto"/>
                                  </w:divBdr>
                                  <w:divsChild>
                                    <w:div w:id="1079667726">
                                      <w:marLeft w:val="0"/>
                                      <w:marRight w:val="0"/>
                                      <w:marTop w:val="0"/>
                                      <w:marBottom w:val="0"/>
                                      <w:divBdr>
                                        <w:top w:val="none" w:sz="0" w:space="0" w:color="auto"/>
                                        <w:left w:val="none" w:sz="0" w:space="0" w:color="auto"/>
                                        <w:bottom w:val="none" w:sz="0" w:space="0" w:color="auto"/>
                                        <w:right w:val="none" w:sz="0" w:space="0" w:color="auto"/>
                                      </w:divBdr>
                                      <w:divsChild>
                                        <w:div w:id="1141269112">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cdevplanreview.com/Projects/FullDetails/208209" TargetMode="External"/><Relationship Id="rId13" Type="http://schemas.openxmlformats.org/officeDocument/2006/relationships/hyperlink" Target="https://www.2045mtcp.com/" TargetMode="External"/><Relationship Id="rId18" Type="http://schemas.openxmlformats.org/officeDocument/2006/relationships/hyperlink" Target="https://planningdevelopment.elpasoco.com/planning-development-forms/" TargetMode="External"/><Relationship Id="rId26" Type="http://schemas.openxmlformats.org/officeDocument/2006/relationships/hyperlink" Target="https://www.pprbd.org/Download/Floodplain" TargetMode="External"/><Relationship Id="rId39" Type="http://schemas.openxmlformats.org/officeDocument/2006/relationships/hyperlink" Target="http://www.townofmonument.org/" TargetMode="External"/><Relationship Id="rId3" Type="http://schemas.openxmlformats.org/officeDocument/2006/relationships/styles" Target="styles.xml"/><Relationship Id="rId21" Type="http://schemas.openxmlformats.org/officeDocument/2006/relationships/hyperlink" Target="https://community.spatialest.com/co/elpaso/" TargetMode="External"/><Relationship Id="rId34" Type="http://schemas.openxmlformats.org/officeDocument/2006/relationships/hyperlink" Target="https://www.codot.gov/business/permits/accesspermits/references" TargetMode="External"/><Relationship Id="rId42"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yperlink" Target="https://planningdevelopment.elpasoco.com/planning-community-development/engineering/" TargetMode="External"/><Relationship Id="rId17" Type="http://schemas.openxmlformats.org/officeDocument/2006/relationships/hyperlink" Target="https://library.municode.com/co/el_paso_county" TargetMode="External"/><Relationship Id="rId25" Type="http://schemas.openxmlformats.org/officeDocument/2006/relationships/hyperlink" Target="https://hdsc.nws.noaa.gov/hdsc/pfds/pfds_map_cont.html?bkmrk=co" TargetMode="External"/><Relationship Id="rId33" Type="http://schemas.openxmlformats.org/officeDocument/2006/relationships/hyperlink" Target="https://www.codot.gov/business/permits/accesspermits" TargetMode="External"/><Relationship Id="rId38" Type="http://schemas.openxmlformats.org/officeDocument/2006/relationships/hyperlink" Target="https://gmfco.elpasoco.com/"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pcdevplanreview.com/Public" TargetMode="External"/><Relationship Id="rId20" Type="http://schemas.openxmlformats.org/officeDocument/2006/relationships/hyperlink" Target="https://property.spatialest.com/co/elpaso/" TargetMode="External"/><Relationship Id="rId29" Type="http://schemas.openxmlformats.org/officeDocument/2006/relationships/hyperlink" Target="http://www.fountain-crk.org/" TargetMode="External"/><Relationship Id="rId41"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nningdevelopment.elpasoco.com/land-development-code/" TargetMode="External"/><Relationship Id="rId24" Type="http://schemas.openxmlformats.org/officeDocument/2006/relationships/hyperlink" Target="http://water.state.co.us/SURFACEWATER/DAMSAFETY/Pages/DamSafety.aspx" TargetMode="External"/><Relationship Id="rId32" Type="http://schemas.openxmlformats.org/officeDocument/2006/relationships/hyperlink" Target="https://www.codot.gov/business/designsupport/standard-plans" TargetMode="External"/><Relationship Id="rId37" Type="http://schemas.openxmlformats.org/officeDocument/2006/relationships/hyperlink" Target="http://calhan.co/" TargetMode="External"/><Relationship Id="rId40" Type="http://schemas.openxmlformats.org/officeDocument/2006/relationships/hyperlink" Target="http://www.townofpalmerlake.com/" TargetMode="External"/><Relationship Id="rId45"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planningdevelopment.elpasoco.com/" TargetMode="External"/><Relationship Id="rId23" Type="http://schemas.openxmlformats.org/officeDocument/2006/relationships/hyperlink" Target="https://maperture.digitaldataservices.com/gvh/?viewer=cswdif" TargetMode="External"/><Relationship Id="rId28" Type="http://schemas.openxmlformats.org/officeDocument/2006/relationships/hyperlink" Target="https://msc.fema.gov/portal/advanceSearch" TargetMode="External"/><Relationship Id="rId36" Type="http://schemas.openxmlformats.org/officeDocument/2006/relationships/hyperlink" Target="https://www.fountaincolorado.org/" TargetMode="External"/><Relationship Id="rId10" Type="http://schemas.openxmlformats.org/officeDocument/2006/relationships/hyperlink" Target="https://planningdevelopment.elpasoco.com/" TargetMode="External"/><Relationship Id="rId19" Type="http://schemas.openxmlformats.org/officeDocument/2006/relationships/hyperlink" Target="https://publicworks.elpasoco.com/stormwater/" TargetMode="External"/><Relationship Id="rId31" Type="http://schemas.openxmlformats.org/officeDocument/2006/relationships/hyperlink" Target="https://dwr.state.co.us/Portal/dwr/AskDWR"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ublicworks.elpasoco.com/road-impact-fees/" TargetMode="External"/><Relationship Id="rId14" Type="http://schemas.openxmlformats.org/officeDocument/2006/relationships/hyperlink" Target="https://publicworks.elpasoco.com/road-impact-fees/" TargetMode="External"/><Relationship Id="rId22" Type="http://schemas.openxmlformats.org/officeDocument/2006/relationships/hyperlink" Target="http://MHFD.org" TargetMode="External"/><Relationship Id="rId27" Type="http://schemas.openxmlformats.org/officeDocument/2006/relationships/hyperlink" Target="https://pprbd.maps.arcgis.com/apps/webappviewer/index.html?id=1d9243f3606542159a0a418070b08686" TargetMode="External"/><Relationship Id="rId30" Type="http://schemas.openxmlformats.org/officeDocument/2006/relationships/hyperlink" Target="https://upperblacksquirrelcreekwater.com/waterStudies.php" TargetMode="External"/><Relationship Id="rId35" Type="http://schemas.openxmlformats.org/officeDocument/2006/relationships/hyperlink" Target="https://coloradosprings.gov/" TargetMode="External"/><Relationship Id="rId43"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3BF78E10AE9491997DE395A047D073C"/>
        <w:category>
          <w:name w:val="General"/>
          <w:gallery w:val="placeholder"/>
        </w:category>
        <w:types>
          <w:type w:val="bbPlcHdr"/>
        </w:types>
        <w:behaviors>
          <w:behavior w:val="content"/>
        </w:behaviors>
        <w:guid w:val="{5FAF0CB0-ED07-4C27-A20B-F4E08CBD81C7}"/>
      </w:docPartPr>
      <w:docPartBody>
        <w:p w:rsidR="004E1379" w:rsidRDefault="004E1379">
          <w:pPr>
            <w:pStyle w:val="53BF78E10AE9491997DE395A047D073C"/>
          </w:pPr>
          <w:r w:rsidRPr="00BD185B">
            <w:rPr>
              <w:rStyle w:val="PlaceholderText"/>
            </w:rPr>
            <w:t>Click here to enter a date.</w:t>
          </w:r>
        </w:p>
      </w:docPartBody>
    </w:docPart>
    <w:docPart>
      <w:docPartPr>
        <w:name w:val="B1BB008E3BE64F038A3CA5581A621472"/>
        <w:category>
          <w:name w:val="General"/>
          <w:gallery w:val="placeholder"/>
        </w:category>
        <w:types>
          <w:type w:val="bbPlcHdr"/>
        </w:types>
        <w:behaviors>
          <w:behavior w:val="content"/>
        </w:behaviors>
        <w:guid w:val="{4A92C462-3C3D-4860-94AF-429BDFF88014}"/>
      </w:docPartPr>
      <w:docPartBody>
        <w:p w:rsidR="004E1379" w:rsidRDefault="004E1379">
          <w:pPr>
            <w:pStyle w:val="B1BB008E3BE64F038A3CA5581A621472"/>
          </w:pPr>
          <w:r w:rsidRPr="00BD185B">
            <w:rPr>
              <w:rStyle w:val="PlaceholderText"/>
            </w:rPr>
            <w:t>Choose an item.</w:t>
          </w:r>
        </w:p>
      </w:docPartBody>
    </w:docPart>
    <w:docPart>
      <w:docPartPr>
        <w:name w:val="BA840046DD43477A9D4014321BF02D3D"/>
        <w:category>
          <w:name w:val="General"/>
          <w:gallery w:val="placeholder"/>
        </w:category>
        <w:types>
          <w:type w:val="bbPlcHdr"/>
        </w:types>
        <w:behaviors>
          <w:behavior w:val="content"/>
        </w:behaviors>
        <w:guid w:val="{21106F99-8898-4C41-8616-7FE986841A54}"/>
      </w:docPartPr>
      <w:docPartBody>
        <w:p w:rsidR="004E1379" w:rsidRDefault="004E1379">
          <w:pPr>
            <w:pStyle w:val="BA840046DD43477A9D4014321BF02D3D"/>
          </w:pPr>
          <w:r w:rsidRPr="00BD185B">
            <w:rPr>
              <w:rStyle w:val="PlaceholderText"/>
            </w:rPr>
            <w:t>Choose an item.</w:t>
          </w:r>
        </w:p>
      </w:docPartBody>
    </w:docPart>
    <w:docPart>
      <w:docPartPr>
        <w:name w:val="A745F156B38C451B9607680653BDD89F"/>
        <w:category>
          <w:name w:val="General"/>
          <w:gallery w:val="placeholder"/>
        </w:category>
        <w:types>
          <w:type w:val="bbPlcHdr"/>
        </w:types>
        <w:behaviors>
          <w:behavior w:val="content"/>
        </w:behaviors>
        <w:guid w:val="{12EF4411-0606-4CD1-B74A-98C7062318E4}"/>
      </w:docPartPr>
      <w:docPartBody>
        <w:p w:rsidR="004E1379" w:rsidRDefault="004E1379">
          <w:pPr>
            <w:pStyle w:val="A745F156B38C451B9607680653BDD89F"/>
          </w:pPr>
          <w:r w:rsidRPr="00BD185B">
            <w:rPr>
              <w:rStyle w:val="PlaceholderText"/>
            </w:rPr>
            <w:t>Choose an item.</w:t>
          </w:r>
        </w:p>
      </w:docPartBody>
    </w:docPart>
    <w:docPart>
      <w:docPartPr>
        <w:name w:val="A14E7B12E21D47F48C149EC74A9803DA"/>
        <w:category>
          <w:name w:val="General"/>
          <w:gallery w:val="placeholder"/>
        </w:category>
        <w:types>
          <w:type w:val="bbPlcHdr"/>
        </w:types>
        <w:behaviors>
          <w:behavior w:val="content"/>
        </w:behaviors>
        <w:guid w:val="{D550542D-1FCE-49F0-9A00-05C3F0B9B512}"/>
      </w:docPartPr>
      <w:docPartBody>
        <w:p w:rsidR="004E1379" w:rsidRDefault="004E1379">
          <w:pPr>
            <w:pStyle w:val="A14E7B12E21D47F48C149EC74A9803DA"/>
          </w:pPr>
          <w:r w:rsidRPr="00BD185B">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1379"/>
    <w:rsid w:val="004E1379"/>
    <w:rsid w:val="00686E31"/>
    <w:rsid w:val="00F04928"/>
    <w:rsid w:val="00F83E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53BF78E10AE9491997DE395A047D073C">
    <w:name w:val="53BF78E10AE9491997DE395A047D073C"/>
  </w:style>
  <w:style w:type="paragraph" w:customStyle="1" w:styleId="B1BB008E3BE64F038A3CA5581A621472">
    <w:name w:val="B1BB008E3BE64F038A3CA5581A621472"/>
  </w:style>
  <w:style w:type="paragraph" w:customStyle="1" w:styleId="BA840046DD43477A9D4014321BF02D3D">
    <w:name w:val="BA840046DD43477A9D4014321BF02D3D"/>
  </w:style>
  <w:style w:type="paragraph" w:customStyle="1" w:styleId="A745F156B38C451B9607680653BDD89F">
    <w:name w:val="A745F156B38C451B9607680653BDD89F"/>
  </w:style>
  <w:style w:type="paragraph" w:customStyle="1" w:styleId="A14E7B12E21D47F48C149EC74A9803DA">
    <w:name w:val="A14E7B12E21D47F48C149EC74A9803D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6113C9-27BC-4671-8C47-4955BE7D0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8660</TotalTime>
  <Pages>12</Pages>
  <Words>3415</Words>
  <Characters>19470</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eng - ea-xx-xxx - checklist</vt:lpstr>
    </vt:vector>
  </TitlesOfParts>
  <Company>El Paso County</Company>
  <LinksUpToDate>false</LinksUpToDate>
  <CharactersWithSpaces>22840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 - ea-xx-xxx - checklist</dc:title>
  <dc:creator>Edward Schoenheit</dc:creator>
  <cp:lastModifiedBy>Bret Dilts</cp:lastModifiedBy>
  <cp:revision>11</cp:revision>
  <dcterms:created xsi:type="dcterms:W3CDTF">2025-12-01T16:32:00Z</dcterms:created>
  <dcterms:modified xsi:type="dcterms:W3CDTF">2025-12-02T18:02:00Z</dcterms:modified>
</cp:coreProperties>
</file>