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3BF2B716" w:rsidR="004C1A40" w:rsidRPr="008C3910" w:rsidRDefault="0092118F" w:rsidP="0094623F">
      <w:pPr>
        <w:ind w:right="432"/>
        <w:rPr>
          <w:rFonts w:ascii="Open Sans" w:hAnsi="Open Sans" w:cs="Open Sans"/>
          <w:sz w:val="24"/>
          <w:szCs w:val="24"/>
        </w:rPr>
      </w:pPr>
      <w:r w:rsidRPr="008C3910">
        <w:rPr>
          <w:rFonts w:ascii="Open Sans" w:hAnsi="Open Sans" w:cs="Open Sans"/>
          <w:sz w:val="24"/>
          <w:szCs w:val="24"/>
        </w:rPr>
        <w:t xml:space="preserve">Early Assistance Meeting Number: </w:t>
      </w:r>
      <w:r w:rsidR="002967E2">
        <w:rPr>
          <w:rFonts w:ascii="Open Sans" w:hAnsi="Open Sans" w:cs="Open Sans"/>
          <w:sz w:val="24"/>
          <w:szCs w:val="24"/>
        </w:rPr>
        <w:t>EA2599</w:t>
      </w:r>
    </w:p>
    <w:p w14:paraId="60C646D1" w14:textId="073968E2"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Project Name:</w:t>
      </w:r>
      <w:r w:rsidR="008C3910" w:rsidRPr="008C3910">
        <w:rPr>
          <w:rFonts w:ascii="Open Sans" w:hAnsi="Open Sans" w:cs="Open Sans"/>
          <w:sz w:val="24"/>
          <w:szCs w:val="24"/>
        </w:rPr>
        <w:t xml:space="preserve"> </w:t>
      </w:r>
      <w:r w:rsidR="002967E2">
        <w:rPr>
          <w:rFonts w:ascii="Open Sans" w:hAnsi="Open Sans" w:cs="Open Sans"/>
          <w:sz w:val="24"/>
          <w:szCs w:val="24"/>
        </w:rPr>
        <w:t>Pallas and Davids</w:t>
      </w:r>
    </w:p>
    <w:p w14:paraId="4A57F27D" w14:textId="77777777" w:rsidR="002967E2" w:rsidRPr="002967E2" w:rsidRDefault="001D7CDF" w:rsidP="002967E2">
      <w:pPr>
        <w:ind w:right="432"/>
        <w:rPr>
          <w:rFonts w:ascii="Open Sans" w:hAnsi="Open Sans" w:cs="Open Sans"/>
          <w:sz w:val="24"/>
          <w:szCs w:val="24"/>
        </w:rPr>
      </w:pPr>
      <w:r w:rsidRPr="008C3910">
        <w:rPr>
          <w:rFonts w:ascii="Open Sans" w:hAnsi="Open Sans" w:cs="Open Sans"/>
          <w:sz w:val="24"/>
          <w:szCs w:val="24"/>
        </w:rPr>
        <w:t xml:space="preserve">Project Location: </w:t>
      </w:r>
      <w:r w:rsidR="002967E2" w:rsidRPr="002967E2">
        <w:rPr>
          <w:rFonts w:ascii="Open Sans" w:hAnsi="Open Sans" w:cs="Open Sans"/>
          <w:sz w:val="24"/>
          <w:szCs w:val="24"/>
        </w:rPr>
        <w:t>38435 JUDGE ORR RD</w:t>
      </w:r>
    </w:p>
    <w:p w14:paraId="762150AF" w14:textId="2AFE8ED6" w:rsidR="001D7CDF" w:rsidRPr="008C3910" w:rsidRDefault="002967E2" w:rsidP="002967E2">
      <w:pPr>
        <w:ind w:right="432"/>
        <w:rPr>
          <w:rFonts w:ascii="Open Sans" w:hAnsi="Open Sans" w:cs="Open Sans"/>
          <w:sz w:val="24"/>
          <w:szCs w:val="24"/>
        </w:rPr>
      </w:pPr>
      <w:r w:rsidRPr="002967E2">
        <w:rPr>
          <w:rFonts w:ascii="Open Sans" w:hAnsi="Open Sans" w:cs="Open Sans"/>
          <w:sz w:val="24"/>
          <w:szCs w:val="24"/>
        </w:rPr>
        <w:t>CALHAN, CO 80808</w:t>
      </w:r>
    </w:p>
    <w:p w14:paraId="01A6C6B2" w14:textId="7F125CF1" w:rsidR="001D7CDF" w:rsidRPr="008C3910" w:rsidRDefault="001D7CDF" w:rsidP="0094623F">
      <w:pPr>
        <w:ind w:right="432"/>
        <w:rPr>
          <w:rFonts w:ascii="Open Sans" w:hAnsi="Open Sans" w:cs="Open Sans"/>
          <w:sz w:val="24"/>
          <w:szCs w:val="24"/>
        </w:rPr>
      </w:pPr>
      <w:r w:rsidRPr="008C3910">
        <w:rPr>
          <w:rFonts w:ascii="Open Sans" w:hAnsi="Open Sans" w:cs="Open Sans"/>
          <w:sz w:val="24"/>
          <w:szCs w:val="24"/>
        </w:rPr>
        <w:t>Project Parcel Nos.</w:t>
      </w:r>
      <w:r w:rsidR="007C0F54" w:rsidRPr="008C3910">
        <w:rPr>
          <w:rFonts w:ascii="Open Sans" w:hAnsi="Open Sans" w:cs="Open Sans"/>
          <w:sz w:val="24"/>
          <w:szCs w:val="24"/>
        </w:rPr>
        <w:t xml:space="preserve"> </w:t>
      </w:r>
      <w:r w:rsidR="002967E2">
        <w:rPr>
          <w:rFonts w:ascii="Open Sans" w:hAnsi="Open Sans" w:cs="Open Sans"/>
          <w:sz w:val="24"/>
          <w:szCs w:val="24"/>
        </w:rPr>
        <w:t>300000005</w:t>
      </w:r>
    </w:p>
    <w:p w14:paraId="489448F2" w14:textId="695FD1FE" w:rsidR="000D7335" w:rsidRPr="008C3910" w:rsidRDefault="000D7335" w:rsidP="0094623F">
      <w:pPr>
        <w:ind w:right="432"/>
        <w:rPr>
          <w:rFonts w:ascii="Open Sans" w:hAnsi="Open Sans" w:cs="Open Sans"/>
          <w:b/>
          <w:bCs/>
          <w:sz w:val="24"/>
          <w:szCs w:val="24"/>
        </w:rPr>
      </w:pPr>
      <w:r w:rsidRPr="00771C21">
        <w:rPr>
          <w:rFonts w:ascii="Open Sans" w:hAnsi="Open Sans" w:cs="Open Sans"/>
          <w:sz w:val="24"/>
          <w:szCs w:val="24"/>
        </w:rPr>
        <w:t>Project Description:</w:t>
      </w:r>
      <w:r w:rsidR="001267FD" w:rsidRPr="001267FD">
        <w:rPr>
          <w:rFonts w:ascii="Helvetica" w:hAnsi="Helvetica" w:cs="Helvetica"/>
          <w:color w:val="333333"/>
          <w:sz w:val="21"/>
          <w:szCs w:val="21"/>
          <w:shd w:val="clear" w:color="auto" w:fill="FFFFFF"/>
        </w:rPr>
        <w:t xml:space="preserve"> </w:t>
      </w:r>
      <w:r w:rsidR="00723D69">
        <w:rPr>
          <w:rFonts w:ascii="Helvetica" w:hAnsi="Helvetica" w:cs="Helvetica"/>
          <w:color w:val="333333"/>
          <w:sz w:val="21"/>
          <w:szCs w:val="21"/>
          <w:shd w:val="clear" w:color="auto" w:fill="FFFFFF"/>
        </w:rPr>
        <w:t>Building</w:t>
      </w:r>
      <w:r w:rsidR="00723D69" w:rsidRPr="00723D69">
        <w:rPr>
          <w:rFonts w:ascii="Helvetica" w:hAnsi="Helvetica" w:cs="Helvetica"/>
          <w:color w:val="333333"/>
          <w:sz w:val="21"/>
          <w:szCs w:val="21"/>
          <w:shd w:val="clear" w:color="auto" w:fill="FFFFFF"/>
        </w:rPr>
        <w:t xml:space="preserve"> our house on this property. Building an animal rescue </w:t>
      </w:r>
      <w:r w:rsidR="00723D69">
        <w:rPr>
          <w:rFonts w:ascii="Helvetica" w:hAnsi="Helvetica" w:cs="Helvetica"/>
          <w:color w:val="333333"/>
          <w:sz w:val="21"/>
          <w:szCs w:val="21"/>
          <w:shd w:val="clear" w:color="auto" w:fill="FFFFFF"/>
        </w:rPr>
        <w:t xml:space="preserve">and camping for </w:t>
      </w:r>
      <w:r w:rsidR="00723D69" w:rsidRPr="00723D69">
        <w:rPr>
          <w:rFonts w:ascii="Helvetica" w:hAnsi="Helvetica" w:cs="Helvetica"/>
          <w:color w:val="333333"/>
          <w:sz w:val="21"/>
          <w:szCs w:val="21"/>
          <w:shd w:val="clear" w:color="auto" w:fill="FFFFFF"/>
        </w:rPr>
        <w:t xml:space="preserve"> RV's</w:t>
      </w:r>
      <w:r w:rsidR="00A74E4A">
        <w:rPr>
          <w:rFonts w:ascii="Helvetica" w:hAnsi="Helvetica" w:cs="Helvetica"/>
          <w:color w:val="333333"/>
          <w:sz w:val="21"/>
          <w:szCs w:val="21"/>
          <w:shd w:val="clear" w:color="auto" w:fill="FFFFFF"/>
        </w:rPr>
        <w:t xml:space="preserve"> and tiny homes for veterans that will gain therapy from working with the rescue. MVEA 3 meter boxes; RV pads for guests and volunteers.</w:t>
      </w:r>
    </w:p>
    <w:p w14:paraId="319799C4" w14:textId="0E6F189D"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Meeting Date:</w:t>
      </w:r>
      <w:r w:rsidR="001267FD">
        <w:rPr>
          <w:rFonts w:ascii="Open Sans" w:hAnsi="Open Sans" w:cs="Open Sans"/>
          <w:sz w:val="24"/>
          <w:szCs w:val="24"/>
        </w:rPr>
        <w:t xml:space="preserve"> </w:t>
      </w:r>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CC63AB0" w14:textId="77777777">
        <w:trPr>
          <w:trHeight w:val="3148"/>
        </w:trPr>
        <w:tc>
          <w:tcPr>
            <w:tcW w:w="9500" w:type="dxa"/>
          </w:tcPr>
          <w:p w14:paraId="07ECC0F4" w14:textId="570FF3DC" w:rsidR="00B32A02" w:rsidRPr="008C3910" w:rsidRDefault="00B32A02">
            <w:pPr>
              <w:pStyle w:val="BodyText"/>
              <w:spacing w:before="0"/>
              <w:rPr>
                <w:rFonts w:ascii="Open Sans" w:hAnsi="Open Sans" w:cs="Open Sans"/>
              </w:rPr>
            </w:pPr>
          </w:p>
          <w:p w14:paraId="6F4F0948" w14:textId="77777777" w:rsidR="00B32A02" w:rsidRDefault="00723D69">
            <w:pPr>
              <w:pStyle w:val="BodyText"/>
              <w:spacing w:before="0"/>
              <w:rPr>
                <w:rFonts w:ascii="Open Sans" w:hAnsi="Open Sans" w:cs="Open Sans"/>
              </w:rPr>
            </w:pPr>
            <w:r w:rsidRPr="00723D69">
              <w:rPr>
                <w:rFonts w:ascii="Open Sans" w:hAnsi="Open Sans" w:cs="Open Sans"/>
              </w:rPr>
              <w:t xml:space="preserve"> </w:t>
            </w:r>
            <w:r w:rsidR="000E4A99">
              <w:rPr>
                <w:rFonts w:ascii="Open Sans" w:hAnsi="Open Sans" w:cs="Open Sans"/>
              </w:rPr>
              <w:t>No Map Provided</w:t>
            </w:r>
          </w:p>
          <w:p w14:paraId="20B2F74E" w14:textId="2FBEBCA2" w:rsidR="009F5685" w:rsidRPr="008C3910" w:rsidRDefault="009F5685">
            <w:pPr>
              <w:pStyle w:val="BodyText"/>
              <w:spacing w:before="0"/>
              <w:rPr>
                <w:rFonts w:ascii="Open Sans" w:hAnsi="Open Sans" w:cs="Open Sans"/>
              </w:rPr>
            </w:pPr>
            <w:r w:rsidRPr="009F5685">
              <w:rPr>
                <w:rFonts w:ascii="Open Sans" w:hAnsi="Open Sans" w:cs="Open Sans"/>
                <w:noProof/>
              </w:rPr>
              <w:drawing>
                <wp:inline distT="0" distB="0" distL="0" distR="0" wp14:anchorId="70784755" wp14:editId="2FB53513">
                  <wp:extent cx="5406400" cy="3228975"/>
                  <wp:effectExtent l="0" t="0" r="3810" b="0"/>
                  <wp:docPr id="2500717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071761" name=""/>
                          <pic:cNvPicPr/>
                        </pic:nvPicPr>
                        <pic:blipFill>
                          <a:blip r:embed="rId8"/>
                          <a:stretch>
                            <a:fillRect/>
                          </a:stretch>
                        </pic:blipFill>
                        <pic:spPr>
                          <a:xfrm>
                            <a:off x="0" y="0"/>
                            <a:ext cx="5407527" cy="3229648"/>
                          </a:xfrm>
                          <a:prstGeom prst="rect">
                            <a:avLst/>
                          </a:prstGeom>
                        </pic:spPr>
                      </pic:pic>
                    </a:graphicData>
                  </a:graphic>
                </wp:inline>
              </w:drawing>
            </w:r>
            <w:r w:rsidR="005C1E3F">
              <w:rPr>
                <w:rFonts w:ascii="Open Sans" w:hAnsi="Open Sans" w:cs="Open Sans"/>
                <w:noProof/>
              </w:rPr>
              <w:lastRenderedPageBreak/>
              <w:drawing>
                <wp:inline distT="0" distB="0" distL="0" distR="0" wp14:anchorId="0CD92796" wp14:editId="175E7DA4">
                  <wp:extent cx="4391660" cy="3334385"/>
                  <wp:effectExtent l="0" t="0" r="8890" b="0"/>
                  <wp:docPr id="97328255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91660" cy="3334385"/>
                          </a:xfrm>
                          <a:prstGeom prst="rect">
                            <a:avLst/>
                          </a:prstGeom>
                          <a:noFill/>
                        </pic:spPr>
                      </pic:pic>
                    </a:graphicData>
                  </a:graphic>
                </wp:inline>
              </w:drawing>
            </w:r>
            <w:r w:rsidR="005C1E3F">
              <w:rPr>
                <w:rFonts w:ascii="Open Sans" w:hAnsi="Open Sans" w:cs="Open Sans"/>
                <w:noProof/>
              </w:rPr>
              <w:drawing>
                <wp:inline distT="0" distB="0" distL="0" distR="0" wp14:anchorId="70A984DB" wp14:editId="5C83772E">
                  <wp:extent cx="4763135" cy="3562985"/>
                  <wp:effectExtent l="0" t="0" r="0" b="0"/>
                  <wp:docPr id="80337359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3135" cy="3562985"/>
                          </a:xfrm>
                          <a:prstGeom prst="rect">
                            <a:avLst/>
                          </a:prstGeom>
                          <a:noFill/>
                        </pic:spPr>
                      </pic:pic>
                    </a:graphicData>
                  </a:graphic>
                </wp:inline>
              </w:drawing>
            </w:r>
            <w:r w:rsidR="00A74E4A">
              <w:rPr>
                <w:rFonts w:ascii="Open Sans" w:hAnsi="Open Sans" w:cs="Open Sans"/>
              </w:rPr>
              <w:t>Demolish house; keeping barn</w:t>
            </w:r>
          </w:p>
        </w:tc>
      </w:tr>
    </w:tbl>
    <w:p w14:paraId="06274998" w14:textId="77777777" w:rsidR="00B32A02" w:rsidRPr="008C3910" w:rsidRDefault="00B32A02" w:rsidP="0094623F">
      <w:pPr>
        <w:pStyle w:val="Heading1"/>
        <w:spacing w:before="0"/>
        <w:rPr>
          <w:rFonts w:ascii="Open Sans" w:hAnsi="Open Sans" w:cs="Open Sans"/>
        </w:rPr>
      </w:pPr>
    </w:p>
    <w:p w14:paraId="6EAA7126" w14:textId="2CDF1B4E" w:rsidR="00536371" w:rsidRPr="008C3910" w:rsidRDefault="00050385" w:rsidP="0094623F">
      <w:pPr>
        <w:pStyle w:val="Heading1"/>
        <w:spacing w:before="0"/>
        <w:rPr>
          <w:rFonts w:ascii="Open Sans" w:hAnsi="Open Sans" w:cs="Open Sans"/>
        </w:rPr>
      </w:pPr>
      <w:r w:rsidRPr="008C3910">
        <w:rPr>
          <w:rFonts w:ascii="Open Sans" w:hAnsi="Open Sans" w:cs="Open Sans"/>
        </w:rPr>
        <w:t>Zoning</w:t>
      </w:r>
    </w:p>
    <w:tbl>
      <w:tblPr>
        <w:tblStyle w:val="TableGrid"/>
        <w:tblW w:w="1054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4150"/>
        <w:gridCol w:w="1630"/>
      </w:tblGrid>
      <w:tr w:rsidR="00F31EA3" w:rsidRPr="008C3910" w14:paraId="7AC5D2E9" w14:textId="60AD32DC" w:rsidTr="00FA245A">
        <w:tc>
          <w:tcPr>
            <w:tcW w:w="3065" w:type="dxa"/>
          </w:tcPr>
          <w:p w14:paraId="77336AAD" w14:textId="785712DD"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415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A245A">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415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FA245A">
        <w:trPr>
          <w:trHeight w:val="333"/>
        </w:trPr>
        <w:tc>
          <w:tcPr>
            <w:tcW w:w="3065" w:type="dxa"/>
          </w:tcPr>
          <w:p w14:paraId="12393B25" w14:textId="4312518F"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415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A245A">
        <w:tc>
          <w:tcPr>
            <w:tcW w:w="3065" w:type="dxa"/>
            <w:tcBorders>
              <w:bottom w:val="single" w:sz="8" w:space="0" w:color="auto"/>
            </w:tcBorders>
          </w:tcPr>
          <w:p w14:paraId="14FEBE0F" w14:textId="3DCDC104" w:rsidR="00C2776B" w:rsidRPr="008C3910" w:rsidRDefault="00514DB8" w:rsidP="0094623F">
            <w:pPr>
              <w:pStyle w:val="BodyText"/>
              <w:spacing w:before="0"/>
              <w:rPr>
                <w:rFonts w:ascii="Open Sans" w:hAnsi="Open Sans" w:cs="Open Sans"/>
                <w:bCs/>
              </w:rPr>
            </w:pPr>
            <w:r>
              <w:rPr>
                <w:rFonts w:ascii="Open Sans" w:hAnsi="Open Sans" w:cs="Open Sans"/>
                <w:bCs/>
              </w:rPr>
              <w:t>A35</w:t>
            </w:r>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4150" w:type="dxa"/>
            <w:tcBorders>
              <w:bottom w:val="single" w:sz="8" w:space="0" w:color="auto"/>
            </w:tcBorders>
          </w:tcPr>
          <w:p w14:paraId="7A4BD151" w14:textId="75C25874" w:rsidR="00C2776B" w:rsidRPr="008C3910" w:rsidRDefault="00514DB8" w:rsidP="00FA245A">
            <w:pPr>
              <w:pStyle w:val="BodyText"/>
              <w:spacing w:before="0"/>
              <w:ind w:right="-1725"/>
              <w:rPr>
                <w:rFonts w:ascii="Open Sans" w:hAnsi="Open Sans" w:cs="Open Sans"/>
                <w:bCs/>
              </w:rPr>
            </w:pPr>
            <w:r>
              <w:rPr>
                <w:rFonts w:ascii="Open Sans" w:hAnsi="Open Sans" w:cs="Open Sans"/>
                <w:bCs/>
              </w:rPr>
              <w:t>Agricultural</w:t>
            </w: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A245A">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415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r w:rsidR="00F31EA3" w:rsidRPr="008C3910" w14:paraId="25735993" w14:textId="433FF389" w:rsidTr="00FA245A">
        <w:tc>
          <w:tcPr>
            <w:tcW w:w="3065" w:type="dxa"/>
          </w:tcPr>
          <w:p w14:paraId="18982CEA" w14:textId="0796A2BE"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Proposed Zone(s)</w:t>
            </w:r>
          </w:p>
        </w:tc>
        <w:tc>
          <w:tcPr>
            <w:tcW w:w="1700" w:type="dxa"/>
          </w:tcPr>
          <w:p w14:paraId="20FFD83D" w14:textId="77777777" w:rsidR="00F31EA3" w:rsidRPr="008C3910" w:rsidRDefault="00F31EA3" w:rsidP="0094623F">
            <w:pPr>
              <w:pStyle w:val="BodyText"/>
              <w:spacing w:before="0"/>
              <w:rPr>
                <w:rFonts w:ascii="Open Sans" w:hAnsi="Open Sans" w:cs="Open Sans"/>
                <w:b/>
              </w:rPr>
            </w:pPr>
          </w:p>
        </w:tc>
        <w:tc>
          <w:tcPr>
            <w:tcW w:w="4150" w:type="dxa"/>
          </w:tcPr>
          <w:p w14:paraId="12175DBA" w14:textId="77777777" w:rsidR="00F31EA3" w:rsidRPr="008C3910" w:rsidRDefault="00F31EA3" w:rsidP="0094623F">
            <w:pPr>
              <w:pStyle w:val="BodyText"/>
              <w:spacing w:before="0"/>
              <w:rPr>
                <w:rFonts w:ascii="Open Sans" w:hAnsi="Open Sans" w:cs="Open Sans"/>
                <w:b/>
              </w:rPr>
            </w:pPr>
          </w:p>
        </w:tc>
        <w:tc>
          <w:tcPr>
            <w:tcW w:w="1630" w:type="dxa"/>
          </w:tcPr>
          <w:p w14:paraId="076EA4B7" w14:textId="77777777" w:rsidR="00F31EA3" w:rsidRPr="008C3910" w:rsidRDefault="00F31EA3" w:rsidP="0094623F">
            <w:pPr>
              <w:pStyle w:val="BodyText"/>
              <w:spacing w:before="0"/>
              <w:rPr>
                <w:rFonts w:ascii="Open Sans" w:hAnsi="Open Sans" w:cs="Open Sans"/>
                <w:b/>
              </w:rPr>
            </w:pPr>
          </w:p>
        </w:tc>
      </w:tr>
      <w:tr w:rsidR="00F31EA3" w:rsidRPr="008C3910" w14:paraId="3D230B56" w14:textId="77777777" w:rsidTr="00FA245A">
        <w:trPr>
          <w:trHeight w:hRule="exact" w:val="144"/>
        </w:trPr>
        <w:tc>
          <w:tcPr>
            <w:tcW w:w="3065" w:type="dxa"/>
          </w:tcPr>
          <w:p w14:paraId="25219059" w14:textId="77777777" w:rsidR="00F31EA3" w:rsidRPr="008C3910" w:rsidRDefault="00F31EA3" w:rsidP="0094623F">
            <w:pPr>
              <w:pStyle w:val="BodyText"/>
              <w:spacing w:before="0"/>
              <w:rPr>
                <w:rFonts w:ascii="Open Sans" w:hAnsi="Open Sans" w:cs="Open Sans"/>
                <w:u w:val="single"/>
              </w:rPr>
            </w:pPr>
          </w:p>
        </w:tc>
        <w:tc>
          <w:tcPr>
            <w:tcW w:w="1700" w:type="dxa"/>
          </w:tcPr>
          <w:p w14:paraId="13AB5C49" w14:textId="77777777" w:rsidR="00F31EA3" w:rsidRPr="008C3910" w:rsidRDefault="00F31EA3" w:rsidP="0094623F">
            <w:pPr>
              <w:pStyle w:val="BodyText"/>
              <w:spacing w:before="0"/>
              <w:rPr>
                <w:rFonts w:ascii="Open Sans" w:hAnsi="Open Sans" w:cs="Open Sans"/>
                <w:b/>
              </w:rPr>
            </w:pPr>
          </w:p>
        </w:tc>
        <w:tc>
          <w:tcPr>
            <w:tcW w:w="4150" w:type="dxa"/>
          </w:tcPr>
          <w:p w14:paraId="3000079B" w14:textId="77777777" w:rsidR="00F31EA3" w:rsidRPr="008C3910" w:rsidRDefault="00F31EA3" w:rsidP="0094623F">
            <w:pPr>
              <w:pStyle w:val="BodyText"/>
              <w:spacing w:before="0"/>
              <w:rPr>
                <w:rFonts w:ascii="Open Sans" w:hAnsi="Open Sans" w:cs="Open Sans"/>
                <w:b/>
              </w:rPr>
            </w:pPr>
          </w:p>
        </w:tc>
        <w:tc>
          <w:tcPr>
            <w:tcW w:w="1630" w:type="dxa"/>
          </w:tcPr>
          <w:p w14:paraId="0C3089CC" w14:textId="77777777" w:rsidR="00F31EA3" w:rsidRPr="008C3910" w:rsidRDefault="00F31EA3" w:rsidP="0094623F">
            <w:pPr>
              <w:pStyle w:val="BodyText"/>
              <w:spacing w:before="0"/>
              <w:rPr>
                <w:rFonts w:ascii="Open Sans" w:hAnsi="Open Sans" w:cs="Open Sans"/>
                <w:b/>
              </w:rPr>
            </w:pPr>
          </w:p>
        </w:tc>
      </w:tr>
      <w:tr w:rsidR="00F31EA3" w:rsidRPr="008C3910" w14:paraId="6A4F8551" w14:textId="3AB1C112" w:rsidTr="00FA245A">
        <w:trPr>
          <w:trHeight w:val="288"/>
        </w:trPr>
        <w:tc>
          <w:tcPr>
            <w:tcW w:w="3065" w:type="dxa"/>
          </w:tcPr>
          <w:p w14:paraId="55402E4C" w14:textId="32E9CB16"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1A3D07E8" w14:textId="77777777" w:rsidR="00F31EA3" w:rsidRPr="008C3910" w:rsidRDefault="00F31EA3" w:rsidP="0094623F">
            <w:pPr>
              <w:pStyle w:val="BodyText"/>
              <w:spacing w:before="0"/>
              <w:rPr>
                <w:rFonts w:ascii="Open Sans" w:hAnsi="Open Sans" w:cs="Open Sans"/>
                <w:bCs/>
              </w:rPr>
            </w:pPr>
          </w:p>
        </w:tc>
        <w:tc>
          <w:tcPr>
            <w:tcW w:w="4150" w:type="dxa"/>
          </w:tcPr>
          <w:p w14:paraId="32651125" w14:textId="4576257E"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5048990B" w14:textId="77777777" w:rsidR="00F31EA3" w:rsidRPr="008C3910" w:rsidRDefault="00F31EA3" w:rsidP="0094623F">
            <w:pPr>
              <w:pStyle w:val="BodyText"/>
              <w:spacing w:before="0"/>
              <w:rPr>
                <w:rFonts w:ascii="Open Sans" w:hAnsi="Open Sans" w:cs="Open Sans"/>
                <w:bCs/>
              </w:rPr>
            </w:pPr>
          </w:p>
        </w:tc>
      </w:tr>
      <w:tr w:rsidR="00F31EA3" w:rsidRPr="008C3910" w14:paraId="217428A5" w14:textId="0C241C1B" w:rsidTr="00FA245A">
        <w:tc>
          <w:tcPr>
            <w:tcW w:w="3065" w:type="dxa"/>
            <w:tcBorders>
              <w:bottom w:val="single" w:sz="8" w:space="0" w:color="auto"/>
            </w:tcBorders>
          </w:tcPr>
          <w:p w14:paraId="07BA5C35" w14:textId="5BECE4BD" w:rsidR="00F31EA3" w:rsidRPr="008C3910" w:rsidRDefault="00514DB8" w:rsidP="0094623F">
            <w:pPr>
              <w:pStyle w:val="BodyText"/>
              <w:spacing w:before="0"/>
              <w:rPr>
                <w:rFonts w:ascii="Open Sans" w:hAnsi="Open Sans" w:cs="Open Sans"/>
                <w:bCs/>
              </w:rPr>
            </w:pPr>
            <w:r>
              <w:rPr>
                <w:rFonts w:ascii="Open Sans" w:hAnsi="Open Sans" w:cs="Open Sans"/>
                <w:bCs/>
              </w:rPr>
              <w:t>Unlikely to be rezoned</w:t>
            </w:r>
          </w:p>
        </w:tc>
        <w:tc>
          <w:tcPr>
            <w:tcW w:w="1700" w:type="dxa"/>
          </w:tcPr>
          <w:p w14:paraId="13700053" w14:textId="77777777" w:rsidR="00F31EA3" w:rsidRPr="008C3910" w:rsidRDefault="00F31EA3" w:rsidP="0094623F">
            <w:pPr>
              <w:pStyle w:val="BodyText"/>
              <w:spacing w:before="0"/>
              <w:rPr>
                <w:rFonts w:ascii="Open Sans" w:hAnsi="Open Sans" w:cs="Open Sans"/>
                <w:bCs/>
              </w:rPr>
            </w:pPr>
          </w:p>
        </w:tc>
        <w:tc>
          <w:tcPr>
            <w:tcW w:w="4150" w:type="dxa"/>
            <w:tcBorders>
              <w:bottom w:val="single" w:sz="8" w:space="0" w:color="auto"/>
            </w:tcBorders>
          </w:tcPr>
          <w:p w14:paraId="4AC923ED" w14:textId="701B2549" w:rsidR="00F31EA3" w:rsidRPr="008C3910" w:rsidRDefault="00F31EA3" w:rsidP="0094623F">
            <w:pPr>
              <w:pStyle w:val="BodyText"/>
              <w:spacing w:before="0"/>
              <w:rPr>
                <w:rFonts w:ascii="Open Sans" w:hAnsi="Open Sans" w:cs="Open Sans"/>
                <w:bCs/>
              </w:rPr>
            </w:pPr>
          </w:p>
        </w:tc>
        <w:tc>
          <w:tcPr>
            <w:tcW w:w="1630" w:type="dxa"/>
          </w:tcPr>
          <w:p w14:paraId="6056FADE" w14:textId="77777777" w:rsidR="00F31EA3" w:rsidRPr="008C3910" w:rsidRDefault="00F31EA3" w:rsidP="0094623F">
            <w:pPr>
              <w:pStyle w:val="BodyText"/>
              <w:spacing w:before="0"/>
              <w:rPr>
                <w:rFonts w:ascii="Open Sans" w:hAnsi="Open Sans" w:cs="Open Sans"/>
                <w:bCs/>
              </w:rPr>
            </w:pPr>
          </w:p>
        </w:tc>
      </w:tr>
    </w:tbl>
    <w:p w14:paraId="57FBA50B" w14:textId="77777777" w:rsidR="00B32A02" w:rsidRDefault="00B32A02" w:rsidP="00B32A02">
      <w:pPr>
        <w:ind w:left="300"/>
        <w:rPr>
          <w:rFonts w:ascii="Open Sans" w:hAnsi="Open Sans" w:cs="Open Sans"/>
          <w:b/>
          <w:sz w:val="24"/>
          <w:szCs w:val="24"/>
        </w:rPr>
      </w:pPr>
    </w:p>
    <w:p w14:paraId="4A6D9190" w14:textId="77777777" w:rsidR="00481A3E" w:rsidRDefault="00481A3E" w:rsidP="00B32A02">
      <w:pPr>
        <w:ind w:left="300"/>
        <w:rPr>
          <w:rFonts w:ascii="Open Sans" w:hAnsi="Open Sans" w:cs="Open Sans"/>
          <w:b/>
          <w:sz w:val="24"/>
          <w:szCs w:val="24"/>
        </w:rPr>
      </w:pPr>
    </w:p>
    <w:p w14:paraId="15C01B8F" w14:textId="77777777" w:rsidR="00481A3E" w:rsidRDefault="00481A3E" w:rsidP="00B32A02">
      <w:pPr>
        <w:ind w:left="300"/>
        <w:rPr>
          <w:rFonts w:ascii="Open Sans" w:hAnsi="Open Sans" w:cs="Open Sans"/>
          <w:b/>
          <w:sz w:val="24"/>
          <w:szCs w:val="24"/>
        </w:rPr>
      </w:pPr>
    </w:p>
    <w:p w14:paraId="1594A71B" w14:textId="77777777" w:rsidR="00481A3E" w:rsidRDefault="00481A3E" w:rsidP="00B32A02">
      <w:pPr>
        <w:ind w:left="300"/>
        <w:rPr>
          <w:rFonts w:ascii="Open Sans" w:hAnsi="Open Sans" w:cs="Open Sans"/>
          <w:b/>
          <w:sz w:val="24"/>
          <w:szCs w:val="24"/>
        </w:rPr>
      </w:pPr>
    </w:p>
    <w:p w14:paraId="39C23F13" w14:textId="77777777" w:rsidR="00481A3E" w:rsidRPr="008C3910" w:rsidRDefault="00481A3E" w:rsidP="00B32A02">
      <w:pPr>
        <w:ind w:left="300"/>
        <w:rPr>
          <w:rFonts w:ascii="Open Sans" w:hAnsi="Open Sans" w:cs="Open Sans"/>
          <w:b/>
          <w:sz w:val="24"/>
          <w:szCs w:val="24"/>
        </w:rPr>
      </w:pPr>
    </w:p>
    <w:p w14:paraId="64C6597F" w14:textId="140B3914" w:rsidR="00B32A02" w:rsidRPr="008C3910" w:rsidRDefault="00D609A3" w:rsidP="00B32A02">
      <w:pPr>
        <w:ind w:left="300"/>
        <w:rPr>
          <w:rFonts w:ascii="Open Sans" w:hAnsi="Open Sans" w:cs="Open Sans"/>
          <w:b/>
          <w:sz w:val="24"/>
          <w:szCs w:val="24"/>
        </w:rPr>
      </w:pPr>
      <w:r>
        <w:rPr>
          <w:rFonts w:ascii="Open Sans" w:hAnsi="Open Sans" w:cs="Open Sans"/>
          <w:b/>
          <w:sz w:val="24"/>
          <w:szCs w:val="24"/>
        </w:rPr>
        <w:t xml:space="preserve">Zone </w:t>
      </w:r>
      <w:r w:rsidR="00B32A02" w:rsidRPr="008C3910">
        <w:rPr>
          <w:rFonts w:ascii="Open Sans" w:hAnsi="Open Sans" w:cs="Open Sans"/>
          <w:b/>
          <w:sz w:val="24"/>
          <w:szCs w:val="24"/>
        </w:rPr>
        <w:t>Map</w:t>
      </w:r>
      <w:r>
        <w:rPr>
          <w:rFonts w:ascii="Open Sans" w:hAnsi="Open Sans" w:cs="Open Sans"/>
          <w:b/>
          <w:sz w:val="24"/>
          <w:szCs w:val="24"/>
        </w:rPr>
        <w:t xml:space="preserve"> (existing 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692170A" w14:textId="77777777">
        <w:trPr>
          <w:trHeight w:val="3148"/>
        </w:trPr>
        <w:tc>
          <w:tcPr>
            <w:tcW w:w="9500" w:type="dxa"/>
          </w:tcPr>
          <w:p w14:paraId="2BBCD708" w14:textId="17C70C7C" w:rsidR="00481A3E" w:rsidRPr="008C3910" w:rsidRDefault="00514DB8">
            <w:pPr>
              <w:pStyle w:val="BodyText"/>
              <w:spacing w:before="0"/>
              <w:rPr>
                <w:rFonts w:ascii="Open Sans" w:hAnsi="Open Sans" w:cs="Open Sans"/>
              </w:rPr>
            </w:pPr>
            <w:r>
              <w:rPr>
                <w:rFonts w:ascii="Open Sans" w:hAnsi="Open Sans" w:cs="Open Sans"/>
                <w:noProof/>
              </w:rPr>
              <w:drawing>
                <wp:inline distT="0" distB="0" distL="0" distR="0" wp14:anchorId="0D3F0277" wp14:editId="017BA3EC">
                  <wp:extent cx="6640195" cy="3518156"/>
                  <wp:effectExtent l="0" t="0" r="8255" b="6350"/>
                  <wp:docPr id="19440610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53351" cy="3525127"/>
                          </a:xfrm>
                          <a:prstGeom prst="rect">
                            <a:avLst/>
                          </a:prstGeom>
                          <a:noFill/>
                        </pic:spPr>
                      </pic:pic>
                    </a:graphicData>
                  </a:graphic>
                </wp:inline>
              </w:drawing>
            </w:r>
          </w:p>
        </w:tc>
      </w:tr>
    </w:tbl>
    <w:p w14:paraId="5100DD80" w14:textId="77777777" w:rsidR="00F31EA3" w:rsidRPr="008C3910" w:rsidRDefault="00F31EA3" w:rsidP="0094623F">
      <w:pPr>
        <w:pStyle w:val="Heading1"/>
        <w:spacing w:before="0"/>
        <w:rPr>
          <w:rFonts w:ascii="Open Sans" w:hAnsi="Open Sans" w:cs="Open Sans"/>
          <w:u w:val="thick"/>
        </w:rPr>
      </w:pPr>
    </w:p>
    <w:p w14:paraId="4B8F146E" w14:textId="484B0331" w:rsidR="000F76BF" w:rsidRPr="008C3910" w:rsidRDefault="00050385" w:rsidP="0094623F">
      <w:pPr>
        <w:pStyle w:val="Heading1"/>
        <w:spacing w:before="0"/>
        <w:rPr>
          <w:rFonts w:ascii="Open Sans" w:hAnsi="Open Sans" w:cs="Open Sans"/>
        </w:rPr>
      </w:pPr>
      <w:r w:rsidRPr="008C3910">
        <w:rPr>
          <w:rFonts w:ascii="Open Sans" w:hAnsi="Open Sans" w:cs="Open Sans"/>
        </w:rPr>
        <w:t>Zoning Analysis</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9500"/>
      </w:tblGrid>
      <w:tr w:rsidR="0094623F" w:rsidRPr="008C3910" w14:paraId="3007DB6D" w14:textId="77777777" w:rsidTr="006162E1">
        <w:trPr>
          <w:trHeight w:val="1457"/>
        </w:trPr>
        <w:tc>
          <w:tcPr>
            <w:tcW w:w="9500" w:type="dxa"/>
            <w:tcBorders>
              <w:top w:val="single" w:sz="4" w:space="0" w:color="auto"/>
              <w:left w:val="single" w:sz="4" w:space="0" w:color="auto"/>
              <w:right w:val="single" w:sz="4" w:space="0" w:color="auto"/>
            </w:tcBorders>
          </w:tcPr>
          <w:p w14:paraId="1FD64966" w14:textId="05A8D9B6" w:rsidR="008849C6" w:rsidRDefault="00922BB9" w:rsidP="00922BB9">
            <w:pPr>
              <w:pStyle w:val="BodyText"/>
              <w:spacing w:before="0"/>
              <w:rPr>
                <w:rFonts w:ascii="Open Sans" w:hAnsi="Open Sans" w:cs="Open Sans"/>
              </w:rPr>
            </w:pPr>
            <w:r w:rsidRPr="00922BB9">
              <w:rPr>
                <w:rFonts w:ascii="Open Sans" w:hAnsi="Open Sans" w:cs="Open Sans"/>
                <w:highlight w:val="yellow"/>
              </w:rPr>
              <w:t>A</w:t>
            </w:r>
            <w:r w:rsidR="000E7136">
              <w:rPr>
                <w:rFonts w:ascii="Open Sans" w:hAnsi="Open Sans" w:cs="Open Sans"/>
                <w:highlight w:val="yellow"/>
              </w:rPr>
              <w:t>-</w:t>
            </w:r>
            <w:r w:rsidRPr="00922BB9">
              <w:rPr>
                <w:rFonts w:ascii="Open Sans" w:hAnsi="Open Sans" w:cs="Open Sans"/>
                <w:highlight w:val="yellow"/>
              </w:rPr>
              <w:t>35 Principal uses</w:t>
            </w:r>
          </w:p>
          <w:p w14:paraId="6DA1BE66" w14:textId="77777777" w:rsidR="00E70E13" w:rsidRDefault="00E70E13" w:rsidP="00922BB9">
            <w:pPr>
              <w:pStyle w:val="BodyText"/>
              <w:spacing w:before="0"/>
              <w:rPr>
                <w:rFonts w:ascii="Open Sans" w:hAnsi="Open Sans" w:cs="Open Sans"/>
              </w:rPr>
            </w:pPr>
          </w:p>
          <w:p w14:paraId="46A8DE3E" w14:textId="2ECF782F" w:rsidR="00922BB9" w:rsidRPr="00E70E13" w:rsidRDefault="00922BB9" w:rsidP="00481A3E">
            <w:pPr>
              <w:pStyle w:val="BodyText"/>
              <w:spacing w:before="0"/>
              <w:rPr>
                <w:rFonts w:ascii="Open Sans" w:hAnsi="Open Sans" w:cs="Open Sans"/>
                <w:b/>
                <w:bCs/>
              </w:rPr>
            </w:pPr>
            <w:r w:rsidRPr="00E70E13">
              <w:rPr>
                <w:rFonts w:ascii="Open Sans" w:hAnsi="Open Sans" w:cs="Open Sans"/>
                <w:b/>
                <w:bCs/>
              </w:rPr>
              <w:t>2 SF homes allowed and one ALQ not full time &amp; not for numeration</w:t>
            </w:r>
            <w:r w:rsidR="00937FE2">
              <w:rPr>
                <w:rFonts w:ascii="Open Sans" w:hAnsi="Open Sans" w:cs="Open Sans"/>
                <w:b/>
                <w:bCs/>
              </w:rPr>
              <w:t xml:space="preserve"> (rent)</w:t>
            </w:r>
          </w:p>
          <w:p w14:paraId="4E21F852" w14:textId="77777777" w:rsidR="00922BB9" w:rsidRDefault="00922BB9" w:rsidP="00481A3E">
            <w:pPr>
              <w:pStyle w:val="BodyText"/>
              <w:spacing w:before="0"/>
              <w:rPr>
                <w:rFonts w:ascii="Open Sans" w:hAnsi="Open Sans" w:cs="Open Sans"/>
              </w:rPr>
            </w:pPr>
          </w:p>
          <w:p w14:paraId="65E1EF4D" w14:textId="77777777" w:rsidR="00723D69" w:rsidRPr="00E70E13" w:rsidRDefault="00922BB9" w:rsidP="00481A3E">
            <w:pPr>
              <w:pStyle w:val="BodyText"/>
              <w:spacing w:before="0"/>
              <w:rPr>
                <w:rFonts w:ascii="Open Sans" w:hAnsi="Open Sans" w:cs="Open Sans"/>
                <w:b/>
                <w:bCs/>
              </w:rPr>
            </w:pPr>
            <w:r w:rsidRPr="00E70E13">
              <w:rPr>
                <w:rFonts w:ascii="Open Sans" w:hAnsi="Open Sans" w:cs="Open Sans"/>
                <w:b/>
                <w:bCs/>
              </w:rPr>
              <w:t>Animal Refuge is a special use</w:t>
            </w:r>
          </w:p>
          <w:p w14:paraId="6C8A0A8E" w14:textId="77777777" w:rsidR="00922BB9" w:rsidRDefault="00922BB9" w:rsidP="00481A3E">
            <w:pPr>
              <w:pStyle w:val="BodyText"/>
              <w:spacing w:before="0"/>
              <w:rPr>
                <w:rFonts w:ascii="Open Sans" w:hAnsi="Open Sans" w:cs="Open Sans"/>
              </w:rPr>
            </w:pPr>
          </w:p>
          <w:p w14:paraId="2713C6D8" w14:textId="77777777" w:rsidR="00922BB9" w:rsidRPr="00665B5F" w:rsidRDefault="00922BB9" w:rsidP="00922BB9">
            <w:pPr>
              <w:pStyle w:val="BodyText"/>
              <w:rPr>
                <w:rFonts w:ascii="Open Sans" w:hAnsi="Open Sans" w:cs="Open Sans"/>
                <w:b/>
                <w:bCs/>
                <w:color w:val="1F497D" w:themeColor="text2"/>
              </w:rPr>
            </w:pPr>
            <w:r w:rsidRPr="00665B5F">
              <w:rPr>
                <w:rFonts w:ascii="Open Sans" w:hAnsi="Open Sans" w:cs="Open Sans"/>
                <w:b/>
                <w:bCs/>
                <w:color w:val="1F497D" w:themeColor="text2"/>
              </w:rPr>
              <w:t>Animal Keeping — The activity of having, owning, or caring for domesticated animals, including animals not commonly regarded as household pets.</w:t>
            </w:r>
          </w:p>
          <w:p w14:paraId="3CC011DA" w14:textId="77777777" w:rsidR="00922BB9" w:rsidRPr="00665B5F" w:rsidRDefault="00922BB9" w:rsidP="00922BB9">
            <w:pPr>
              <w:pStyle w:val="BodyText"/>
              <w:rPr>
                <w:rFonts w:ascii="Open Sans" w:hAnsi="Open Sans" w:cs="Open Sans"/>
                <w:b/>
                <w:bCs/>
                <w:color w:val="1F497D" w:themeColor="text2"/>
              </w:rPr>
            </w:pPr>
          </w:p>
          <w:p w14:paraId="6C5DF491" w14:textId="2F79B9AE" w:rsidR="00922BB9" w:rsidRPr="00665B5F" w:rsidRDefault="00922BB9" w:rsidP="00922BB9">
            <w:pPr>
              <w:pStyle w:val="BodyText"/>
              <w:spacing w:before="0"/>
              <w:rPr>
                <w:rFonts w:ascii="Open Sans" w:hAnsi="Open Sans" w:cs="Open Sans"/>
                <w:b/>
                <w:bCs/>
                <w:color w:val="1F497D" w:themeColor="text2"/>
              </w:rPr>
            </w:pPr>
            <w:r w:rsidRPr="00665B5F">
              <w:rPr>
                <w:rFonts w:ascii="Open Sans" w:hAnsi="Open Sans" w:cs="Open Sans"/>
                <w:b/>
                <w:bCs/>
                <w:color w:val="1F497D" w:themeColor="text2"/>
              </w:rPr>
              <w:t>Animal Refuge — A facility, other than a veterinary hospital, for the care and keeping of abandoned, injured, or confiscated animals, including domesticated or exotic species. Also includes what is commonly considered animal rescue or similar type facilities.</w:t>
            </w:r>
          </w:p>
          <w:p w14:paraId="14A9A011" w14:textId="77777777" w:rsidR="00665B5F" w:rsidRPr="00665B5F" w:rsidRDefault="00665B5F" w:rsidP="00922BB9">
            <w:pPr>
              <w:pStyle w:val="BodyText"/>
              <w:spacing w:before="0"/>
              <w:rPr>
                <w:rFonts w:ascii="Open Sans" w:hAnsi="Open Sans" w:cs="Open Sans"/>
                <w:b/>
                <w:bCs/>
                <w:color w:val="1F497D" w:themeColor="text2"/>
              </w:rPr>
            </w:pPr>
          </w:p>
          <w:p w14:paraId="0AD09362" w14:textId="29F702F1" w:rsidR="00665B5F" w:rsidRPr="00665B5F" w:rsidRDefault="00665B5F" w:rsidP="00922BB9">
            <w:pPr>
              <w:pStyle w:val="BodyText"/>
              <w:spacing w:before="0"/>
              <w:rPr>
                <w:rFonts w:ascii="Open Sans" w:hAnsi="Open Sans" w:cs="Open Sans"/>
                <w:b/>
                <w:bCs/>
                <w:color w:val="1F497D" w:themeColor="text2"/>
              </w:rPr>
            </w:pPr>
            <w:r w:rsidRPr="00665B5F">
              <w:rPr>
                <w:rFonts w:ascii="Open Sans" w:hAnsi="Open Sans" w:cs="Open Sans"/>
                <w:b/>
                <w:bCs/>
                <w:color w:val="1F497D" w:themeColor="text2"/>
              </w:rPr>
              <w:t xml:space="preserve">Outdoor kennel – perimeter fencing 10’ max.  </w:t>
            </w:r>
          </w:p>
          <w:p w14:paraId="0A316696" w14:textId="2B25F7F7" w:rsidR="00665B5F" w:rsidRPr="00665B5F" w:rsidRDefault="00665B5F" w:rsidP="00922BB9">
            <w:pPr>
              <w:pStyle w:val="BodyText"/>
              <w:spacing w:before="0"/>
              <w:rPr>
                <w:rFonts w:ascii="Open Sans" w:hAnsi="Open Sans" w:cs="Open Sans"/>
                <w:b/>
                <w:bCs/>
                <w:color w:val="1F497D" w:themeColor="text2"/>
              </w:rPr>
            </w:pPr>
            <w:r w:rsidRPr="00665B5F">
              <w:rPr>
                <w:rFonts w:ascii="Open Sans" w:hAnsi="Open Sans" w:cs="Open Sans"/>
                <w:b/>
                <w:bCs/>
                <w:color w:val="1F497D" w:themeColor="text2"/>
              </w:rPr>
              <w:t>PACFA  - Pet Animal Care and Facilities Act</w:t>
            </w:r>
          </w:p>
          <w:p w14:paraId="1BB2C21C" w14:textId="77777777" w:rsidR="00922BB9" w:rsidRDefault="00922BB9" w:rsidP="00481A3E">
            <w:pPr>
              <w:pStyle w:val="BodyText"/>
              <w:spacing w:before="0"/>
              <w:rPr>
                <w:rFonts w:ascii="Open Sans" w:hAnsi="Open Sans" w:cs="Open Sans"/>
              </w:rPr>
            </w:pPr>
          </w:p>
          <w:p w14:paraId="670723BF" w14:textId="77777777" w:rsidR="00922BB9" w:rsidRPr="00E70E13" w:rsidRDefault="00922BB9" w:rsidP="00481A3E">
            <w:pPr>
              <w:pStyle w:val="BodyText"/>
              <w:spacing w:before="0"/>
              <w:rPr>
                <w:rFonts w:ascii="Open Sans" w:hAnsi="Open Sans" w:cs="Open Sans"/>
                <w:b/>
                <w:bCs/>
              </w:rPr>
            </w:pPr>
            <w:r w:rsidRPr="00E70E13">
              <w:rPr>
                <w:rFonts w:ascii="Open Sans" w:hAnsi="Open Sans" w:cs="Open Sans"/>
                <w:b/>
                <w:bCs/>
              </w:rPr>
              <w:t>Recreation Camp is a special use</w:t>
            </w:r>
          </w:p>
          <w:p w14:paraId="56169901" w14:textId="77777777" w:rsidR="00922BB9" w:rsidRDefault="00922BB9" w:rsidP="00481A3E">
            <w:pPr>
              <w:pStyle w:val="BodyText"/>
              <w:spacing w:before="0"/>
              <w:rPr>
                <w:rFonts w:ascii="Open Sans" w:hAnsi="Open Sans" w:cs="Open Sans"/>
              </w:rPr>
            </w:pPr>
          </w:p>
          <w:p w14:paraId="4A0DC2BC" w14:textId="4BF41B23" w:rsidR="00922BB9" w:rsidRPr="00922BB9" w:rsidRDefault="00922BB9" w:rsidP="00481A3E">
            <w:pPr>
              <w:pStyle w:val="BodyText"/>
              <w:spacing w:before="0"/>
              <w:rPr>
                <w:rFonts w:ascii="Open Sans" w:hAnsi="Open Sans" w:cs="Open Sans"/>
                <w:color w:val="1F497D" w:themeColor="text2"/>
              </w:rPr>
            </w:pPr>
            <w:r w:rsidRPr="00922BB9">
              <w:rPr>
                <w:rFonts w:ascii="Open Sans" w:hAnsi="Open Sans" w:cs="Open Sans"/>
                <w:color w:val="1F497D" w:themeColor="text2"/>
              </w:rPr>
              <w:t xml:space="preserve">Recreation Camp — A place used as a destination point for visitors, for vacationing or other recreational purposes which may include permanent structures and </w:t>
            </w:r>
            <w:r w:rsidRPr="00922BB9">
              <w:rPr>
                <w:rFonts w:ascii="Open Sans" w:hAnsi="Open Sans" w:cs="Open Sans"/>
                <w:color w:val="1F497D" w:themeColor="text2"/>
              </w:rPr>
              <w:lastRenderedPageBreak/>
              <w:t>temporary facilities such as tents or yurts for the use of guests which facilities may contain cooking facilities and are used for temporary occupancy(not to exceed 30 consecutive days or a total of 90 days in 1 calendar year). This term shall not be interpreted to include hotels, motels, restaurants, and theaters but would include land uses commonly considered as campgrounds, dude ranches, resorts or retreats.</w:t>
            </w:r>
          </w:p>
          <w:p w14:paraId="69BB99A7" w14:textId="77777777" w:rsidR="00922BB9" w:rsidRDefault="00922BB9" w:rsidP="00481A3E">
            <w:pPr>
              <w:pStyle w:val="BodyText"/>
              <w:spacing w:before="0"/>
              <w:rPr>
                <w:rFonts w:ascii="Open Sans" w:hAnsi="Open Sans" w:cs="Open Sans"/>
              </w:rPr>
            </w:pPr>
          </w:p>
          <w:p w14:paraId="09C739CA" w14:textId="23058FA7" w:rsidR="00922BB9" w:rsidRPr="00922BB9" w:rsidRDefault="00922BB9" w:rsidP="00481A3E">
            <w:pPr>
              <w:pStyle w:val="BodyText"/>
              <w:spacing w:before="0"/>
              <w:rPr>
                <w:rFonts w:ascii="Open Sans" w:hAnsi="Open Sans" w:cs="Open Sans"/>
                <w:color w:val="1F497D" w:themeColor="text2"/>
              </w:rPr>
            </w:pPr>
            <w:r w:rsidRPr="00922BB9">
              <w:rPr>
                <w:rFonts w:ascii="Open Sans" w:hAnsi="Open Sans" w:cs="Open Sans"/>
                <w:color w:val="1F497D" w:themeColor="text2"/>
              </w:rPr>
              <w:t>Recreational Vehicle Park — An area within the RVP zoning district planned exclusively for the parking or temporary storage of 2 or more recreational vehicles for temporary or long term occupancy as a housing unit.</w:t>
            </w:r>
          </w:p>
          <w:p w14:paraId="5DEE439E" w14:textId="77777777" w:rsidR="00922BB9" w:rsidRDefault="00922BB9" w:rsidP="00481A3E">
            <w:pPr>
              <w:pStyle w:val="BodyText"/>
              <w:spacing w:before="0"/>
              <w:rPr>
                <w:rFonts w:ascii="Open Sans" w:hAnsi="Open Sans" w:cs="Open Sans"/>
              </w:rPr>
            </w:pPr>
          </w:p>
          <w:p w14:paraId="0BEC8D07" w14:textId="77777777" w:rsidR="00922BB9" w:rsidRPr="00E70E13" w:rsidRDefault="00922BB9" w:rsidP="00481A3E">
            <w:pPr>
              <w:pStyle w:val="BodyText"/>
              <w:spacing w:before="0"/>
              <w:rPr>
                <w:rFonts w:ascii="Open Sans" w:hAnsi="Open Sans" w:cs="Open Sans"/>
                <w:b/>
                <w:bCs/>
              </w:rPr>
            </w:pPr>
            <w:r w:rsidRPr="00E70E13">
              <w:rPr>
                <w:rFonts w:ascii="Open Sans" w:hAnsi="Open Sans" w:cs="Open Sans"/>
                <w:b/>
                <w:bCs/>
                <w:highlight w:val="yellow"/>
              </w:rPr>
              <w:t>Accessory uses post SF home</w:t>
            </w:r>
          </w:p>
          <w:p w14:paraId="575945A9" w14:textId="77777777" w:rsidR="00922BB9" w:rsidRPr="00E70E13" w:rsidRDefault="00922BB9" w:rsidP="00481A3E">
            <w:pPr>
              <w:pStyle w:val="BodyText"/>
              <w:spacing w:before="0"/>
              <w:rPr>
                <w:rFonts w:ascii="Open Sans" w:hAnsi="Open Sans" w:cs="Open Sans"/>
                <w:b/>
                <w:bCs/>
              </w:rPr>
            </w:pPr>
            <w:r w:rsidRPr="00E70E13">
              <w:rPr>
                <w:rFonts w:ascii="Open Sans" w:hAnsi="Open Sans" w:cs="Open Sans"/>
                <w:b/>
                <w:bCs/>
              </w:rPr>
              <w:t>Kennel, Major Allowed Accessory in A-35</w:t>
            </w:r>
          </w:p>
          <w:p w14:paraId="366BD0FB" w14:textId="77777777" w:rsidR="00922BB9" w:rsidRDefault="00922BB9" w:rsidP="00481A3E">
            <w:pPr>
              <w:pStyle w:val="BodyText"/>
              <w:spacing w:before="0"/>
              <w:rPr>
                <w:rFonts w:ascii="Open Sans" w:hAnsi="Open Sans" w:cs="Open Sans"/>
              </w:rPr>
            </w:pPr>
          </w:p>
          <w:p w14:paraId="7D0125D3" w14:textId="0758B26A" w:rsidR="00922BB9" w:rsidRDefault="00922BB9" w:rsidP="00481A3E">
            <w:pPr>
              <w:pStyle w:val="BodyText"/>
              <w:spacing w:before="0"/>
              <w:rPr>
                <w:rFonts w:ascii="Open Sans" w:hAnsi="Open Sans" w:cs="Open Sans"/>
                <w:color w:val="1F497D" w:themeColor="text2"/>
              </w:rPr>
            </w:pPr>
            <w:r w:rsidRPr="00922BB9">
              <w:rPr>
                <w:rFonts w:ascii="Open Sans" w:hAnsi="Open Sans" w:cs="Open Sans"/>
                <w:color w:val="1F497D" w:themeColor="text2"/>
              </w:rPr>
              <w:t>Kennel, Major — Any place or premises used in whole or in part for the purpose of keeping, training, boarding, breeding or sale of domesticated dogs or cats in which 9 or more dogs or cats exist, and all of which exceed 4 months in age, to include animal pounds, animal daycare facilities, and shelters. Establishments where animals are offered for sale as the primary use, such as pet stores, are not classified as kennels.</w:t>
            </w:r>
          </w:p>
          <w:p w14:paraId="17B6B7FE" w14:textId="77777777" w:rsidR="00665B5F" w:rsidRDefault="00665B5F" w:rsidP="00481A3E">
            <w:pPr>
              <w:pStyle w:val="BodyText"/>
              <w:spacing w:before="0"/>
              <w:rPr>
                <w:rFonts w:ascii="Open Sans" w:hAnsi="Open Sans" w:cs="Open Sans"/>
                <w:color w:val="1F497D" w:themeColor="text2"/>
              </w:rPr>
            </w:pPr>
          </w:p>
          <w:p w14:paraId="43A0571D" w14:textId="77777777" w:rsidR="00922BB9" w:rsidRPr="00922BB9" w:rsidRDefault="00922BB9" w:rsidP="00481A3E">
            <w:pPr>
              <w:pStyle w:val="BodyText"/>
              <w:spacing w:before="0"/>
              <w:rPr>
                <w:rFonts w:ascii="Open Sans" w:hAnsi="Open Sans" w:cs="Open Sans"/>
                <w:color w:val="1F497D" w:themeColor="text2"/>
              </w:rPr>
            </w:pPr>
          </w:p>
          <w:p w14:paraId="66F3E158" w14:textId="77777777" w:rsidR="00922BB9" w:rsidRPr="00E70E13" w:rsidRDefault="00922BB9" w:rsidP="00481A3E">
            <w:pPr>
              <w:pStyle w:val="BodyText"/>
              <w:spacing w:before="0"/>
              <w:rPr>
                <w:rFonts w:ascii="Open Sans" w:hAnsi="Open Sans" w:cs="Open Sans"/>
                <w:b/>
                <w:bCs/>
              </w:rPr>
            </w:pPr>
            <w:r w:rsidRPr="00E70E13">
              <w:rPr>
                <w:rFonts w:ascii="Open Sans" w:hAnsi="Open Sans" w:cs="Open Sans"/>
                <w:b/>
                <w:bCs/>
              </w:rPr>
              <w:t>Wildlife Rehabilitation Accessory Use Allowed in A-35</w:t>
            </w:r>
          </w:p>
          <w:p w14:paraId="15FC7D6E" w14:textId="77777777" w:rsidR="00922BB9" w:rsidRDefault="00922BB9" w:rsidP="00481A3E">
            <w:pPr>
              <w:pStyle w:val="BodyText"/>
              <w:spacing w:before="0"/>
              <w:rPr>
                <w:rFonts w:ascii="Open Sans" w:hAnsi="Open Sans" w:cs="Open Sans"/>
              </w:rPr>
            </w:pPr>
          </w:p>
          <w:p w14:paraId="359B921A" w14:textId="77777777" w:rsidR="00922BB9" w:rsidRDefault="00922BB9" w:rsidP="00481A3E">
            <w:pPr>
              <w:pStyle w:val="BodyText"/>
              <w:spacing w:before="0"/>
              <w:rPr>
                <w:rFonts w:ascii="Open Sans" w:hAnsi="Open Sans" w:cs="Open Sans"/>
                <w:color w:val="1F497D" w:themeColor="text2"/>
              </w:rPr>
            </w:pPr>
            <w:r w:rsidRPr="00922BB9">
              <w:rPr>
                <w:rFonts w:ascii="Open Sans" w:hAnsi="Open Sans" w:cs="Open Sans"/>
                <w:color w:val="1F497D" w:themeColor="text2"/>
              </w:rPr>
              <w:t>Wildlife Rehabilitation — The act of rehabilitating sick, injured, or orphaned wildlife by a person licensed by the Colorado Division of Wildlife, but excluding veterinarians, for the purpose of returning them back to the wild.</w:t>
            </w:r>
          </w:p>
          <w:p w14:paraId="4BD5CE6F" w14:textId="77777777" w:rsidR="002967E2" w:rsidRDefault="002967E2" w:rsidP="00481A3E">
            <w:pPr>
              <w:pStyle w:val="BodyText"/>
              <w:spacing w:before="0"/>
              <w:rPr>
                <w:rFonts w:ascii="Open Sans" w:hAnsi="Open Sans" w:cs="Open Sans"/>
                <w:color w:val="1F497D" w:themeColor="text2"/>
              </w:rPr>
            </w:pPr>
          </w:p>
          <w:p w14:paraId="72BF4424" w14:textId="77777777" w:rsidR="002967E2" w:rsidRPr="002967E2" w:rsidRDefault="002967E2" w:rsidP="002967E2">
            <w:pPr>
              <w:pStyle w:val="BodyText"/>
              <w:rPr>
                <w:rFonts w:ascii="Open Sans" w:hAnsi="Open Sans" w:cs="Open Sans"/>
                <w:b/>
                <w:bCs/>
              </w:rPr>
            </w:pPr>
            <w:r w:rsidRPr="002967E2">
              <w:rPr>
                <w:rFonts w:ascii="Open Sans" w:hAnsi="Open Sans" w:cs="Open Sans"/>
                <w:b/>
                <w:bCs/>
              </w:rPr>
              <w:t>Temp use for RV living if building permit is active….</w:t>
            </w:r>
          </w:p>
          <w:p w14:paraId="2EA5FF5B" w14:textId="77777777" w:rsidR="002967E2" w:rsidRPr="002967E2" w:rsidRDefault="002967E2" w:rsidP="002967E2">
            <w:pPr>
              <w:pStyle w:val="BodyText"/>
              <w:rPr>
                <w:rFonts w:ascii="Open Sans" w:hAnsi="Open Sans" w:cs="Open Sans"/>
                <w:b/>
                <w:bCs/>
              </w:rPr>
            </w:pPr>
            <w:r w:rsidRPr="002967E2">
              <w:rPr>
                <w:rFonts w:ascii="Open Sans" w:hAnsi="Open Sans" w:cs="Open Sans"/>
                <w:b/>
                <w:bCs/>
              </w:rPr>
              <w:t>Shipping Container allowed if the principal use is active</w:t>
            </w:r>
          </w:p>
          <w:p w14:paraId="5F508B96" w14:textId="31421DA7" w:rsidR="002967E2" w:rsidRPr="008C3910" w:rsidRDefault="002967E2" w:rsidP="002967E2">
            <w:pPr>
              <w:pStyle w:val="BodyText"/>
              <w:spacing w:before="0"/>
              <w:rPr>
                <w:rFonts w:ascii="Open Sans" w:hAnsi="Open Sans" w:cs="Open Sans"/>
              </w:rPr>
            </w:pPr>
            <w:r w:rsidRPr="002967E2">
              <w:rPr>
                <w:rFonts w:ascii="Open Sans" w:hAnsi="Open Sans" w:cs="Open Sans"/>
                <w:b/>
                <w:bCs/>
              </w:rPr>
              <w:t>Shipping Container Temporary Allowed</w:t>
            </w:r>
          </w:p>
        </w:tc>
      </w:tr>
    </w:tbl>
    <w:p w14:paraId="75DD99CE" w14:textId="5A1FE639" w:rsidR="00E769EA" w:rsidRPr="008C3910" w:rsidRDefault="00E769EA" w:rsidP="0094623F">
      <w:pPr>
        <w:ind w:left="302"/>
        <w:rPr>
          <w:rFonts w:ascii="Open Sans" w:hAnsi="Open Sans" w:cs="Open Sans"/>
          <w:b/>
          <w:sz w:val="24"/>
          <w:szCs w:val="24"/>
          <w:u w:val="thick"/>
        </w:rPr>
      </w:pPr>
    </w:p>
    <w:p w14:paraId="0FC2DD8E" w14:textId="5F0D19A9"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94623F" w:rsidRPr="008C3910" w14:paraId="0D4E8DD2" w14:textId="77777777" w:rsidTr="00FE520F">
        <w:trPr>
          <w:trHeight w:val="1537"/>
        </w:trPr>
        <w:tc>
          <w:tcPr>
            <w:tcW w:w="9500" w:type="dxa"/>
          </w:tcPr>
          <w:p w14:paraId="412E4F25" w14:textId="0DEEB22D" w:rsidR="00212004" w:rsidRPr="008C3910" w:rsidRDefault="00212004" w:rsidP="00212004">
            <w:pPr>
              <w:tabs>
                <w:tab w:val="left" w:pos="360"/>
              </w:tabs>
              <w:spacing w:line="276" w:lineRule="auto"/>
              <w:jc w:val="both"/>
              <w:rPr>
                <w:rFonts w:ascii="Open Sans" w:hAnsi="Open Sans" w:cs="Open Sans"/>
                <w:b/>
                <w:spacing w:val="2"/>
                <w:sz w:val="24"/>
                <w:szCs w:val="24"/>
              </w:rPr>
            </w:pPr>
            <w:bookmarkStart w:id="0" w:name="_Hlk178340471"/>
          </w:p>
          <w:p w14:paraId="3F8285A9" w14:textId="0EEEDBBA" w:rsidR="0094623F" w:rsidRPr="008C3910" w:rsidRDefault="009D4BF7" w:rsidP="0094623F">
            <w:pPr>
              <w:pStyle w:val="BodyText"/>
              <w:spacing w:before="0"/>
              <w:rPr>
                <w:rFonts w:ascii="Open Sans" w:hAnsi="Open Sans" w:cs="Open Sans"/>
              </w:rPr>
            </w:pPr>
            <w:r w:rsidRPr="009D4BF7">
              <w:rPr>
                <w:rFonts w:ascii="Open Sans" w:hAnsi="Open Sans" w:cs="Open Sans"/>
                <w:noProof/>
              </w:rPr>
              <w:drawing>
                <wp:inline distT="0" distB="0" distL="0" distR="0" wp14:anchorId="7C701A1A" wp14:editId="4DFA3165">
                  <wp:extent cx="5735892" cy="765175"/>
                  <wp:effectExtent l="0" t="0" r="0" b="0"/>
                  <wp:docPr id="840080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08013" name=""/>
                          <pic:cNvPicPr/>
                        </pic:nvPicPr>
                        <pic:blipFill>
                          <a:blip r:embed="rId12"/>
                          <a:stretch>
                            <a:fillRect/>
                          </a:stretch>
                        </pic:blipFill>
                        <pic:spPr>
                          <a:xfrm>
                            <a:off x="0" y="0"/>
                            <a:ext cx="5846802" cy="779971"/>
                          </a:xfrm>
                          <a:prstGeom prst="rect">
                            <a:avLst/>
                          </a:prstGeom>
                        </pic:spPr>
                      </pic:pic>
                    </a:graphicData>
                  </a:graphic>
                </wp:inline>
              </w:drawing>
            </w:r>
          </w:p>
        </w:tc>
      </w:tr>
      <w:bookmarkEnd w:id="0"/>
    </w:tbl>
    <w:p w14:paraId="06FEF579" w14:textId="77777777" w:rsidR="00A42484" w:rsidRPr="008C3910" w:rsidRDefault="00A42484" w:rsidP="0094623F">
      <w:pPr>
        <w:ind w:left="302"/>
        <w:rPr>
          <w:rFonts w:ascii="Open Sans" w:hAnsi="Open Sans" w:cs="Open Sans"/>
          <w:b/>
          <w:sz w:val="24"/>
          <w:szCs w:val="24"/>
        </w:rPr>
      </w:pPr>
    </w:p>
    <w:p w14:paraId="73D421B3" w14:textId="2785F960" w:rsidR="00794846" w:rsidRDefault="00794846" w:rsidP="0094623F">
      <w:pPr>
        <w:ind w:left="300"/>
        <w:rPr>
          <w:rFonts w:ascii="Open Sans" w:hAnsi="Open Sans" w:cs="Open Sans"/>
          <w:b/>
          <w:sz w:val="24"/>
          <w:szCs w:val="24"/>
        </w:rPr>
      </w:pPr>
      <w:r>
        <w:rPr>
          <w:rFonts w:ascii="Open Sans" w:hAnsi="Open Sans" w:cs="Open Sans"/>
          <w:b/>
          <w:sz w:val="24"/>
          <w:szCs w:val="24"/>
        </w:rPr>
        <w:t>Plat Map or Parcel Map (conditions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E08BE" w:rsidRPr="008C3910" w14:paraId="001A161E" w14:textId="77777777" w:rsidTr="00B639A7">
        <w:trPr>
          <w:trHeight w:val="3148"/>
        </w:trPr>
        <w:tc>
          <w:tcPr>
            <w:tcW w:w="9500" w:type="dxa"/>
          </w:tcPr>
          <w:p w14:paraId="57DB56F8" w14:textId="0E96D8D5" w:rsidR="00AE08BE" w:rsidRPr="008C3910" w:rsidRDefault="00514DB8" w:rsidP="00B639A7">
            <w:pPr>
              <w:tabs>
                <w:tab w:val="left" w:pos="360"/>
              </w:tabs>
              <w:spacing w:line="276" w:lineRule="auto"/>
              <w:jc w:val="both"/>
              <w:rPr>
                <w:rFonts w:ascii="Open Sans" w:hAnsi="Open Sans" w:cs="Open Sans"/>
                <w:b/>
                <w:spacing w:val="2"/>
                <w:sz w:val="24"/>
                <w:szCs w:val="24"/>
              </w:rPr>
            </w:pPr>
            <w:r>
              <w:rPr>
                <w:rFonts w:ascii="Open Sans" w:hAnsi="Open Sans" w:cs="Open Sans"/>
                <w:b/>
                <w:spacing w:val="2"/>
                <w:sz w:val="24"/>
                <w:szCs w:val="24"/>
              </w:rPr>
              <w:lastRenderedPageBreak/>
              <w:t xml:space="preserve">Land Survey Deposit </w:t>
            </w:r>
          </w:p>
          <w:p w14:paraId="14A459EA" w14:textId="5EB5CD10" w:rsidR="00AE08BE" w:rsidRPr="008C3910" w:rsidRDefault="00723D69" w:rsidP="00B639A7">
            <w:pPr>
              <w:pStyle w:val="BodyText"/>
              <w:spacing w:before="0"/>
              <w:rPr>
                <w:rFonts w:ascii="Open Sans" w:hAnsi="Open Sans" w:cs="Open Sans"/>
              </w:rPr>
            </w:pPr>
            <w:r w:rsidRPr="00723D69">
              <w:rPr>
                <w:rFonts w:ascii="Open Sans" w:hAnsi="Open Sans" w:cs="Open Sans"/>
                <w:noProof/>
              </w:rPr>
              <w:drawing>
                <wp:inline distT="0" distB="0" distL="0" distR="0" wp14:anchorId="7F88C78F" wp14:editId="1C7A2680">
                  <wp:extent cx="5493715" cy="3455670"/>
                  <wp:effectExtent l="0" t="0" r="0" b="0"/>
                  <wp:docPr id="6769852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985251" name=""/>
                          <pic:cNvPicPr/>
                        </pic:nvPicPr>
                        <pic:blipFill>
                          <a:blip r:embed="rId13"/>
                          <a:stretch>
                            <a:fillRect/>
                          </a:stretch>
                        </pic:blipFill>
                        <pic:spPr>
                          <a:xfrm>
                            <a:off x="0" y="0"/>
                            <a:ext cx="5495966" cy="3457086"/>
                          </a:xfrm>
                          <a:prstGeom prst="rect">
                            <a:avLst/>
                          </a:prstGeom>
                        </pic:spPr>
                      </pic:pic>
                    </a:graphicData>
                  </a:graphic>
                </wp:inline>
              </w:drawing>
            </w:r>
          </w:p>
        </w:tc>
      </w:tr>
    </w:tbl>
    <w:p w14:paraId="64FF0ADD" w14:textId="77777777" w:rsidR="00794846" w:rsidRDefault="00794846" w:rsidP="0094623F">
      <w:pPr>
        <w:ind w:left="300"/>
        <w:rPr>
          <w:rFonts w:ascii="Open Sans" w:hAnsi="Open Sans" w:cs="Open Sans"/>
          <w:b/>
          <w:sz w:val="24"/>
          <w:szCs w:val="24"/>
        </w:rPr>
      </w:pPr>
    </w:p>
    <w:p w14:paraId="5FFA0E74" w14:textId="77777777" w:rsidR="00536371" w:rsidRPr="008C3910" w:rsidRDefault="00536371" w:rsidP="0094623F">
      <w:pPr>
        <w:pStyle w:val="BodyText"/>
        <w:spacing w:before="0"/>
        <w:rPr>
          <w:rFonts w:ascii="Open Sans" w:hAnsi="Open Sans" w:cs="Open Sans"/>
          <w:b/>
        </w:rPr>
      </w:pPr>
    </w:p>
    <w:p w14:paraId="5F43F1B2" w14:textId="4FBA2EB2"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Hearing</w:t>
      </w:r>
      <w:r w:rsidR="00E94748" w:rsidRPr="008C3910">
        <w:rPr>
          <w:rFonts w:ascii="Open Sans" w:hAnsi="Open Sans" w:cs="Open Sans"/>
          <w:b/>
          <w:sz w:val="24"/>
          <w:szCs w:val="24"/>
        </w:rPr>
        <w:t xml:space="preserve">: </w:t>
      </w:r>
      <w:r w:rsidR="00307D9F" w:rsidRPr="008C3910">
        <w:rPr>
          <w:rFonts w:ascii="Open Sans" w:hAnsi="Open Sans" w:cs="Open Sans"/>
          <w:b/>
          <w:sz w:val="24"/>
          <w:szCs w:val="24"/>
        </w:rPr>
        <w:t xml:space="preserve"> Required/ </w:t>
      </w:r>
      <w:r w:rsidR="00307D9F" w:rsidRPr="008A4A07">
        <w:rPr>
          <w:rFonts w:ascii="Open Sans" w:hAnsi="Open Sans" w:cs="Open Sans"/>
          <w:b/>
          <w:sz w:val="24"/>
          <w:szCs w:val="24"/>
          <w:highlight w:val="yellow"/>
        </w:rPr>
        <w:t>Optional</w:t>
      </w:r>
      <w:r w:rsidR="00307D9F" w:rsidRPr="008C3910">
        <w:rPr>
          <w:rFonts w:ascii="Open Sans" w:hAnsi="Open Sans" w:cs="Open Sans"/>
          <w:b/>
          <w:sz w:val="24"/>
          <w:szCs w:val="24"/>
        </w:rPr>
        <w:t>/ No</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D5408" w:rsidRPr="008C3910" w14:paraId="3C5B4E3B" w14:textId="77777777" w:rsidTr="003217B5">
        <w:trPr>
          <w:trHeight w:val="347"/>
        </w:trPr>
        <w:tc>
          <w:tcPr>
            <w:tcW w:w="5069" w:type="dxa"/>
            <w:tcBorders>
              <w:bottom w:val="single" w:sz="12" w:space="0" w:color="auto"/>
            </w:tcBorders>
          </w:tcPr>
          <w:p w14:paraId="13D0B5C0" w14:textId="4E4B3DE1" w:rsidR="00ED5408" w:rsidRPr="008C3910" w:rsidRDefault="008A4A07"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 xml:space="preserve">May be Special Use </w:t>
            </w:r>
          </w:p>
        </w:tc>
        <w:tc>
          <w:tcPr>
            <w:tcW w:w="5603" w:type="dxa"/>
          </w:tcPr>
          <w:p w14:paraId="48D94551" w14:textId="086BF724" w:rsidR="00ED5408" w:rsidRPr="008C3910" w:rsidRDefault="00B11B9F"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8A4A07">
              <w:rPr>
                <w:rFonts w:ascii="Open Sans" w:hAnsi="Open Sans" w:cs="Open Sans"/>
                <w:bCs/>
                <w:w w:val="95"/>
                <w:sz w:val="24"/>
                <w:szCs w:val="24"/>
              </w:rPr>
              <w:t>If Opposition</w:t>
            </w:r>
            <w:r w:rsidRPr="008C3910">
              <w:rPr>
                <w:rFonts w:ascii="Open Sans" w:hAnsi="Open Sans" w:cs="Open Sans"/>
                <w:bCs/>
                <w:w w:val="95"/>
                <w:sz w:val="24"/>
                <w:szCs w:val="24"/>
              </w:rPr>
              <w:t xml:space="preserve">  </w:t>
            </w:r>
          </w:p>
        </w:tc>
      </w:tr>
      <w:tr w:rsidR="00ED5408" w:rsidRPr="008C3910" w14:paraId="6879EEC4" w14:textId="77777777" w:rsidTr="003217B5">
        <w:trPr>
          <w:trHeight w:val="332"/>
        </w:trPr>
        <w:tc>
          <w:tcPr>
            <w:tcW w:w="5069" w:type="dxa"/>
            <w:tcBorders>
              <w:top w:val="single" w:sz="12" w:space="0" w:color="auto"/>
              <w:bottom w:val="single" w:sz="12" w:space="0" w:color="auto"/>
            </w:tcBorders>
          </w:tcPr>
          <w:p w14:paraId="15D50CBF" w14:textId="14EFFA2E" w:rsidR="00ED5408" w:rsidRPr="008C3910" w:rsidRDefault="008A4A07"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Site Dev Plan</w:t>
            </w:r>
          </w:p>
        </w:tc>
        <w:tc>
          <w:tcPr>
            <w:tcW w:w="5603" w:type="dxa"/>
          </w:tcPr>
          <w:p w14:paraId="2956B0AA" w14:textId="61B58024" w:rsidR="00ED5408" w:rsidRPr="008C3910" w:rsidRDefault="00212004"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0E7AFD" w:rsidRPr="008C3910">
              <w:rPr>
                <w:rFonts w:ascii="Open Sans" w:hAnsi="Open Sans" w:cs="Open Sans"/>
                <w:bCs/>
                <w:w w:val="95"/>
                <w:sz w:val="24"/>
                <w:szCs w:val="24"/>
              </w:rPr>
              <w:t xml:space="preserve">    </w:t>
            </w:r>
            <w:r w:rsidR="008A4A07">
              <w:rPr>
                <w:rFonts w:ascii="Open Sans" w:hAnsi="Open Sans" w:cs="Open Sans"/>
                <w:bCs/>
                <w:w w:val="95"/>
                <w:sz w:val="24"/>
                <w:szCs w:val="24"/>
              </w:rPr>
              <w:t>NO</w:t>
            </w:r>
          </w:p>
        </w:tc>
      </w:tr>
      <w:tr w:rsidR="000E7AFD" w:rsidRPr="008C3910" w14:paraId="1474AD01" w14:textId="77777777" w:rsidTr="003217B5">
        <w:trPr>
          <w:trHeight w:val="332"/>
        </w:trPr>
        <w:tc>
          <w:tcPr>
            <w:tcW w:w="5069" w:type="dxa"/>
            <w:tcBorders>
              <w:top w:val="single" w:sz="12" w:space="0" w:color="auto"/>
              <w:bottom w:val="single" w:sz="12" w:space="0" w:color="auto"/>
            </w:tcBorders>
          </w:tcPr>
          <w:p w14:paraId="5D365A4F" w14:textId="77777777" w:rsidR="000E7AFD" w:rsidRPr="008C3910" w:rsidRDefault="000E7AFD" w:rsidP="0094623F">
            <w:pPr>
              <w:tabs>
                <w:tab w:val="left" w:pos="405"/>
                <w:tab w:val="left" w:pos="1263"/>
                <w:tab w:val="right" w:pos="8767"/>
              </w:tabs>
              <w:mirrorIndents/>
              <w:rPr>
                <w:rFonts w:ascii="Open Sans" w:hAnsi="Open Sans" w:cs="Open Sans"/>
                <w:bCs/>
                <w:w w:val="95"/>
                <w:sz w:val="24"/>
                <w:szCs w:val="24"/>
              </w:rPr>
            </w:pPr>
          </w:p>
        </w:tc>
        <w:tc>
          <w:tcPr>
            <w:tcW w:w="5603" w:type="dxa"/>
          </w:tcPr>
          <w:p w14:paraId="093369F6" w14:textId="77777777" w:rsidR="000E7AFD" w:rsidRPr="008C3910" w:rsidRDefault="000E7AFD" w:rsidP="0094623F">
            <w:pPr>
              <w:tabs>
                <w:tab w:val="left" w:pos="405"/>
                <w:tab w:val="left" w:pos="1263"/>
                <w:tab w:val="right" w:pos="8767"/>
              </w:tabs>
              <w:mirrorIndents/>
              <w:rPr>
                <w:rFonts w:ascii="Open Sans" w:hAnsi="Open Sans" w:cs="Open Sans"/>
                <w:bCs/>
                <w:w w:val="95"/>
                <w:sz w:val="24"/>
                <w:szCs w:val="24"/>
              </w:rPr>
            </w:pPr>
          </w:p>
        </w:tc>
      </w:tr>
    </w:tbl>
    <w:p w14:paraId="562BAC1C" w14:textId="2258AD81" w:rsidR="00536371" w:rsidRPr="008C3910" w:rsidRDefault="00536371" w:rsidP="0094623F">
      <w:pPr>
        <w:jc w:val="right"/>
        <w:rPr>
          <w:rFonts w:ascii="Open Sans" w:hAnsi="Open Sans" w:cs="Open Sans"/>
          <w:sz w:val="24"/>
          <w:szCs w:val="24"/>
        </w:rPr>
        <w:sectPr w:rsidR="00536371" w:rsidRPr="008C3910" w:rsidSect="0094623F">
          <w:type w:val="continuous"/>
          <w:pgSz w:w="12240" w:h="15840"/>
          <w:pgMar w:top="720" w:right="1280" w:bottom="280" w:left="1140" w:header="144" w:footer="144" w:gutter="0"/>
          <w:cols w:space="720"/>
          <w:titlePg/>
          <w:docGrid w:linePitch="299"/>
        </w:sectPr>
      </w:pPr>
    </w:p>
    <w:p w14:paraId="587E136F" w14:textId="285168D8" w:rsidR="00326D76" w:rsidRPr="008C3910" w:rsidRDefault="00326D76" w:rsidP="0094623F">
      <w:pPr>
        <w:ind w:left="300"/>
        <w:rPr>
          <w:rFonts w:ascii="Open Sans" w:hAnsi="Open Sans" w:cs="Open Sans"/>
          <w:b/>
          <w:sz w:val="24"/>
          <w:szCs w:val="24"/>
        </w:rPr>
      </w:pPr>
      <w:r w:rsidRPr="008C3910">
        <w:rPr>
          <w:rFonts w:ascii="Open Sans" w:hAnsi="Open Sans" w:cs="Open Sans"/>
          <w:b/>
          <w:sz w:val="24"/>
          <w:szCs w:val="24"/>
        </w:rPr>
        <w:lastRenderedPageBreak/>
        <w:t>Approval Criteria: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326D76" w:rsidRPr="008C3910" w14:paraId="150667F6" w14:textId="77777777" w:rsidTr="0094623F">
        <w:trPr>
          <w:trHeight w:val="1690"/>
        </w:trPr>
        <w:tc>
          <w:tcPr>
            <w:tcW w:w="9510" w:type="dxa"/>
          </w:tcPr>
          <w:p w14:paraId="172C59EA" w14:textId="312D60B3" w:rsidR="000E7AFD" w:rsidRDefault="008A4A07" w:rsidP="000E7AFD">
            <w:pPr>
              <w:pStyle w:val="BodyText"/>
              <w:rPr>
                <w:rFonts w:ascii="Open Sans" w:hAnsi="Open Sans" w:cs="Open Sans"/>
              </w:rPr>
            </w:pPr>
            <w:r>
              <w:rPr>
                <w:rFonts w:ascii="Open Sans" w:hAnsi="Open Sans" w:cs="Open Sans"/>
              </w:rPr>
              <w:t>If Special Use:</w:t>
            </w:r>
          </w:p>
          <w:p w14:paraId="2CAC787D" w14:textId="77777777" w:rsidR="008A4A07" w:rsidRDefault="008A4A07" w:rsidP="000E7AFD">
            <w:pPr>
              <w:pStyle w:val="BodyText"/>
              <w:rPr>
                <w:rFonts w:ascii="Open Sans" w:hAnsi="Open Sans" w:cs="Open Sans"/>
              </w:rPr>
            </w:pPr>
          </w:p>
          <w:p w14:paraId="7E52905C" w14:textId="77777777" w:rsidR="008A4A07" w:rsidRPr="008A4A07" w:rsidRDefault="008A4A07" w:rsidP="008A4A07">
            <w:pPr>
              <w:pStyle w:val="BodyText"/>
              <w:rPr>
                <w:rFonts w:ascii="Open Sans" w:hAnsi="Open Sans" w:cs="Open Sans"/>
              </w:rPr>
            </w:pPr>
            <w:r w:rsidRPr="008A4A07">
              <w:rPr>
                <w:rFonts w:ascii="Open Sans" w:hAnsi="Open Sans" w:cs="Open Sans"/>
                <w:highlight w:val="yellow"/>
              </w:rPr>
              <w:t>5.3.2.   Special Use</w:t>
            </w:r>
          </w:p>
          <w:p w14:paraId="407903AC" w14:textId="77777777" w:rsidR="008A4A07" w:rsidRPr="008A4A07" w:rsidRDefault="008A4A07" w:rsidP="008A4A07">
            <w:pPr>
              <w:pStyle w:val="BodyText"/>
              <w:rPr>
                <w:rFonts w:ascii="Open Sans" w:hAnsi="Open Sans" w:cs="Open Sans"/>
              </w:rPr>
            </w:pPr>
          </w:p>
          <w:p w14:paraId="7D8EA6D6" w14:textId="77777777" w:rsidR="008A4A07" w:rsidRPr="008A4A07" w:rsidRDefault="008A4A07" w:rsidP="008A4A07">
            <w:pPr>
              <w:pStyle w:val="BodyText"/>
              <w:rPr>
                <w:rFonts w:ascii="Open Sans" w:hAnsi="Open Sans" w:cs="Open Sans"/>
              </w:rPr>
            </w:pPr>
            <w:r w:rsidRPr="008A4A07">
              <w:rPr>
                <w:rFonts w:ascii="Open Sans" w:hAnsi="Open Sans" w:cs="Open Sans"/>
              </w:rPr>
              <w:t>(A)Purpose. The purpose of the special use process is to address potential impacts of certain land uses on existing and allowed uses in the same neighborhood. The special use process considers the location, design, configuration, intensity, density, natural hazards and other relevant factors pertaining to the proposed use.(B)Applicability. No special use application shall be considered unless the underlying land is located within a particular zoning district which allows the proposed special use.(C)Criteria. In approving a special use, the following criteria may be considered:</w:t>
            </w:r>
          </w:p>
          <w:p w14:paraId="64A35946" w14:textId="77777777" w:rsidR="008A4A07" w:rsidRPr="008A4A07" w:rsidRDefault="008A4A07" w:rsidP="008A4A07">
            <w:pPr>
              <w:pStyle w:val="BodyText"/>
              <w:rPr>
                <w:rFonts w:ascii="Open Sans" w:hAnsi="Open Sans" w:cs="Open Sans"/>
              </w:rPr>
            </w:pPr>
            <w:r w:rsidRPr="008A4A07">
              <w:rPr>
                <w:rFonts w:ascii="Open Sans" w:hAnsi="Open Sans" w:cs="Open Sans"/>
              </w:rPr>
              <w:t>• The special use is generally consistent with the applicable Master Plan;</w:t>
            </w:r>
          </w:p>
          <w:p w14:paraId="69A4C43E" w14:textId="77777777" w:rsidR="008A4A07" w:rsidRPr="008A4A07" w:rsidRDefault="008A4A07" w:rsidP="008A4A07">
            <w:pPr>
              <w:pStyle w:val="BodyText"/>
              <w:rPr>
                <w:rFonts w:ascii="Open Sans" w:hAnsi="Open Sans" w:cs="Open Sans"/>
              </w:rPr>
            </w:pPr>
          </w:p>
          <w:p w14:paraId="71097B5A" w14:textId="77777777" w:rsidR="008A4A07" w:rsidRPr="008A4A07" w:rsidRDefault="008A4A07" w:rsidP="008A4A07">
            <w:pPr>
              <w:pStyle w:val="BodyText"/>
              <w:rPr>
                <w:rFonts w:ascii="Open Sans" w:hAnsi="Open Sans" w:cs="Open Sans"/>
              </w:rPr>
            </w:pPr>
            <w:r w:rsidRPr="008A4A07">
              <w:rPr>
                <w:rFonts w:ascii="Open Sans" w:hAnsi="Open Sans" w:cs="Open Sans"/>
              </w:rPr>
              <w:t>• The special use will be in harmony with the character of the neighborhood, and will generally be compatible with the existing and allowable land uses in the surrounding area;</w:t>
            </w:r>
          </w:p>
          <w:p w14:paraId="13CE1D11" w14:textId="77777777" w:rsidR="008A4A07" w:rsidRPr="008A4A07" w:rsidRDefault="008A4A07" w:rsidP="008A4A07">
            <w:pPr>
              <w:pStyle w:val="BodyText"/>
              <w:rPr>
                <w:rFonts w:ascii="Open Sans" w:hAnsi="Open Sans" w:cs="Open Sans"/>
              </w:rPr>
            </w:pPr>
          </w:p>
          <w:p w14:paraId="653DC1E8" w14:textId="77777777" w:rsidR="008A4A07" w:rsidRPr="008A4A07" w:rsidRDefault="008A4A07" w:rsidP="008A4A07">
            <w:pPr>
              <w:pStyle w:val="BodyText"/>
              <w:rPr>
                <w:rFonts w:ascii="Open Sans" w:hAnsi="Open Sans" w:cs="Open Sans"/>
              </w:rPr>
            </w:pPr>
            <w:r w:rsidRPr="008A4A07">
              <w:rPr>
                <w:rFonts w:ascii="Open Sans" w:hAnsi="Open Sans" w:cs="Open Sans"/>
              </w:rPr>
              <w:t>• The impact of the special use does not overburden or exceed the capacity of public facilities and services, or, in the alternative, the special use application demonstrates that it will provide adequate public facilities in a timely and efficient manner;</w:t>
            </w:r>
          </w:p>
          <w:p w14:paraId="0D44CBFC" w14:textId="77777777" w:rsidR="008A4A07" w:rsidRPr="008A4A07" w:rsidRDefault="008A4A07" w:rsidP="008A4A07">
            <w:pPr>
              <w:pStyle w:val="BodyText"/>
              <w:rPr>
                <w:rFonts w:ascii="Open Sans" w:hAnsi="Open Sans" w:cs="Open Sans"/>
              </w:rPr>
            </w:pPr>
          </w:p>
          <w:p w14:paraId="235228D6" w14:textId="77777777" w:rsidR="008A4A07" w:rsidRPr="008A4A07" w:rsidRDefault="008A4A07" w:rsidP="008A4A07">
            <w:pPr>
              <w:pStyle w:val="BodyText"/>
              <w:rPr>
                <w:rFonts w:ascii="Open Sans" w:hAnsi="Open Sans" w:cs="Open Sans"/>
              </w:rPr>
            </w:pPr>
            <w:r w:rsidRPr="008A4A07">
              <w:rPr>
                <w:rFonts w:ascii="Open Sans" w:hAnsi="Open Sans" w:cs="Open Sans"/>
              </w:rPr>
              <w:t>• The special use will not create unmitigated traffic congestion or traffic hazards in the surrounding area, and has adequate, legal access;</w:t>
            </w:r>
          </w:p>
          <w:p w14:paraId="21F56C9D" w14:textId="77777777" w:rsidR="008A4A07" w:rsidRPr="008A4A07" w:rsidRDefault="008A4A07" w:rsidP="008A4A07">
            <w:pPr>
              <w:pStyle w:val="BodyText"/>
              <w:rPr>
                <w:rFonts w:ascii="Open Sans" w:hAnsi="Open Sans" w:cs="Open Sans"/>
              </w:rPr>
            </w:pPr>
          </w:p>
          <w:p w14:paraId="5F5498D4" w14:textId="77777777" w:rsidR="008A4A07" w:rsidRPr="008A4A07" w:rsidRDefault="008A4A07" w:rsidP="008A4A07">
            <w:pPr>
              <w:pStyle w:val="BodyText"/>
              <w:rPr>
                <w:rFonts w:ascii="Open Sans" w:hAnsi="Open Sans" w:cs="Open Sans"/>
              </w:rPr>
            </w:pPr>
            <w:r w:rsidRPr="008A4A07">
              <w:rPr>
                <w:rFonts w:ascii="Open Sans" w:hAnsi="Open Sans" w:cs="Open Sans"/>
              </w:rPr>
              <w:t>• The special use will comply with all applicable local, state, and federal laws and regulations regarding air, water, light, or noise pollution;</w:t>
            </w:r>
          </w:p>
          <w:p w14:paraId="4B77D608" w14:textId="77777777" w:rsidR="008A4A07" w:rsidRPr="008A4A07" w:rsidRDefault="008A4A07" w:rsidP="008A4A07">
            <w:pPr>
              <w:pStyle w:val="BodyText"/>
              <w:rPr>
                <w:rFonts w:ascii="Open Sans" w:hAnsi="Open Sans" w:cs="Open Sans"/>
              </w:rPr>
            </w:pPr>
          </w:p>
          <w:p w14:paraId="4F5AC2A7" w14:textId="77777777" w:rsidR="008A4A07" w:rsidRPr="008A4A07" w:rsidRDefault="008A4A07" w:rsidP="008A4A07">
            <w:pPr>
              <w:pStyle w:val="BodyText"/>
              <w:rPr>
                <w:rFonts w:ascii="Open Sans" w:hAnsi="Open Sans" w:cs="Open Sans"/>
              </w:rPr>
            </w:pPr>
            <w:r w:rsidRPr="008A4A07">
              <w:rPr>
                <w:rFonts w:ascii="Open Sans" w:hAnsi="Open Sans" w:cs="Open Sans"/>
              </w:rPr>
              <w:t>• The special use will not otherwise be detrimental to the public health, safety and welfare of the present or future residents of El Paso County; and/or</w:t>
            </w:r>
          </w:p>
          <w:p w14:paraId="67EA6106" w14:textId="77777777" w:rsidR="008A4A07" w:rsidRPr="008A4A07" w:rsidRDefault="008A4A07" w:rsidP="008A4A07">
            <w:pPr>
              <w:pStyle w:val="BodyText"/>
              <w:rPr>
                <w:rFonts w:ascii="Open Sans" w:hAnsi="Open Sans" w:cs="Open Sans"/>
              </w:rPr>
            </w:pPr>
          </w:p>
          <w:p w14:paraId="448BD1C8" w14:textId="77777777" w:rsidR="008A4A07" w:rsidRDefault="008A4A07" w:rsidP="008A4A07">
            <w:pPr>
              <w:pStyle w:val="BodyText"/>
              <w:rPr>
                <w:rFonts w:ascii="Open Sans" w:hAnsi="Open Sans" w:cs="Open Sans"/>
              </w:rPr>
            </w:pPr>
            <w:r w:rsidRPr="008A4A07">
              <w:rPr>
                <w:rFonts w:ascii="Open Sans" w:hAnsi="Open Sans" w:cs="Open Sans"/>
              </w:rPr>
              <w:t>• The special use conforms or will conform to all other applicable County rules, regulations or ordinances.</w:t>
            </w:r>
          </w:p>
          <w:p w14:paraId="4CE8D416" w14:textId="77777777" w:rsidR="008A4A07" w:rsidRDefault="008A4A07" w:rsidP="008A4A07">
            <w:pPr>
              <w:pStyle w:val="BodyText"/>
              <w:rPr>
                <w:rFonts w:ascii="Open Sans" w:hAnsi="Open Sans" w:cs="Open Sans"/>
              </w:rPr>
            </w:pPr>
          </w:p>
          <w:p w14:paraId="74E5D06D" w14:textId="77777777" w:rsidR="00DF6D7C" w:rsidRPr="00DF6D7C" w:rsidRDefault="00DF6D7C" w:rsidP="00DF6D7C">
            <w:pPr>
              <w:pStyle w:val="BodyText"/>
              <w:rPr>
                <w:rFonts w:ascii="Open Sans" w:hAnsi="Open Sans" w:cs="Open Sans"/>
                <w:b/>
                <w:bCs/>
              </w:rPr>
            </w:pPr>
            <w:r w:rsidRPr="00DF6D7C">
              <w:rPr>
                <w:rFonts w:ascii="Open Sans" w:hAnsi="Open Sans" w:cs="Open Sans"/>
                <w:b/>
                <w:bCs/>
              </w:rPr>
              <w:t xml:space="preserve">4.2.5. </w:t>
            </w:r>
            <w:r w:rsidRPr="00DF6D7C">
              <w:rPr>
                <w:rFonts w:ascii="Open Sans" w:hAnsi="Open Sans" w:cs="Open Sans"/>
                <w:b/>
                <w:bCs/>
              </w:rPr>
              <w:t> </w:t>
            </w:r>
            <w:r w:rsidRPr="00DF6D7C">
              <w:rPr>
                <w:rFonts w:ascii="Open Sans" w:hAnsi="Open Sans" w:cs="Open Sans"/>
                <w:b/>
                <w:bCs/>
              </w:rPr>
              <w:t xml:space="preserve"> RVP, Recreational Vehicle Park District</w:t>
            </w:r>
          </w:p>
          <w:p w14:paraId="2F79E906" w14:textId="77777777" w:rsidR="00DF6D7C" w:rsidRPr="00DF6D7C" w:rsidRDefault="00DF6D7C" w:rsidP="00DF6D7C">
            <w:pPr>
              <w:pStyle w:val="BodyText"/>
              <w:rPr>
                <w:rFonts w:ascii="Open Sans" w:hAnsi="Open Sans" w:cs="Open Sans"/>
              </w:rPr>
            </w:pPr>
            <w:r w:rsidRPr="00DF6D7C">
              <w:rPr>
                <w:rFonts w:ascii="Open Sans" w:hAnsi="Open Sans" w:cs="Open Sans"/>
              </w:rPr>
              <w:t>(A)</w:t>
            </w:r>
          </w:p>
          <w:p w14:paraId="72ED55BB" w14:textId="77777777" w:rsidR="00DF6D7C" w:rsidRPr="00DF6D7C" w:rsidRDefault="00DF6D7C" w:rsidP="00DF6D7C">
            <w:pPr>
              <w:pStyle w:val="BodyText"/>
              <w:rPr>
                <w:rFonts w:ascii="Open Sans" w:hAnsi="Open Sans" w:cs="Open Sans"/>
              </w:rPr>
            </w:pPr>
            <w:r w:rsidRPr="00DF6D7C">
              <w:rPr>
                <w:rFonts w:ascii="Open Sans" w:hAnsi="Open Sans" w:cs="Open Sans"/>
                <w:b/>
                <w:bCs/>
              </w:rPr>
              <w:t>Purpose.</w:t>
            </w:r>
            <w:r w:rsidRPr="00DF6D7C">
              <w:rPr>
                <w:rFonts w:ascii="Open Sans" w:hAnsi="Open Sans" w:cs="Open Sans"/>
              </w:rPr>
              <w:t> The RVP district is intended to accommodate recreational vehicle parks, which are sites used for the location of occupied recreational vehicles.</w:t>
            </w:r>
          </w:p>
          <w:p w14:paraId="15FEDCE0" w14:textId="77777777" w:rsidR="00DF6D7C" w:rsidRPr="00DF6D7C" w:rsidRDefault="00DF6D7C" w:rsidP="00DF6D7C">
            <w:pPr>
              <w:pStyle w:val="BodyText"/>
              <w:rPr>
                <w:rFonts w:ascii="Open Sans" w:hAnsi="Open Sans" w:cs="Open Sans"/>
              </w:rPr>
            </w:pPr>
            <w:r w:rsidRPr="00DF6D7C">
              <w:rPr>
                <w:rFonts w:ascii="Open Sans" w:hAnsi="Open Sans" w:cs="Open Sans"/>
              </w:rPr>
              <w:t>(B)</w:t>
            </w:r>
          </w:p>
          <w:p w14:paraId="6D6C2D40" w14:textId="77777777" w:rsidR="00DF6D7C" w:rsidRPr="00DF6D7C" w:rsidRDefault="00DF6D7C" w:rsidP="00DF6D7C">
            <w:pPr>
              <w:pStyle w:val="BodyText"/>
              <w:rPr>
                <w:rFonts w:ascii="Open Sans" w:hAnsi="Open Sans" w:cs="Open Sans"/>
              </w:rPr>
            </w:pPr>
            <w:r w:rsidRPr="00DF6D7C">
              <w:rPr>
                <w:rFonts w:ascii="Open Sans" w:hAnsi="Open Sans" w:cs="Open Sans"/>
                <w:b/>
                <w:bCs/>
              </w:rPr>
              <w:t>Allowed, Special, Accessory, and Temporary Uses.</w:t>
            </w:r>
            <w:r w:rsidRPr="00DF6D7C">
              <w:rPr>
                <w:rFonts w:ascii="Open Sans" w:hAnsi="Open Sans" w:cs="Open Sans"/>
              </w:rPr>
              <w:t> The allowed, special, accessory, and temporary uses in the RVP district are shown in the use table in Chapter 5.</w:t>
            </w:r>
          </w:p>
          <w:p w14:paraId="6A10F313" w14:textId="77777777" w:rsidR="00DF6D7C" w:rsidRPr="00DF6D7C" w:rsidRDefault="00DF6D7C" w:rsidP="00DF6D7C">
            <w:pPr>
              <w:pStyle w:val="BodyText"/>
              <w:rPr>
                <w:rFonts w:ascii="Open Sans" w:hAnsi="Open Sans" w:cs="Open Sans"/>
              </w:rPr>
            </w:pPr>
            <w:r w:rsidRPr="00DF6D7C">
              <w:rPr>
                <w:rFonts w:ascii="Open Sans" w:hAnsi="Open Sans" w:cs="Open Sans"/>
              </w:rPr>
              <w:t>(C)</w:t>
            </w:r>
          </w:p>
          <w:p w14:paraId="2749FF70" w14:textId="77777777" w:rsidR="00DF6D7C" w:rsidRPr="00DF6D7C" w:rsidRDefault="00DF6D7C" w:rsidP="00DF6D7C">
            <w:pPr>
              <w:pStyle w:val="BodyText"/>
              <w:rPr>
                <w:rFonts w:ascii="Open Sans" w:hAnsi="Open Sans" w:cs="Open Sans"/>
              </w:rPr>
            </w:pPr>
            <w:r w:rsidRPr="00DF6D7C">
              <w:rPr>
                <w:rFonts w:ascii="Open Sans" w:hAnsi="Open Sans" w:cs="Open Sans"/>
                <w:b/>
                <w:bCs/>
              </w:rPr>
              <w:t>Use and Dimensional Standards.</w:t>
            </w:r>
            <w:r w:rsidRPr="00DF6D7C">
              <w:rPr>
                <w:rFonts w:ascii="Open Sans" w:hAnsi="Open Sans" w:cs="Open Sans"/>
              </w:rPr>
              <w:t> All uses and development in the RVP district are subject to following standards.</w:t>
            </w:r>
          </w:p>
          <w:p w14:paraId="5CD935DD" w14:textId="77777777" w:rsidR="00DF6D7C" w:rsidRPr="00DF6D7C" w:rsidRDefault="00DF6D7C" w:rsidP="00DF6D7C">
            <w:pPr>
              <w:pStyle w:val="BodyText"/>
              <w:rPr>
                <w:rFonts w:ascii="Open Sans" w:hAnsi="Open Sans" w:cs="Open Sans"/>
              </w:rPr>
            </w:pPr>
            <w:r w:rsidRPr="00DF6D7C">
              <w:rPr>
                <w:rFonts w:ascii="Open Sans" w:hAnsi="Open Sans" w:cs="Open Sans"/>
              </w:rPr>
              <w:lastRenderedPageBreak/>
              <w:t>(1)</w:t>
            </w:r>
          </w:p>
          <w:p w14:paraId="13F458BF" w14:textId="77777777" w:rsidR="00DF6D7C" w:rsidRPr="00DF6D7C" w:rsidRDefault="00DF6D7C" w:rsidP="00DF6D7C">
            <w:pPr>
              <w:pStyle w:val="BodyText"/>
              <w:rPr>
                <w:rFonts w:ascii="Open Sans" w:hAnsi="Open Sans" w:cs="Open Sans"/>
              </w:rPr>
            </w:pPr>
            <w:r w:rsidRPr="00DF6D7C">
              <w:rPr>
                <w:rFonts w:ascii="Open Sans" w:hAnsi="Open Sans" w:cs="Open Sans"/>
                <w:b/>
                <w:bCs/>
              </w:rPr>
              <w:t>Minimum Area of Park.</w:t>
            </w:r>
            <w:r w:rsidRPr="00DF6D7C">
              <w:rPr>
                <w:rFonts w:ascii="Open Sans" w:hAnsi="Open Sans" w:cs="Open Sans"/>
              </w:rPr>
              <w:t> Recreational vehicle parks shall have a minimum area of 5 acres.</w:t>
            </w:r>
          </w:p>
          <w:p w14:paraId="1FFD5BB9" w14:textId="77777777" w:rsidR="00DF6D7C" w:rsidRPr="00DF6D7C" w:rsidRDefault="00DF6D7C" w:rsidP="00DF6D7C">
            <w:pPr>
              <w:pStyle w:val="BodyText"/>
              <w:rPr>
                <w:rFonts w:ascii="Open Sans" w:hAnsi="Open Sans" w:cs="Open Sans"/>
              </w:rPr>
            </w:pPr>
            <w:r w:rsidRPr="00DF6D7C">
              <w:rPr>
                <w:rFonts w:ascii="Open Sans" w:hAnsi="Open Sans" w:cs="Open Sans"/>
              </w:rPr>
              <w:t>(2)</w:t>
            </w:r>
          </w:p>
          <w:p w14:paraId="55B494DC" w14:textId="77777777" w:rsidR="00DF6D7C" w:rsidRPr="00DF6D7C" w:rsidRDefault="00DF6D7C" w:rsidP="00DF6D7C">
            <w:pPr>
              <w:pStyle w:val="BodyText"/>
              <w:rPr>
                <w:rFonts w:ascii="Open Sans" w:hAnsi="Open Sans" w:cs="Open Sans"/>
              </w:rPr>
            </w:pPr>
            <w:r w:rsidRPr="00DF6D7C">
              <w:rPr>
                <w:rFonts w:ascii="Open Sans" w:hAnsi="Open Sans" w:cs="Open Sans"/>
                <w:b/>
                <w:bCs/>
              </w:rPr>
              <w:t>Density.</w:t>
            </w:r>
            <w:r w:rsidRPr="00DF6D7C">
              <w:rPr>
                <w:rFonts w:ascii="Open Sans" w:hAnsi="Open Sans" w:cs="Open Sans"/>
              </w:rPr>
              <w:t> No more than 25 recreational vehicles are allowed per acre of land.</w:t>
            </w:r>
          </w:p>
          <w:p w14:paraId="0BBF8ECC" w14:textId="77777777" w:rsidR="00DF6D7C" w:rsidRPr="00DF6D7C" w:rsidRDefault="00DF6D7C" w:rsidP="00DF6D7C">
            <w:pPr>
              <w:pStyle w:val="BodyText"/>
              <w:rPr>
                <w:rFonts w:ascii="Open Sans" w:hAnsi="Open Sans" w:cs="Open Sans"/>
              </w:rPr>
            </w:pPr>
            <w:r w:rsidRPr="00DF6D7C">
              <w:rPr>
                <w:rFonts w:ascii="Open Sans" w:hAnsi="Open Sans" w:cs="Open Sans"/>
              </w:rPr>
              <w:t>(3)</w:t>
            </w:r>
          </w:p>
          <w:p w14:paraId="4ED5D78A" w14:textId="77777777" w:rsidR="00DF6D7C" w:rsidRPr="00DF6D7C" w:rsidRDefault="00DF6D7C" w:rsidP="00DF6D7C">
            <w:pPr>
              <w:pStyle w:val="BodyText"/>
              <w:rPr>
                <w:rFonts w:ascii="Open Sans" w:hAnsi="Open Sans" w:cs="Open Sans"/>
              </w:rPr>
            </w:pPr>
            <w:r w:rsidRPr="00DF6D7C">
              <w:rPr>
                <w:rFonts w:ascii="Open Sans" w:hAnsi="Open Sans" w:cs="Open Sans"/>
                <w:b/>
                <w:bCs/>
              </w:rPr>
              <w:t>Road Frontage.</w:t>
            </w:r>
            <w:r w:rsidRPr="00DF6D7C">
              <w:rPr>
                <w:rFonts w:ascii="Open Sans" w:hAnsi="Open Sans" w:cs="Open Sans"/>
              </w:rPr>
              <w:t> Recreational vehicle parks shall have at least 60 feet of frontage on a public road.</w:t>
            </w:r>
          </w:p>
          <w:p w14:paraId="7CBAA225" w14:textId="77777777" w:rsidR="00DF6D7C" w:rsidRPr="00DF6D7C" w:rsidRDefault="00DF6D7C" w:rsidP="00DF6D7C">
            <w:pPr>
              <w:pStyle w:val="BodyText"/>
              <w:rPr>
                <w:rFonts w:ascii="Open Sans" w:hAnsi="Open Sans" w:cs="Open Sans"/>
              </w:rPr>
            </w:pPr>
            <w:r w:rsidRPr="00DF6D7C">
              <w:rPr>
                <w:rFonts w:ascii="Open Sans" w:hAnsi="Open Sans" w:cs="Open Sans"/>
              </w:rPr>
              <w:t>(4)</w:t>
            </w:r>
          </w:p>
          <w:p w14:paraId="1EEB5D8E" w14:textId="77777777" w:rsidR="00DF6D7C" w:rsidRPr="00DF6D7C" w:rsidRDefault="00DF6D7C" w:rsidP="00DF6D7C">
            <w:pPr>
              <w:pStyle w:val="BodyText"/>
              <w:rPr>
                <w:rFonts w:ascii="Open Sans" w:hAnsi="Open Sans" w:cs="Open Sans"/>
              </w:rPr>
            </w:pPr>
            <w:r w:rsidRPr="00DF6D7C">
              <w:rPr>
                <w:rFonts w:ascii="Open Sans" w:hAnsi="Open Sans" w:cs="Open Sans"/>
                <w:b/>
                <w:bCs/>
              </w:rPr>
              <w:t>Height.</w:t>
            </w:r>
            <w:r w:rsidRPr="00DF6D7C">
              <w:rPr>
                <w:rFonts w:ascii="Open Sans" w:hAnsi="Open Sans" w:cs="Open Sans"/>
              </w:rPr>
              <w:t> Buildings and structures in the RVP district shall not exceed 30 feet in height.</w:t>
            </w:r>
          </w:p>
          <w:p w14:paraId="4670CAA8" w14:textId="77777777" w:rsidR="00DF6D7C" w:rsidRPr="00DF6D7C" w:rsidRDefault="00DF6D7C" w:rsidP="00DF6D7C">
            <w:pPr>
              <w:pStyle w:val="BodyText"/>
              <w:rPr>
                <w:rFonts w:ascii="Open Sans" w:hAnsi="Open Sans" w:cs="Open Sans"/>
              </w:rPr>
            </w:pPr>
            <w:r w:rsidRPr="00DF6D7C">
              <w:rPr>
                <w:rFonts w:ascii="Open Sans" w:hAnsi="Open Sans" w:cs="Open Sans"/>
              </w:rPr>
              <w:t>(5)</w:t>
            </w:r>
          </w:p>
          <w:p w14:paraId="701B601A" w14:textId="77777777" w:rsidR="00DF6D7C" w:rsidRPr="00DF6D7C" w:rsidRDefault="00DF6D7C" w:rsidP="00DF6D7C">
            <w:pPr>
              <w:pStyle w:val="BodyText"/>
              <w:rPr>
                <w:rFonts w:ascii="Open Sans" w:hAnsi="Open Sans" w:cs="Open Sans"/>
              </w:rPr>
            </w:pPr>
            <w:r w:rsidRPr="00DF6D7C">
              <w:rPr>
                <w:rFonts w:ascii="Open Sans" w:hAnsi="Open Sans" w:cs="Open Sans"/>
                <w:b/>
                <w:bCs/>
              </w:rPr>
              <w:t>Access.</w:t>
            </w:r>
            <w:r w:rsidRPr="00DF6D7C">
              <w:rPr>
                <w:rFonts w:ascii="Open Sans" w:hAnsi="Open Sans" w:cs="Open Sans"/>
              </w:rPr>
              <w:t> Recreational vehicle spaces shall access the interior roadway system within the park. No road access to any space from a public right-of-way is allowed.</w:t>
            </w:r>
          </w:p>
          <w:p w14:paraId="6542B3D0" w14:textId="77777777" w:rsidR="00DF6D7C" w:rsidRPr="00DF6D7C" w:rsidRDefault="00DF6D7C" w:rsidP="00DF6D7C">
            <w:pPr>
              <w:pStyle w:val="BodyText"/>
              <w:rPr>
                <w:rFonts w:ascii="Open Sans" w:hAnsi="Open Sans" w:cs="Open Sans"/>
              </w:rPr>
            </w:pPr>
            <w:r w:rsidRPr="00DF6D7C">
              <w:rPr>
                <w:rFonts w:ascii="Open Sans" w:hAnsi="Open Sans" w:cs="Open Sans"/>
              </w:rPr>
              <w:t>(6)</w:t>
            </w:r>
          </w:p>
          <w:p w14:paraId="4AF921D5" w14:textId="77777777" w:rsidR="00DF6D7C" w:rsidRPr="00DF6D7C" w:rsidRDefault="00DF6D7C" w:rsidP="00DF6D7C">
            <w:pPr>
              <w:pStyle w:val="BodyText"/>
              <w:rPr>
                <w:rFonts w:ascii="Open Sans" w:hAnsi="Open Sans" w:cs="Open Sans"/>
              </w:rPr>
            </w:pPr>
            <w:r w:rsidRPr="00DF6D7C">
              <w:rPr>
                <w:rFonts w:ascii="Open Sans" w:hAnsi="Open Sans" w:cs="Open Sans"/>
                <w:b/>
                <w:bCs/>
              </w:rPr>
              <w:t>Internal Roads and Sidewalks.</w:t>
            </w:r>
            <w:r w:rsidRPr="00DF6D7C">
              <w:rPr>
                <w:rFonts w:ascii="Open Sans" w:hAnsi="Open Sans" w:cs="Open Sans"/>
              </w:rPr>
              <w:t> The internal road system in a recreational vehicle park shall be privately owned, constructed and maintained, and shall be designed for safe and convenient access to all spaces and to facilities for common use by park occupants, and comply with the fire department or authority requirements. The roads shall be at least 25 feet in width for 2-way and 18 feet in width for 1-way travel. The radius on all curves shall be at least 40 feet. If cul-de-sacs are used, adequate vehicular turning space shall be provided, with a minimum turning radius of 40 feet. Road grades shall not exceed 6%. Sidewalks shall be provided to serve, accessory, and recreational buildings. Road and sidewalks shall be adequately lighted, in conformance with Chapter 6 and shall be hard-surfaced.</w:t>
            </w:r>
          </w:p>
          <w:p w14:paraId="5293B81A" w14:textId="77777777" w:rsidR="00DF6D7C" w:rsidRPr="00DF6D7C" w:rsidRDefault="00DF6D7C" w:rsidP="00DF6D7C">
            <w:pPr>
              <w:pStyle w:val="BodyText"/>
              <w:rPr>
                <w:rFonts w:ascii="Open Sans" w:hAnsi="Open Sans" w:cs="Open Sans"/>
              </w:rPr>
            </w:pPr>
            <w:r w:rsidRPr="00DF6D7C">
              <w:rPr>
                <w:rFonts w:ascii="Open Sans" w:hAnsi="Open Sans" w:cs="Open Sans"/>
              </w:rPr>
              <w:t>(7)</w:t>
            </w:r>
          </w:p>
          <w:p w14:paraId="080AA17A" w14:textId="77777777" w:rsidR="00DF6D7C" w:rsidRPr="00DF6D7C" w:rsidRDefault="00DF6D7C" w:rsidP="00DF6D7C">
            <w:pPr>
              <w:pStyle w:val="BodyText"/>
              <w:rPr>
                <w:rFonts w:ascii="Open Sans" w:hAnsi="Open Sans" w:cs="Open Sans"/>
              </w:rPr>
            </w:pPr>
            <w:r w:rsidRPr="00DF6D7C">
              <w:rPr>
                <w:rFonts w:ascii="Open Sans" w:hAnsi="Open Sans" w:cs="Open Sans"/>
                <w:b/>
                <w:bCs/>
              </w:rPr>
              <w:t>Water and Sewer.</w:t>
            </w:r>
            <w:r w:rsidRPr="00DF6D7C">
              <w:rPr>
                <w:rFonts w:ascii="Open Sans" w:hAnsi="Open Sans" w:cs="Open Sans"/>
              </w:rPr>
              <w:t> Water and wastewater facilities, including any sanitation dump stations, serving the recreational vehicle park shall comply with CDPHE and EPCPH regulations. If tent camping is allowed, provisions shall be made for appropriate sanitary facilities, to the satisfaction of the EPCPH.</w:t>
            </w:r>
          </w:p>
          <w:p w14:paraId="1AE18B9B" w14:textId="77777777" w:rsidR="00DF6D7C" w:rsidRPr="00DF6D7C" w:rsidRDefault="00DF6D7C" w:rsidP="00DF6D7C">
            <w:pPr>
              <w:pStyle w:val="BodyText"/>
              <w:rPr>
                <w:rFonts w:ascii="Open Sans" w:hAnsi="Open Sans" w:cs="Open Sans"/>
              </w:rPr>
            </w:pPr>
            <w:r w:rsidRPr="00DF6D7C">
              <w:rPr>
                <w:rFonts w:ascii="Open Sans" w:hAnsi="Open Sans" w:cs="Open Sans"/>
              </w:rPr>
              <w:t>(8)</w:t>
            </w:r>
          </w:p>
          <w:p w14:paraId="59B57B52" w14:textId="77777777" w:rsidR="00DF6D7C" w:rsidRPr="00DF6D7C" w:rsidRDefault="00DF6D7C" w:rsidP="00DF6D7C">
            <w:pPr>
              <w:pStyle w:val="BodyText"/>
              <w:rPr>
                <w:rFonts w:ascii="Open Sans" w:hAnsi="Open Sans" w:cs="Open Sans"/>
              </w:rPr>
            </w:pPr>
            <w:r w:rsidRPr="00DF6D7C">
              <w:rPr>
                <w:rFonts w:ascii="Open Sans" w:hAnsi="Open Sans" w:cs="Open Sans"/>
                <w:b/>
                <w:bCs/>
              </w:rPr>
              <w:t>Fire Protection.</w:t>
            </w:r>
            <w:r w:rsidRPr="00DF6D7C">
              <w:rPr>
                <w:rFonts w:ascii="Open Sans" w:hAnsi="Open Sans" w:cs="Open Sans"/>
              </w:rPr>
              <w:t> The recreational vehicle park shall comply with fire code regulations of the appropriate fire department or authority. Fires may only be made in stoves and other equipment intended for such purposes. The recreational vehicle park shall be kept free of litter, rubbish, and other inflammable materials.</w:t>
            </w:r>
          </w:p>
          <w:p w14:paraId="2248D39B" w14:textId="77777777" w:rsidR="00DF6D7C" w:rsidRPr="00DF6D7C" w:rsidRDefault="00DF6D7C" w:rsidP="00DF6D7C">
            <w:pPr>
              <w:pStyle w:val="BodyText"/>
              <w:rPr>
                <w:rFonts w:ascii="Open Sans" w:hAnsi="Open Sans" w:cs="Open Sans"/>
              </w:rPr>
            </w:pPr>
            <w:r w:rsidRPr="00DF6D7C">
              <w:rPr>
                <w:rFonts w:ascii="Open Sans" w:hAnsi="Open Sans" w:cs="Open Sans"/>
              </w:rPr>
              <w:t>(9)</w:t>
            </w:r>
          </w:p>
          <w:p w14:paraId="5EEA9A7A" w14:textId="77777777" w:rsidR="00DF6D7C" w:rsidRPr="00DF6D7C" w:rsidRDefault="00DF6D7C" w:rsidP="00DF6D7C">
            <w:pPr>
              <w:pStyle w:val="BodyText"/>
              <w:rPr>
                <w:rFonts w:ascii="Open Sans" w:hAnsi="Open Sans" w:cs="Open Sans"/>
              </w:rPr>
            </w:pPr>
            <w:r w:rsidRPr="00DF6D7C">
              <w:rPr>
                <w:rFonts w:ascii="Open Sans" w:hAnsi="Open Sans" w:cs="Open Sans"/>
                <w:b/>
                <w:bCs/>
              </w:rPr>
              <w:t>Landscaping.</w:t>
            </w:r>
            <w:r w:rsidRPr="00DF6D7C">
              <w:rPr>
                <w:rFonts w:ascii="Open Sans" w:hAnsi="Open Sans" w:cs="Open Sans"/>
              </w:rPr>
              <w:t> Landscaping shall be in conformance with the requirements of Chapter 6. The boundary of the recreational vehicle park shall be buffered with, landscaping, hedges, evergreens, shrubbery or a 6-foot screening wall or fence installed to serve as a buffer from adjacent property. The landscaping, fences, or walls and adjacent setback areas shall be privately owned, constructed and maintained.</w:t>
            </w:r>
          </w:p>
          <w:p w14:paraId="69352ADC" w14:textId="77777777" w:rsidR="00DF6D7C" w:rsidRPr="00DF6D7C" w:rsidRDefault="00DF6D7C" w:rsidP="00DF6D7C">
            <w:pPr>
              <w:pStyle w:val="BodyText"/>
              <w:rPr>
                <w:rFonts w:ascii="Open Sans" w:hAnsi="Open Sans" w:cs="Open Sans"/>
              </w:rPr>
            </w:pPr>
            <w:r w:rsidRPr="00DF6D7C">
              <w:rPr>
                <w:rFonts w:ascii="Open Sans" w:hAnsi="Open Sans" w:cs="Open Sans"/>
              </w:rPr>
              <w:t>(10)</w:t>
            </w:r>
          </w:p>
          <w:p w14:paraId="37BA3362" w14:textId="77777777" w:rsidR="00DF6D7C" w:rsidRPr="00DF6D7C" w:rsidRDefault="00DF6D7C" w:rsidP="00DF6D7C">
            <w:pPr>
              <w:pStyle w:val="BodyText"/>
              <w:rPr>
                <w:rFonts w:ascii="Open Sans" w:hAnsi="Open Sans" w:cs="Open Sans"/>
              </w:rPr>
            </w:pPr>
            <w:r w:rsidRPr="00DF6D7C">
              <w:rPr>
                <w:rFonts w:ascii="Open Sans" w:hAnsi="Open Sans" w:cs="Open Sans"/>
                <w:b/>
                <w:bCs/>
              </w:rPr>
              <w:t>Recreation Area Requirements.</w:t>
            </w:r>
            <w:r w:rsidRPr="00DF6D7C">
              <w:rPr>
                <w:rFonts w:ascii="Open Sans" w:hAnsi="Open Sans" w:cs="Open Sans"/>
              </w:rPr>
              <w:t> At least 8% of the total area of a recreational vehicle park shall be set aside as open space for recreational purposes for park users. This area may not include area reserved for service facilities, setbacks, or other non-useable areas.</w:t>
            </w:r>
          </w:p>
          <w:p w14:paraId="7D51FAEF" w14:textId="77777777" w:rsidR="00DF6D7C" w:rsidRPr="00DF6D7C" w:rsidRDefault="00DF6D7C" w:rsidP="00DF6D7C">
            <w:pPr>
              <w:pStyle w:val="BodyText"/>
              <w:rPr>
                <w:rFonts w:ascii="Open Sans" w:hAnsi="Open Sans" w:cs="Open Sans"/>
              </w:rPr>
            </w:pPr>
            <w:r w:rsidRPr="00DF6D7C">
              <w:rPr>
                <w:rFonts w:ascii="Open Sans" w:hAnsi="Open Sans" w:cs="Open Sans"/>
              </w:rPr>
              <w:lastRenderedPageBreak/>
              <w:t>(11)</w:t>
            </w:r>
          </w:p>
          <w:p w14:paraId="4D1495D7" w14:textId="77777777" w:rsidR="00DF6D7C" w:rsidRPr="00DF6D7C" w:rsidRDefault="00DF6D7C" w:rsidP="00DF6D7C">
            <w:pPr>
              <w:pStyle w:val="BodyText"/>
              <w:rPr>
                <w:rFonts w:ascii="Open Sans" w:hAnsi="Open Sans" w:cs="Open Sans"/>
              </w:rPr>
            </w:pPr>
            <w:r w:rsidRPr="00DF6D7C">
              <w:rPr>
                <w:rFonts w:ascii="Open Sans" w:hAnsi="Open Sans" w:cs="Open Sans"/>
                <w:b/>
                <w:bCs/>
              </w:rPr>
              <w:t>Storage Areas.</w:t>
            </w:r>
            <w:r w:rsidRPr="00DF6D7C">
              <w:rPr>
                <w:rFonts w:ascii="Open Sans" w:hAnsi="Open Sans" w:cs="Open Sans"/>
              </w:rPr>
              <w:t> Separate areas for temporary storage of boats, pull behind trailers, etc, if requested by PCD shall be reflected on the site development plan.</w:t>
            </w:r>
          </w:p>
          <w:p w14:paraId="29C52C0E" w14:textId="77777777" w:rsidR="00DF6D7C" w:rsidRPr="00DF6D7C" w:rsidRDefault="00DF6D7C" w:rsidP="00DF6D7C">
            <w:pPr>
              <w:pStyle w:val="BodyText"/>
              <w:rPr>
                <w:rFonts w:ascii="Open Sans" w:hAnsi="Open Sans" w:cs="Open Sans"/>
              </w:rPr>
            </w:pPr>
            <w:r w:rsidRPr="00DF6D7C">
              <w:rPr>
                <w:rFonts w:ascii="Open Sans" w:hAnsi="Open Sans" w:cs="Open Sans"/>
              </w:rPr>
              <w:t>(12)</w:t>
            </w:r>
          </w:p>
          <w:p w14:paraId="0C37CB7D" w14:textId="77777777" w:rsidR="00DF6D7C" w:rsidRPr="00DF6D7C" w:rsidRDefault="00DF6D7C" w:rsidP="00DF6D7C">
            <w:pPr>
              <w:pStyle w:val="BodyText"/>
              <w:rPr>
                <w:rFonts w:ascii="Open Sans" w:hAnsi="Open Sans" w:cs="Open Sans"/>
              </w:rPr>
            </w:pPr>
            <w:r w:rsidRPr="00DF6D7C">
              <w:rPr>
                <w:rFonts w:ascii="Open Sans" w:hAnsi="Open Sans" w:cs="Open Sans"/>
                <w:b/>
                <w:bCs/>
              </w:rPr>
              <w:t>Recreational Vehicle Setback Standards.</w:t>
            </w:r>
            <w:r w:rsidRPr="00DF6D7C">
              <w:rPr>
                <w:rFonts w:ascii="Open Sans" w:hAnsi="Open Sans" w:cs="Open Sans"/>
              </w:rPr>
              <w:t> All recreational vehicles shall meet the setbacks in Table 4-6. Recreation vehicle park spaces shall be designed and located to ensure the setbacks will be met.</w:t>
            </w:r>
          </w:p>
          <w:p w14:paraId="538628F1" w14:textId="77777777" w:rsidR="00DF6D7C" w:rsidRPr="00DF6D7C" w:rsidRDefault="00DF6D7C" w:rsidP="00DF6D7C">
            <w:pPr>
              <w:pStyle w:val="BodyText"/>
              <w:rPr>
                <w:rFonts w:ascii="Open Sans" w:hAnsi="Open Sans" w:cs="Open Sans"/>
              </w:rPr>
            </w:pPr>
            <w:r w:rsidRPr="00DF6D7C">
              <w:rPr>
                <w:rFonts w:ascii="Open Sans" w:hAnsi="Open Sans" w:cs="Open Sans"/>
                <w:b/>
                <w:bCs/>
              </w:rPr>
              <w:t>Table 4-6. Recreational Vehicle Setback Standards</w:t>
            </w:r>
          </w:p>
          <w:tbl>
            <w:tblPr>
              <w:tblW w:w="11140" w:type="dxa"/>
              <w:tblCellSpacing w:w="0" w:type="dxa"/>
              <w:tblCellMar>
                <w:top w:w="45" w:type="dxa"/>
                <w:left w:w="45" w:type="dxa"/>
                <w:bottom w:w="45" w:type="dxa"/>
                <w:right w:w="45" w:type="dxa"/>
              </w:tblCellMar>
              <w:tblLook w:val="04A0" w:firstRow="1" w:lastRow="0" w:firstColumn="1" w:lastColumn="0" w:noHBand="0" w:noVBand="1"/>
            </w:tblPr>
            <w:tblGrid>
              <w:gridCol w:w="8328"/>
              <w:gridCol w:w="2812"/>
            </w:tblGrid>
            <w:tr w:rsidR="00DF6D7C" w:rsidRPr="00DF6D7C" w14:paraId="6811CBA6" w14:textId="77777777">
              <w:trPr>
                <w:tblHeader/>
                <w:tblCellSpacing w:w="0" w:type="dxa"/>
              </w:trPr>
              <w:tc>
                <w:tcPr>
                  <w:tcW w:w="0" w:type="auto"/>
                  <w:tcBorders>
                    <w:top w:val="outset" w:sz="2" w:space="0" w:color="auto"/>
                    <w:left w:val="single" w:sz="6" w:space="0" w:color="808080"/>
                    <w:bottom w:val="single" w:sz="6" w:space="0" w:color="808080"/>
                    <w:right w:val="single" w:sz="6" w:space="0" w:color="808080"/>
                  </w:tcBorders>
                  <w:shd w:val="clear" w:color="auto" w:fill="C0C0C0"/>
                  <w:tcMar>
                    <w:top w:w="150" w:type="dxa"/>
                    <w:left w:w="120" w:type="dxa"/>
                    <w:bottom w:w="150" w:type="dxa"/>
                    <w:right w:w="120" w:type="dxa"/>
                  </w:tcMar>
                  <w:hideMark/>
                </w:tcPr>
                <w:p w14:paraId="5CDD77AC" w14:textId="77777777" w:rsidR="00DF6D7C" w:rsidRPr="00DF6D7C" w:rsidRDefault="00DF6D7C" w:rsidP="00DF6D7C">
                  <w:pPr>
                    <w:pStyle w:val="BodyText"/>
                    <w:rPr>
                      <w:rFonts w:ascii="Open Sans" w:hAnsi="Open Sans" w:cs="Open Sans"/>
                      <w:b/>
                      <w:bCs/>
                    </w:rPr>
                  </w:pPr>
                  <w:r w:rsidRPr="00DF6D7C">
                    <w:rPr>
                      <w:rFonts w:ascii="Open Sans" w:hAnsi="Open Sans" w:cs="Open Sans"/>
                      <w:b/>
                      <w:bCs/>
                    </w:rPr>
                    <w:t>Description</w:t>
                  </w:r>
                </w:p>
              </w:tc>
              <w:tc>
                <w:tcPr>
                  <w:tcW w:w="0" w:type="auto"/>
                  <w:tcBorders>
                    <w:top w:val="nil"/>
                    <w:left w:val="nil"/>
                    <w:bottom w:val="single" w:sz="6" w:space="0" w:color="808080"/>
                    <w:right w:val="single" w:sz="6" w:space="0" w:color="808080"/>
                  </w:tcBorders>
                  <w:shd w:val="clear" w:color="auto" w:fill="C0C0C0"/>
                  <w:tcMar>
                    <w:top w:w="150" w:type="dxa"/>
                    <w:left w:w="120" w:type="dxa"/>
                    <w:bottom w:w="150" w:type="dxa"/>
                    <w:right w:w="120" w:type="dxa"/>
                  </w:tcMar>
                  <w:hideMark/>
                </w:tcPr>
                <w:p w14:paraId="3744DE52" w14:textId="77777777" w:rsidR="00DF6D7C" w:rsidRPr="00DF6D7C" w:rsidRDefault="00DF6D7C" w:rsidP="00DF6D7C">
                  <w:pPr>
                    <w:pStyle w:val="BodyText"/>
                    <w:rPr>
                      <w:rFonts w:ascii="Open Sans" w:hAnsi="Open Sans" w:cs="Open Sans"/>
                      <w:b/>
                      <w:bCs/>
                    </w:rPr>
                  </w:pPr>
                  <w:r w:rsidRPr="00DF6D7C">
                    <w:rPr>
                      <w:rFonts w:ascii="Open Sans" w:hAnsi="Open Sans" w:cs="Open Sans"/>
                      <w:b/>
                      <w:bCs/>
                    </w:rPr>
                    <w:t>Standard</w:t>
                  </w:r>
                </w:p>
              </w:tc>
            </w:tr>
            <w:tr w:rsidR="00DF6D7C" w:rsidRPr="00DF6D7C" w14:paraId="6333E454" w14:textId="77777777">
              <w:trPr>
                <w:tblCellSpacing w:w="0" w:type="dxa"/>
              </w:trPr>
              <w:tc>
                <w:tcPr>
                  <w:tcW w:w="0" w:type="auto"/>
                  <w:gridSpan w:val="2"/>
                  <w:tcBorders>
                    <w:top w:val="nil"/>
                    <w:left w:val="single" w:sz="6" w:space="0" w:color="808080"/>
                    <w:bottom w:val="single" w:sz="6" w:space="0" w:color="808080"/>
                    <w:right w:val="single" w:sz="6" w:space="0" w:color="808080"/>
                  </w:tcBorders>
                  <w:tcMar>
                    <w:top w:w="150" w:type="dxa"/>
                    <w:left w:w="120" w:type="dxa"/>
                    <w:bottom w:w="150" w:type="dxa"/>
                    <w:right w:w="120" w:type="dxa"/>
                  </w:tcMar>
                  <w:hideMark/>
                </w:tcPr>
                <w:p w14:paraId="0DBE93AC" w14:textId="77777777" w:rsidR="00DF6D7C" w:rsidRPr="00DF6D7C" w:rsidRDefault="00DF6D7C" w:rsidP="00DF6D7C">
                  <w:pPr>
                    <w:pStyle w:val="BodyText"/>
                    <w:rPr>
                      <w:rFonts w:ascii="Open Sans" w:hAnsi="Open Sans" w:cs="Open Sans"/>
                    </w:rPr>
                  </w:pPr>
                  <w:r w:rsidRPr="00DF6D7C">
                    <w:rPr>
                      <w:rFonts w:ascii="Open Sans" w:hAnsi="Open Sans" w:cs="Open Sans"/>
                      <w:b/>
                      <w:bCs/>
                    </w:rPr>
                    <w:t>Minimum Recreational Vehicle Setbacks</w:t>
                  </w:r>
                </w:p>
              </w:tc>
            </w:tr>
            <w:tr w:rsidR="00DF6D7C" w:rsidRPr="00DF6D7C" w14:paraId="551CE987" w14:textId="77777777">
              <w:trPr>
                <w:tblCellSpacing w:w="0" w:type="dxa"/>
              </w:trPr>
              <w:tc>
                <w:tcPr>
                  <w:tcW w:w="0" w:type="auto"/>
                  <w:tcBorders>
                    <w:top w:val="nil"/>
                    <w:left w:val="single" w:sz="6" w:space="0" w:color="808080"/>
                    <w:bottom w:val="single" w:sz="6" w:space="0" w:color="808080"/>
                    <w:right w:val="single" w:sz="6" w:space="0" w:color="808080"/>
                  </w:tcBorders>
                  <w:tcMar>
                    <w:top w:w="150" w:type="dxa"/>
                    <w:left w:w="120" w:type="dxa"/>
                    <w:bottom w:w="150" w:type="dxa"/>
                    <w:right w:w="120" w:type="dxa"/>
                  </w:tcMar>
                  <w:hideMark/>
                </w:tcPr>
                <w:p w14:paraId="58CB6938" w14:textId="77777777" w:rsidR="00DF6D7C" w:rsidRPr="00DF6D7C" w:rsidRDefault="00DF6D7C" w:rsidP="00DF6D7C">
                  <w:pPr>
                    <w:pStyle w:val="BodyText"/>
                    <w:rPr>
                      <w:rFonts w:ascii="Open Sans" w:hAnsi="Open Sans" w:cs="Open Sans"/>
                    </w:rPr>
                  </w:pPr>
                  <w:r w:rsidRPr="00DF6D7C">
                    <w:rPr>
                      <w:rFonts w:ascii="Open Sans" w:hAnsi="Open Sans" w:cs="Open Sans"/>
                    </w:rPr>
                    <w:t>From All Property Lines</w:t>
                  </w:r>
                </w:p>
              </w:tc>
              <w:tc>
                <w:tcPr>
                  <w:tcW w:w="0" w:type="auto"/>
                  <w:tcBorders>
                    <w:top w:val="nil"/>
                    <w:left w:val="nil"/>
                    <w:bottom w:val="single" w:sz="6" w:space="0" w:color="808080"/>
                    <w:right w:val="single" w:sz="6" w:space="0" w:color="808080"/>
                  </w:tcBorders>
                  <w:tcMar>
                    <w:top w:w="150" w:type="dxa"/>
                    <w:left w:w="120" w:type="dxa"/>
                    <w:bottom w:w="150" w:type="dxa"/>
                    <w:right w:w="120" w:type="dxa"/>
                  </w:tcMar>
                  <w:hideMark/>
                </w:tcPr>
                <w:p w14:paraId="0E90691B" w14:textId="77777777" w:rsidR="00DF6D7C" w:rsidRPr="00DF6D7C" w:rsidRDefault="00DF6D7C" w:rsidP="00DF6D7C">
                  <w:pPr>
                    <w:pStyle w:val="BodyText"/>
                    <w:rPr>
                      <w:rFonts w:ascii="Open Sans" w:hAnsi="Open Sans" w:cs="Open Sans"/>
                    </w:rPr>
                  </w:pPr>
                  <w:r w:rsidRPr="00DF6D7C">
                    <w:rPr>
                      <w:rFonts w:ascii="Open Sans" w:hAnsi="Open Sans" w:cs="Open Sans"/>
                    </w:rPr>
                    <w:t>15 feet</w:t>
                  </w:r>
                </w:p>
              </w:tc>
            </w:tr>
            <w:tr w:rsidR="00DF6D7C" w:rsidRPr="00DF6D7C" w14:paraId="0D1FA739" w14:textId="77777777">
              <w:trPr>
                <w:tblCellSpacing w:w="0" w:type="dxa"/>
              </w:trPr>
              <w:tc>
                <w:tcPr>
                  <w:tcW w:w="0" w:type="auto"/>
                  <w:tcBorders>
                    <w:top w:val="nil"/>
                    <w:left w:val="single" w:sz="6" w:space="0" w:color="808080"/>
                    <w:bottom w:val="single" w:sz="6" w:space="0" w:color="808080"/>
                    <w:right w:val="single" w:sz="6" w:space="0" w:color="808080"/>
                  </w:tcBorders>
                  <w:tcMar>
                    <w:top w:w="150" w:type="dxa"/>
                    <w:left w:w="120" w:type="dxa"/>
                    <w:bottom w:w="150" w:type="dxa"/>
                    <w:right w:w="120" w:type="dxa"/>
                  </w:tcMar>
                  <w:hideMark/>
                </w:tcPr>
                <w:p w14:paraId="5137CD23" w14:textId="77777777" w:rsidR="00DF6D7C" w:rsidRPr="00DF6D7C" w:rsidRDefault="00DF6D7C" w:rsidP="00DF6D7C">
                  <w:pPr>
                    <w:pStyle w:val="BodyText"/>
                    <w:rPr>
                      <w:rFonts w:ascii="Open Sans" w:hAnsi="Open Sans" w:cs="Open Sans"/>
                    </w:rPr>
                  </w:pPr>
                  <w:r w:rsidRPr="00DF6D7C">
                    <w:rPr>
                      <w:rFonts w:ascii="Open Sans" w:hAnsi="Open Sans" w:cs="Open Sans"/>
                    </w:rPr>
                    <w:t>From Other Recreational Vehicles</w:t>
                  </w:r>
                </w:p>
              </w:tc>
              <w:tc>
                <w:tcPr>
                  <w:tcW w:w="0" w:type="auto"/>
                  <w:tcBorders>
                    <w:top w:val="nil"/>
                    <w:left w:val="nil"/>
                    <w:bottom w:val="single" w:sz="6" w:space="0" w:color="808080"/>
                    <w:right w:val="single" w:sz="6" w:space="0" w:color="808080"/>
                  </w:tcBorders>
                  <w:tcMar>
                    <w:top w:w="150" w:type="dxa"/>
                    <w:left w:w="120" w:type="dxa"/>
                    <w:bottom w:w="150" w:type="dxa"/>
                    <w:right w:w="120" w:type="dxa"/>
                  </w:tcMar>
                  <w:hideMark/>
                </w:tcPr>
                <w:p w14:paraId="64C5A389" w14:textId="77777777" w:rsidR="00DF6D7C" w:rsidRPr="00DF6D7C" w:rsidRDefault="00DF6D7C" w:rsidP="00DF6D7C">
                  <w:pPr>
                    <w:pStyle w:val="BodyText"/>
                    <w:rPr>
                      <w:rFonts w:ascii="Open Sans" w:hAnsi="Open Sans" w:cs="Open Sans"/>
                    </w:rPr>
                  </w:pPr>
                  <w:r w:rsidRPr="00DF6D7C">
                    <w:rPr>
                      <w:rFonts w:ascii="Open Sans" w:hAnsi="Open Sans" w:cs="Open Sans"/>
                    </w:rPr>
                    <w:t>20 feet</w:t>
                  </w:r>
                </w:p>
              </w:tc>
            </w:tr>
            <w:tr w:rsidR="00DF6D7C" w:rsidRPr="00DF6D7C" w14:paraId="62BA2E2F" w14:textId="77777777">
              <w:trPr>
                <w:tblCellSpacing w:w="0" w:type="dxa"/>
              </w:trPr>
              <w:tc>
                <w:tcPr>
                  <w:tcW w:w="0" w:type="auto"/>
                  <w:tcBorders>
                    <w:top w:val="nil"/>
                    <w:left w:val="single" w:sz="6" w:space="0" w:color="808080"/>
                    <w:bottom w:val="single" w:sz="6" w:space="0" w:color="808080"/>
                    <w:right w:val="single" w:sz="6" w:space="0" w:color="808080"/>
                  </w:tcBorders>
                  <w:tcMar>
                    <w:top w:w="150" w:type="dxa"/>
                    <w:left w:w="120" w:type="dxa"/>
                    <w:bottom w:w="150" w:type="dxa"/>
                    <w:right w:w="120" w:type="dxa"/>
                  </w:tcMar>
                  <w:hideMark/>
                </w:tcPr>
                <w:p w14:paraId="125EF121" w14:textId="77777777" w:rsidR="00DF6D7C" w:rsidRPr="00DF6D7C" w:rsidRDefault="00DF6D7C" w:rsidP="00DF6D7C">
                  <w:pPr>
                    <w:pStyle w:val="BodyText"/>
                    <w:rPr>
                      <w:rFonts w:ascii="Open Sans" w:hAnsi="Open Sans" w:cs="Open Sans"/>
                    </w:rPr>
                  </w:pPr>
                  <w:r w:rsidRPr="00DF6D7C">
                    <w:rPr>
                      <w:rFonts w:ascii="Open Sans" w:hAnsi="Open Sans" w:cs="Open Sans"/>
                    </w:rPr>
                    <w:t>From Local or Collector Roads</w:t>
                  </w:r>
                </w:p>
              </w:tc>
              <w:tc>
                <w:tcPr>
                  <w:tcW w:w="0" w:type="auto"/>
                  <w:tcBorders>
                    <w:top w:val="nil"/>
                    <w:left w:val="nil"/>
                    <w:bottom w:val="single" w:sz="6" w:space="0" w:color="808080"/>
                    <w:right w:val="single" w:sz="6" w:space="0" w:color="808080"/>
                  </w:tcBorders>
                  <w:tcMar>
                    <w:top w:w="150" w:type="dxa"/>
                    <w:left w:w="120" w:type="dxa"/>
                    <w:bottom w:w="150" w:type="dxa"/>
                    <w:right w:w="120" w:type="dxa"/>
                  </w:tcMar>
                  <w:hideMark/>
                </w:tcPr>
                <w:p w14:paraId="5F553409" w14:textId="77777777" w:rsidR="00DF6D7C" w:rsidRPr="00DF6D7C" w:rsidRDefault="00DF6D7C" w:rsidP="00DF6D7C">
                  <w:pPr>
                    <w:pStyle w:val="BodyText"/>
                    <w:rPr>
                      <w:rFonts w:ascii="Open Sans" w:hAnsi="Open Sans" w:cs="Open Sans"/>
                    </w:rPr>
                  </w:pPr>
                  <w:r w:rsidRPr="00DF6D7C">
                    <w:rPr>
                      <w:rFonts w:ascii="Open Sans" w:hAnsi="Open Sans" w:cs="Open Sans"/>
                    </w:rPr>
                    <w:t>25 feet</w:t>
                  </w:r>
                </w:p>
              </w:tc>
            </w:tr>
            <w:tr w:rsidR="00DF6D7C" w:rsidRPr="00DF6D7C" w14:paraId="79C20D99" w14:textId="77777777">
              <w:trPr>
                <w:tblCellSpacing w:w="0" w:type="dxa"/>
              </w:trPr>
              <w:tc>
                <w:tcPr>
                  <w:tcW w:w="0" w:type="auto"/>
                  <w:tcBorders>
                    <w:top w:val="nil"/>
                    <w:left w:val="single" w:sz="6" w:space="0" w:color="808080"/>
                    <w:bottom w:val="single" w:sz="6" w:space="0" w:color="808080"/>
                    <w:right w:val="single" w:sz="6" w:space="0" w:color="808080"/>
                  </w:tcBorders>
                  <w:tcMar>
                    <w:top w:w="150" w:type="dxa"/>
                    <w:left w:w="120" w:type="dxa"/>
                    <w:bottom w:w="150" w:type="dxa"/>
                    <w:right w:w="120" w:type="dxa"/>
                  </w:tcMar>
                  <w:hideMark/>
                </w:tcPr>
                <w:p w14:paraId="1B8AB704" w14:textId="77777777" w:rsidR="00DF6D7C" w:rsidRPr="00DF6D7C" w:rsidRDefault="00DF6D7C" w:rsidP="00DF6D7C">
                  <w:pPr>
                    <w:pStyle w:val="BodyText"/>
                    <w:rPr>
                      <w:rFonts w:ascii="Open Sans" w:hAnsi="Open Sans" w:cs="Open Sans"/>
                    </w:rPr>
                  </w:pPr>
                  <w:r w:rsidRPr="00DF6D7C">
                    <w:rPr>
                      <w:rFonts w:ascii="Open Sans" w:hAnsi="Open Sans" w:cs="Open Sans"/>
                    </w:rPr>
                    <w:t>From Arterial or Expressway</w:t>
                  </w:r>
                </w:p>
              </w:tc>
              <w:tc>
                <w:tcPr>
                  <w:tcW w:w="0" w:type="auto"/>
                  <w:tcBorders>
                    <w:top w:val="nil"/>
                    <w:left w:val="nil"/>
                    <w:bottom w:val="single" w:sz="6" w:space="0" w:color="808080"/>
                    <w:right w:val="single" w:sz="6" w:space="0" w:color="808080"/>
                  </w:tcBorders>
                  <w:tcMar>
                    <w:top w:w="150" w:type="dxa"/>
                    <w:left w:w="120" w:type="dxa"/>
                    <w:bottom w:w="150" w:type="dxa"/>
                    <w:right w:w="120" w:type="dxa"/>
                  </w:tcMar>
                  <w:hideMark/>
                </w:tcPr>
                <w:p w14:paraId="339BC42F" w14:textId="77777777" w:rsidR="00DF6D7C" w:rsidRPr="00DF6D7C" w:rsidRDefault="00DF6D7C" w:rsidP="00DF6D7C">
                  <w:pPr>
                    <w:pStyle w:val="BodyText"/>
                    <w:rPr>
                      <w:rFonts w:ascii="Open Sans" w:hAnsi="Open Sans" w:cs="Open Sans"/>
                    </w:rPr>
                  </w:pPr>
                  <w:r w:rsidRPr="00DF6D7C">
                    <w:rPr>
                      <w:rFonts w:ascii="Open Sans" w:hAnsi="Open Sans" w:cs="Open Sans"/>
                    </w:rPr>
                    <w:t>50 feet</w:t>
                  </w:r>
                </w:p>
              </w:tc>
            </w:tr>
            <w:tr w:rsidR="00DF6D7C" w:rsidRPr="00DF6D7C" w14:paraId="694C196C" w14:textId="77777777">
              <w:trPr>
                <w:tblCellSpacing w:w="0" w:type="dxa"/>
              </w:trPr>
              <w:tc>
                <w:tcPr>
                  <w:tcW w:w="0" w:type="auto"/>
                  <w:tcBorders>
                    <w:top w:val="nil"/>
                    <w:left w:val="single" w:sz="6" w:space="0" w:color="808080"/>
                    <w:bottom w:val="single" w:sz="6" w:space="0" w:color="808080"/>
                    <w:right w:val="single" w:sz="6" w:space="0" w:color="808080"/>
                  </w:tcBorders>
                  <w:tcMar>
                    <w:top w:w="150" w:type="dxa"/>
                    <w:left w:w="120" w:type="dxa"/>
                    <w:bottom w:w="150" w:type="dxa"/>
                    <w:right w:w="120" w:type="dxa"/>
                  </w:tcMar>
                  <w:hideMark/>
                </w:tcPr>
                <w:p w14:paraId="24908E36" w14:textId="77777777" w:rsidR="00DF6D7C" w:rsidRPr="00DF6D7C" w:rsidRDefault="00DF6D7C" w:rsidP="00DF6D7C">
                  <w:pPr>
                    <w:pStyle w:val="BodyText"/>
                    <w:rPr>
                      <w:rFonts w:ascii="Open Sans" w:hAnsi="Open Sans" w:cs="Open Sans"/>
                    </w:rPr>
                  </w:pPr>
                  <w:r w:rsidRPr="00DF6D7C">
                    <w:rPr>
                      <w:rFonts w:ascii="Open Sans" w:hAnsi="Open Sans" w:cs="Open Sans"/>
                    </w:rPr>
                    <w:t>From Any Building or Structure</w:t>
                  </w:r>
                </w:p>
              </w:tc>
              <w:tc>
                <w:tcPr>
                  <w:tcW w:w="0" w:type="auto"/>
                  <w:tcBorders>
                    <w:top w:val="nil"/>
                    <w:left w:val="nil"/>
                    <w:bottom w:val="single" w:sz="6" w:space="0" w:color="808080"/>
                    <w:right w:val="single" w:sz="6" w:space="0" w:color="808080"/>
                  </w:tcBorders>
                  <w:tcMar>
                    <w:top w:w="150" w:type="dxa"/>
                    <w:left w:w="120" w:type="dxa"/>
                    <w:bottom w:w="150" w:type="dxa"/>
                    <w:right w:w="120" w:type="dxa"/>
                  </w:tcMar>
                  <w:hideMark/>
                </w:tcPr>
                <w:p w14:paraId="58AC692F" w14:textId="77777777" w:rsidR="00DF6D7C" w:rsidRPr="00DF6D7C" w:rsidRDefault="00DF6D7C" w:rsidP="00DF6D7C">
                  <w:pPr>
                    <w:pStyle w:val="BodyText"/>
                    <w:rPr>
                      <w:rFonts w:ascii="Open Sans" w:hAnsi="Open Sans" w:cs="Open Sans"/>
                    </w:rPr>
                  </w:pPr>
                  <w:r w:rsidRPr="00DF6D7C">
                    <w:rPr>
                      <w:rFonts w:ascii="Open Sans" w:hAnsi="Open Sans" w:cs="Open Sans"/>
                    </w:rPr>
                    <w:t>20 feet</w:t>
                  </w:r>
                </w:p>
              </w:tc>
            </w:tr>
            <w:tr w:rsidR="00DF6D7C" w:rsidRPr="00DF6D7C" w14:paraId="485FB6F8" w14:textId="77777777">
              <w:trPr>
                <w:tblCellSpacing w:w="0" w:type="dxa"/>
              </w:trPr>
              <w:tc>
                <w:tcPr>
                  <w:tcW w:w="0" w:type="auto"/>
                  <w:gridSpan w:val="2"/>
                  <w:tcBorders>
                    <w:top w:val="nil"/>
                    <w:left w:val="single" w:sz="6" w:space="0" w:color="808080"/>
                    <w:bottom w:val="single" w:sz="6" w:space="0" w:color="808080"/>
                    <w:right w:val="single" w:sz="6" w:space="0" w:color="808080"/>
                  </w:tcBorders>
                  <w:tcMar>
                    <w:top w:w="150" w:type="dxa"/>
                    <w:left w:w="120" w:type="dxa"/>
                    <w:bottom w:w="150" w:type="dxa"/>
                    <w:right w:w="120" w:type="dxa"/>
                  </w:tcMar>
                  <w:hideMark/>
                </w:tcPr>
                <w:p w14:paraId="27782CE9" w14:textId="77777777" w:rsidR="00DF6D7C" w:rsidRPr="00DF6D7C" w:rsidRDefault="00DF6D7C" w:rsidP="00DF6D7C">
                  <w:pPr>
                    <w:pStyle w:val="BodyText"/>
                    <w:rPr>
                      <w:rFonts w:ascii="Open Sans" w:hAnsi="Open Sans" w:cs="Open Sans"/>
                    </w:rPr>
                  </w:pPr>
                  <w:r w:rsidRPr="00DF6D7C">
                    <w:rPr>
                      <w:rFonts w:ascii="Open Sans" w:hAnsi="Open Sans" w:cs="Open Sans"/>
                      <w:b/>
                      <w:bCs/>
                    </w:rPr>
                    <w:t>Minimum Accessory Structure Setbacks</w:t>
                  </w:r>
                </w:p>
              </w:tc>
            </w:tr>
            <w:tr w:rsidR="00DF6D7C" w:rsidRPr="00DF6D7C" w14:paraId="61C51445" w14:textId="77777777">
              <w:trPr>
                <w:tblCellSpacing w:w="0" w:type="dxa"/>
              </w:trPr>
              <w:tc>
                <w:tcPr>
                  <w:tcW w:w="0" w:type="auto"/>
                  <w:tcBorders>
                    <w:top w:val="nil"/>
                    <w:left w:val="single" w:sz="6" w:space="0" w:color="808080"/>
                    <w:bottom w:val="single" w:sz="6" w:space="0" w:color="808080"/>
                    <w:right w:val="single" w:sz="6" w:space="0" w:color="808080"/>
                  </w:tcBorders>
                  <w:tcMar>
                    <w:top w:w="150" w:type="dxa"/>
                    <w:left w:w="120" w:type="dxa"/>
                    <w:bottom w:w="150" w:type="dxa"/>
                    <w:right w:w="120" w:type="dxa"/>
                  </w:tcMar>
                  <w:hideMark/>
                </w:tcPr>
                <w:p w14:paraId="1AFB1725" w14:textId="77777777" w:rsidR="00DF6D7C" w:rsidRPr="00DF6D7C" w:rsidRDefault="00DF6D7C" w:rsidP="00DF6D7C">
                  <w:pPr>
                    <w:pStyle w:val="BodyText"/>
                    <w:rPr>
                      <w:rFonts w:ascii="Open Sans" w:hAnsi="Open Sans" w:cs="Open Sans"/>
                    </w:rPr>
                  </w:pPr>
                  <w:r w:rsidRPr="00DF6D7C">
                    <w:rPr>
                      <w:rFonts w:ascii="Open Sans" w:hAnsi="Open Sans" w:cs="Open Sans"/>
                    </w:rPr>
                    <w:t>From Exterior Lot Line of Park</w:t>
                  </w:r>
                </w:p>
              </w:tc>
              <w:tc>
                <w:tcPr>
                  <w:tcW w:w="0" w:type="auto"/>
                  <w:tcBorders>
                    <w:top w:val="nil"/>
                    <w:left w:val="nil"/>
                    <w:bottom w:val="single" w:sz="6" w:space="0" w:color="808080"/>
                    <w:right w:val="single" w:sz="6" w:space="0" w:color="808080"/>
                  </w:tcBorders>
                  <w:tcMar>
                    <w:top w:w="150" w:type="dxa"/>
                    <w:left w:w="120" w:type="dxa"/>
                    <w:bottom w:w="150" w:type="dxa"/>
                    <w:right w:w="120" w:type="dxa"/>
                  </w:tcMar>
                  <w:hideMark/>
                </w:tcPr>
                <w:p w14:paraId="2DB3B21F" w14:textId="77777777" w:rsidR="00DF6D7C" w:rsidRPr="00DF6D7C" w:rsidRDefault="00DF6D7C" w:rsidP="00DF6D7C">
                  <w:pPr>
                    <w:pStyle w:val="BodyText"/>
                    <w:rPr>
                      <w:rFonts w:ascii="Open Sans" w:hAnsi="Open Sans" w:cs="Open Sans"/>
                    </w:rPr>
                  </w:pPr>
                  <w:r w:rsidRPr="00DF6D7C">
                    <w:rPr>
                      <w:rFonts w:ascii="Open Sans" w:hAnsi="Open Sans" w:cs="Open Sans"/>
                    </w:rPr>
                    <w:t>25 feet</w:t>
                  </w:r>
                </w:p>
              </w:tc>
            </w:tr>
          </w:tbl>
          <w:p w14:paraId="60A78011" w14:textId="77777777" w:rsidR="00DF6D7C" w:rsidRPr="00DF6D7C" w:rsidRDefault="00DF6D7C" w:rsidP="00DF6D7C">
            <w:pPr>
              <w:pStyle w:val="BodyText"/>
              <w:rPr>
                <w:rFonts w:ascii="Open Sans" w:hAnsi="Open Sans" w:cs="Open Sans"/>
              </w:rPr>
            </w:pPr>
            <w:r w:rsidRPr="00DF6D7C">
              <w:rPr>
                <w:rFonts w:ascii="Open Sans" w:hAnsi="Open Sans" w:cs="Open Sans"/>
              </w:rPr>
              <w:t> </w:t>
            </w:r>
          </w:p>
          <w:p w14:paraId="14E906B0" w14:textId="77777777" w:rsidR="00DF6D7C" w:rsidRPr="00DF6D7C" w:rsidRDefault="00DF6D7C" w:rsidP="00DF6D7C">
            <w:pPr>
              <w:pStyle w:val="BodyText"/>
              <w:rPr>
                <w:rFonts w:ascii="Open Sans" w:hAnsi="Open Sans" w:cs="Open Sans"/>
              </w:rPr>
            </w:pPr>
            <w:r w:rsidRPr="00DF6D7C">
              <w:rPr>
                <w:rFonts w:ascii="Open Sans" w:hAnsi="Open Sans" w:cs="Open Sans"/>
              </w:rPr>
              <w:t>(13)</w:t>
            </w:r>
          </w:p>
          <w:p w14:paraId="4AB240BD" w14:textId="77777777" w:rsidR="00DF6D7C" w:rsidRPr="00DF6D7C" w:rsidRDefault="00DF6D7C" w:rsidP="00DF6D7C">
            <w:pPr>
              <w:pStyle w:val="BodyText"/>
              <w:rPr>
                <w:rFonts w:ascii="Open Sans" w:hAnsi="Open Sans" w:cs="Open Sans"/>
              </w:rPr>
            </w:pPr>
            <w:r w:rsidRPr="00DF6D7C">
              <w:rPr>
                <w:rFonts w:ascii="Open Sans" w:hAnsi="Open Sans" w:cs="Open Sans"/>
                <w:b/>
                <w:bCs/>
              </w:rPr>
              <w:t>Private Towers.</w:t>
            </w:r>
            <w:r w:rsidRPr="00DF6D7C">
              <w:rPr>
                <w:rFonts w:ascii="Open Sans" w:hAnsi="Open Sans" w:cs="Open Sans"/>
              </w:rPr>
              <w:t> Private towers, except crank up towers attached to vehicles, shall not be located upon recreational vehicle spaces. Private towers may be located within common areas, subject to the requirements of Chapter 5.</w:t>
            </w:r>
          </w:p>
          <w:p w14:paraId="336A7258" w14:textId="77777777" w:rsidR="00DF6D7C" w:rsidRPr="00DF6D7C" w:rsidRDefault="00DF6D7C" w:rsidP="00DF6D7C">
            <w:pPr>
              <w:pStyle w:val="BodyText"/>
              <w:rPr>
                <w:rFonts w:ascii="Open Sans" w:hAnsi="Open Sans" w:cs="Open Sans"/>
              </w:rPr>
            </w:pPr>
            <w:r w:rsidRPr="00DF6D7C">
              <w:rPr>
                <w:rFonts w:ascii="Open Sans" w:hAnsi="Open Sans" w:cs="Open Sans"/>
              </w:rPr>
              <w:t>(14)</w:t>
            </w:r>
          </w:p>
          <w:p w14:paraId="15B17216" w14:textId="77777777" w:rsidR="00DF6D7C" w:rsidRPr="00DF6D7C" w:rsidRDefault="00DF6D7C" w:rsidP="00DF6D7C">
            <w:pPr>
              <w:pStyle w:val="BodyText"/>
              <w:rPr>
                <w:rFonts w:ascii="Open Sans" w:hAnsi="Open Sans" w:cs="Open Sans"/>
              </w:rPr>
            </w:pPr>
            <w:r w:rsidRPr="00DF6D7C">
              <w:rPr>
                <w:rFonts w:ascii="Open Sans" w:hAnsi="Open Sans" w:cs="Open Sans"/>
                <w:b/>
                <w:bCs/>
              </w:rPr>
              <w:t>Animals.</w:t>
            </w:r>
            <w:r w:rsidRPr="00DF6D7C">
              <w:rPr>
                <w:rFonts w:ascii="Open Sans" w:hAnsi="Open Sans" w:cs="Open Sans"/>
              </w:rPr>
              <w:t> The occupants of each recreational vehicle may keep a maximum of 4 dogs or cats, subject to the requirements of Chapter 5.</w:t>
            </w:r>
          </w:p>
          <w:p w14:paraId="537280D8" w14:textId="77777777" w:rsidR="00DF6D7C" w:rsidRPr="00DF6D7C" w:rsidRDefault="00DF6D7C" w:rsidP="00DF6D7C">
            <w:pPr>
              <w:pStyle w:val="BodyText"/>
              <w:rPr>
                <w:rFonts w:ascii="Open Sans" w:hAnsi="Open Sans" w:cs="Open Sans"/>
              </w:rPr>
            </w:pPr>
            <w:r w:rsidRPr="00DF6D7C">
              <w:rPr>
                <w:rFonts w:ascii="Open Sans" w:hAnsi="Open Sans" w:cs="Open Sans"/>
              </w:rPr>
              <w:t>(15)</w:t>
            </w:r>
          </w:p>
          <w:p w14:paraId="6AC5C9EA" w14:textId="77777777" w:rsidR="00DF6D7C" w:rsidRPr="00DF6D7C" w:rsidRDefault="00DF6D7C" w:rsidP="00DF6D7C">
            <w:pPr>
              <w:pStyle w:val="BodyText"/>
              <w:rPr>
                <w:rFonts w:ascii="Open Sans" w:hAnsi="Open Sans" w:cs="Open Sans"/>
              </w:rPr>
            </w:pPr>
            <w:r w:rsidRPr="00DF6D7C">
              <w:rPr>
                <w:rFonts w:ascii="Open Sans" w:hAnsi="Open Sans" w:cs="Open Sans"/>
                <w:b/>
                <w:bCs/>
              </w:rPr>
              <w:t>Site Development Plan.</w:t>
            </w:r>
            <w:r w:rsidRPr="00DF6D7C">
              <w:rPr>
                <w:rFonts w:ascii="Open Sans" w:hAnsi="Open Sans" w:cs="Open Sans"/>
              </w:rPr>
              <w:t> Site development plan approval is required for all recreational vehicle parks prior to occupancy of the park. Any locations proposed for temporary events, storage or tent camping shall be reflected on the site development plan.</w:t>
            </w:r>
          </w:p>
          <w:p w14:paraId="40E001FB" w14:textId="77777777" w:rsidR="00DF6D7C" w:rsidRPr="00DF6D7C" w:rsidRDefault="00DF6D7C" w:rsidP="00DF6D7C">
            <w:pPr>
              <w:pStyle w:val="BodyText"/>
              <w:rPr>
                <w:rFonts w:ascii="Open Sans" w:hAnsi="Open Sans" w:cs="Open Sans"/>
              </w:rPr>
            </w:pPr>
            <w:r w:rsidRPr="00DF6D7C">
              <w:rPr>
                <w:rFonts w:ascii="Open Sans" w:hAnsi="Open Sans" w:cs="Open Sans"/>
              </w:rPr>
              <w:t>(16)</w:t>
            </w:r>
          </w:p>
          <w:p w14:paraId="6CB8CA48" w14:textId="77777777" w:rsidR="00DF6D7C" w:rsidRPr="00DF6D7C" w:rsidRDefault="00DF6D7C" w:rsidP="00DF6D7C">
            <w:pPr>
              <w:pStyle w:val="BodyText"/>
              <w:rPr>
                <w:rFonts w:ascii="Open Sans" w:hAnsi="Open Sans" w:cs="Open Sans"/>
              </w:rPr>
            </w:pPr>
            <w:r w:rsidRPr="00DF6D7C">
              <w:rPr>
                <w:rFonts w:ascii="Open Sans" w:hAnsi="Open Sans" w:cs="Open Sans"/>
                <w:b/>
                <w:bCs/>
              </w:rPr>
              <w:t>Maintenance Plan.</w:t>
            </w:r>
            <w:r w:rsidRPr="00DF6D7C">
              <w:rPr>
                <w:rFonts w:ascii="Open Sans" w:hAnsi="Open Sans" w:cs="Open Sans"/>
              </w:rPr>
              <w:t xml:space="preserve"> A maintenance statement addressing ownership and maintenance shall be submitted with the rezoning request, in accordance with Chapter 6. The maintenance plan shall be submitted concurrently with the plat and recorded in conjunction with the plat. If the recreational vehicle park is exempted from subdivision, </w:t>
            </w:r>
            <w:r w:rsidRPr="00DF6D7C">
              <w:rPr>
                <w:rFonts w:ascii="Open Sans" w:hAnsi="Open Sans" w:cs="Open Sans"/>
              </w:rPr>
              <w:lastRenderedPageBreak/>
              <w:t>then the maintenance plan shall be submitted and recorded prior to approval of the site development plan.</w:t>
            </w:r>
          </w:p>
          <w:p w14:paraId="08350CAB" w14:textId="77777777" w:rsidR="00DF6D7C" w:rsidRPr="00DF6D7C" w:rsidRDefault="00DF6D7C" w:rsidP="00DF6D7C">
            <w:pPr>
              <w:pStyle w:val="BodyText"/>
              <w:rPr>
                <w:rFonts w:ascii="Open Sans" w:hAnsi="Open Sans" w:cs="Open Sans"/>
              </w:rPr>
            </w:pPr>
            <w:r w:rsidRPr="00DF6D7C">
              <w:rPr>
                <w:rFonts w:ascii="Open Sans" w:hAnsi="Open Sans" w:cs="Open Sans"/>
              </w:rPr>
              <w:t>(17)</w:t>
            </w:r>
          </w:p>
          <w:p w14:paraId="7633ADCC" w14:textId="77777777" w:rsidR="00DF6D7C" w:rsidRPr="00DF6D7C" w:rsidRDefault="00DF6D7C" w:rsidP="00DF6D7C">
            <w:pPr>
              <w:pStyle w:val="BodyText"/>
              <w:rPr>
                <w:rFonts w:ascii="Open Sans" w:hAnsi="Open Sans" w:cs="Open Sans"/>
              </w:rPr>
            </w:pPr>
            <w:r w:rsidRPr="00DF6D7C">
              <w:rPr>
                <w:rFonts w:ascii="Open Sans" w:hAnsi="Open Sans" w:cs="Open Sans"/>
                <w:b/>
                <w:bCs/>
              </w:rPr>
              <w:t>Platting.</w:t>
            </w:r>
            <w:r w:rsidRPr="00DF6D7C">
              <w:rPr>
                <w:rFonts w:ascii="Open Sans" w:hAnsi="Open Sans" w:cs="Open Sans"/>
              </w:rPr>
              <w:t> Occupancy of a recreational vehicle is not allowed until the property is platted in accordance with the requirements of this Code, unless otherwise exempted by State Statute.</w:t>
            </w:r>
          </w:p>
          <w:p w14:paraId="379F555C" w14:textId="77777777" w:rsidR="00DF6D7C" w:rsidRPr="00DF6D7C" w:rsidRDefault="00DF6D7C" w:rsidP="00DF6D7C">
            <w:pPr>
              <w:pStyle w:val="BodyText"/>
              <w:rPr>
                <w:rFonts w:ascii="Open Sans" w:hAnsi="Open Sans" w:cs="Open Sans"/>
              </w:rPr>
            </w:pPr>
            <w:r w:rsidRPr="00DF6D7C">
              <w:rPr>
                <w:rFonts w:ascii="Open Sans" w:hAnsi="Open Sans" w:cs="Open Sans"/>
              </w:rPr>
              <w:t>(18)</w:t>
            </w:r>
          </w:p>
          <w:p w14:paraId="769A73C6" w14:textId="77777777" w:rsidR="00DF6D7C" w:rsidRPr="00DF6D7C" w:rsidRDefault="00DF6D7C" w:rsidP="00DF6D7C">
            <w:pPr>
              <w:pStyle w:val="BodyText"/>
              <w:rPr>
                <w:rFonts w:ascii="Open Sans" w:hAnsi="Open Sans" w:cs="Open Sans"/>
              </w:rPr>
            </w:pPr>
            <w:r w:rsidRPr="00DF6D7C">
              <w:rPr>
                <w:rFonts w:ascii="Open Sans" w:hAnsi="Open Sans" w:cs="Open Sans"/>
                <w:b/>
                <w:bCs/>
              </w:rPr>
              <w:t>Signage.</w:t>
            </w:r>
            <w:r w:rsidRPr="00DF6D7C">
              <w:rPr>
                <w:rFonts w:ascii="Open Sans" w:hAnsi="Open Sans" w:cs="Open Sans"/>
              </w:rPr>
              <w:t> Any signage associated with the recreational vehicle park, and any temporary events shall conform to the requirements of Chapter 6.</w:t>
            </w:r>
          </w:p>
          <w:p w14:paraId="1E586C77" w14:textId="77777777" w:rsidR="00DF6D7C" w:rsidRPr="00DF6D7C" w:rsidRDefault="00DF6D7C" w:rsidP="00DF6D7C">
            <w:pPr>
              <w:pStyle w:val="BodyText"/>
              <w:rPr>
                <w:rFonts w:ascii="Open Sans" w:hAnsi="Open Sans" w:cs="Open Sans"/>
              </w:rPr>
            </w:pPr>
            <w:r w:rsidRPr="00DF6D7C">
              <w:rPr>
                <w:rFonts w:ascii="Open Sans" w:hAnsi="Open Sans" w:cs="Open Sans"/>
              </w:rPr>
              <w:t>(D)</w:t>
            </w:r>
          </w:p>
          <w:p w14:paraId="4145DCAF" w14:textId="77777777" w:rsidR="00DF6D7C" w:rsidRPr="00DF6D7C" w:rsidRDefault="00DF6D7C" w:rsidP="00DF6D7C">
            <w:pPr>
              <w:pStyle w:val="BodyText"/>
              <w:rPr>
                <w:rFonts w:ascii="Open Sans" w:hAnsi="Open Sans" w:cs="Open Sans"/>
              </w:rPr>
            </w:pPr>
            <w:r w:rsidRPr="00DF6D7C">
              <w:rPr>
                <w:rFonts w:ascii="Open Sans" w:hAnsi="Open Sans" w:cs="Open Sans"/>
                <w:b/>
                <w:bCs/>
              </w:rPr>
              <w:t>General Development Standards.</w:t>
            </w:r>
            <w:r w:rsidRPr="00DF6D7C">
              <w:rPr>
                <w:rFonts w:ascii="Open Sans" w:hAnsi="Open Sans" w:cs="Open Sans"/>
              </w:rPr>
              <w:t> All uses and development in the RVP district are subject to the General Development Standards in Chapter 6.</w:t>
            </w:r>
          </w:p>
          <w:p w14:paraId="15BCAE80" w14:textId="77777777" w:rsidR="00075E85" w:rsidRDefault="00075E85" w:rsidP="008A4A07">
            <w:pPr>
              <w:pStyle w:val="BodyText"/>
              <w:rPr>
                <w:rFonts w:ascii="Open Sans" w:hAnsi="Open Sans" w:cs="Open Sans"/>
              </w:rPr>
            </w:pPr>
          </w:p>
          <w:p w14:paraId="636B2519" w14:textId="77777777" w:rsidR="00075E85" w:rsidRDefault="00075E85" w:rsidP="008A4A07">
            <w:pPr>
              <w:pStyle w:val="BodyText"/>
              <w:rPr>
                <w:rFonts w:ascii="Open Sans" w:hAnsi="Open Sans" w:cs="Open Sans"/>
              </w:rPr>
            </w:pPr>
          </w:p>
          <w:p w14:paraId="77BC7CA3" w14:textId="103CA201" w:rsidR="008A4A07" w:rsidRPr="008C3910" w:rsidRDefault="008A4A07" w:rsidP="008A4A07">
            <w:pPr>
              <w:pStyle w:val="BodyText"/>
              <w:rPr>
                <w:rFonts w:ascii="Open Sans" w:hAnsi="Open Sans" w:cs="Open Sans"/>
              </w:rPr>
            </w:pPr>
            <w:r w:rsidRPr="008A4A07">
              <w:rPr>
                <w:rFonts w:ascii="Open Sans" w:hAnsi="Open Sans" w:cs="Open Sans"/>
                <w:highlight w:val="yellow"/>
              </w:rPr>
              <w:t>Site Development Plan- Meets Chapter 6 of Code</w:t>
            </w:r>
          </w:p>
        </w:tc>
      </w:tr>
    </w:tbl>
    <w:p w14:paraId="7C11F8AE" w14:textId="77777777" w:rsidR="00326D76" w:rsidRPr="008C3910" w:rsidRDefault="00326D76" w:rsidP="0094623F">
      <w:pPr>
        <w:ind w:left="300"/>
        <w:rPr>
          <w:rFonts w:ascii="Open Sans" w:hAnsi="Open Sans" w:cs="Open Sans"/>
          <w:b/>
          <w:sz w:val="24"/>
          <w:szCs w:val="24"/>
        </w:rPr>
      </w:pPr>
    </w:p>
    <w:p w14:paraId="647690ED" w14:textId="6DCD67BF"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Processing Issues and Options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714FAD65" w14:textId="77777777" w:rsidTr="00695541">
        <w:trPr>
          <w:trHeight w:val="1708"/>
        </w:trPr>
        <w:tc>
          <w:tcPr>
            <w:tcW w:w="9510" w:type="dxa"/>
          </w:tcPr>
          <w:p w14:paraId="6CE8C4F1" w14:textId="25ED4DBE" w:rsidR="00EF4953" w:rsidRPr="009F3246" w:rsidRDefault="008A4A07" w:rsidP="0094623F">
            <w:pPr>
              <w:pStyle w:val="BodyText"/>
              <w:spacing w:before="0"/>
              <w:rPr>
                <w:rFonts w:ascii="Open Sans" w:hAnsi="Open Sans" w:cs="Open Sans"/>
                <w:b/>
                <w:bCs/>
              </w:rPr>
            </w:pPr>
            <w:r>
              <w:rPr>
                <w:rFonts w:ascii="Open Sans" w:hAnsi="Open Sans" w:cs="Open Sans"/>
              </w:rPr>
              <w:t xml:space="preserve">Determine exactly which other uses to be requested- Special Use and Site </w:t>
            </w:r>
            <w:r w:rsidRPr="009F3246">
              <w:rPr>
                <w:rFonts w:ascii="Open Sans" w:hAnsi="Open Sans" w:cs="Open Sans"/>
                <w:b/>
                <w:bCs/>
              </w:rPr>
              <w:t>Development Plan post Residential Site Plan, Driveway access BESQCP</w:t>
            </w:r>
            <w:r w:rsidR="009F3246">
              <w:rPr>
                <w:rFonts w:ascii="Open Sans" w:hAnsi="Open Sans" w:cs="Open Sans"/>
                <w:b/>
                <w:bCs/>
              </w:rPr>
              <w:t>; septic system install</w:t>
            </w:r>
            <w:r w:rsidR="009F3246">
              <w:rPr>
                <w:rFonts w:ascii="Open Sans" w:hAnsi="Open Sans" w:cs="Open Sans"/>
              </w:rPr>
              <w:t xml:space="preserve"> </w:t>
            </w:r>
            <w:r w:rsidR="009F3246" w:rsidRPr="009F3246">
              <w:rPr>
                <w:rFonts w:ascii="Open Sans" w:hAnsi="Open Sans" w:cs="Open Sans"/>
                <w:b/>
                <w:bCs/>
              </w:rPr>
              <w:t>(Do this first to clear Code Violation)</w:t>
            </w:r>
          </w:p>
          <w:p w14:paraId="479C99F8" w14:textId="77777777" w:rsidR="009F3246" w:rsidRDefault="009F3246" w:rsidP="0094623F">
            <w:pPr>
              <w:pStyle w:val="BodyText"/>
              <w:spacing w:before="0"/>
              <w:rPr>
                <w:rFonts w:ascii="Open Sans" w:hAnsi="Open Sans" w:cs="Open Sans"/>
              </w:rPr>
            </w:pPr>
          </w:p>
          <w:p w14:paraId="669CFBA8" w14:textId="77777777" w:rsidR="009F3246" w:rsidRPr="008C3910" w:rsidRDefault="009F3246" w:rsidP="0094623F">
            <w:pPr>
              <w:pStyle w:val="BodyText"/>
              <w:spacing w:before="0"/>
              <w:rPr>
                <w:rFonts w:ascii="Open Sans" w:hAnsi="Open Sans" w:cs="Open Sans"/>
              </w:rPr>
            </w:pPr>
          </w:p>
          <w:p w14:paraId="6C73BD98" w14:textId="77777777" w:rsidR="00EF4953" w:rsidRDefault="008A4A07" w:rsidP="0094623F">
            <w:pPr>
              <w:pStyle w:val="BodyText"/>
              <w:spacing w:before="0"/>
              <w:rPr>
                <w:rFonts w:ascii="Open Sans" w:hAnsi="Open Sans" w:cs="Open Sans"/>
              </w:rPr>
            </w:pPr>
            <w:r>
              <w:rPr>
                <w:rFonts w:ascii="Open Sans" w:hAnsi="Open Sans" w:cs="Open Sans"/>
              </w:rPr>
              <w:t xml:space="preserve"> RVP zoning would require zone change for a portion of property-</w:t>
            </w:r>
          </w:p>
          <w:p w14:paraId="5FFDF45C" w14:textId="77777777" w:rsidR="008A4A07" w:rsidRDefault="008A4A07" w:rsidP="0094623F">
            <w:pPr>
              <w:pStyle w:val="BodyText"/>
              <w:spacing w:before="0"/>
              <w:rPr>
                <w:rFonts w:ascii="Open Sans" w:hAnsi="Open Sans" w:cs="Open Sans"/>
              </w:rPr>
            </w:pPr>
          </w:p>
          <w:p w14:paraId="532760B6" w14:textId="77777777" w:rsidR="008A4A07" w:rsidRPr="00360477" w:rsidRDefault="008A4A07" w:rsidP="0094623F">
            <w:pPr>
              <w:pStyle w:val="BodyText"/>
              <w:spacing w:before="0"/>
              <w:rPr>
                <w:rFonts w:ascii="Open Sans" w:hAnsi="Open Sans" w:cs="Open Sans"/>
                <w:b/>
                <w:bCs/>
              </w:rPr>
            </w:pPr>
            <w:r w:rsidRPr="00360477">
              <w:rPr>
                <w:rFonts w:ascii="Open Sans" w:hAnsi="Open Sans" w:cs="Open Sans"/>
                <w:b/>
                <w:bCs/>
              </w:rPr>
              <w:t>Temp use for RV living if building permit is active….</w:t>
            </w:r>
          </w:p>
          <w:p w14:paraId="2ED126EA" w14:textId="77777777" w:rsidR="008A4A07" w:rsidRPr="00360477" w:rsidRDefault="008A4A07" w:rsidP="0094623F">
            <w:pPr>
              <w:pStyle w:val="BodyText"/>
              <w:spacing w:before="0"/>
              <w:rPr>
                <w:rFonts w:ascii="Open Sans" w:hAnsi="Open Sans" w:cs="Open Sans"/>
                <w:b/>
                <w:bCs/>
              </w:rPr>
            </w:pPr>
            <w:r w:rsidRPr="00360477">
              <w:rPr>
                <w:rFonts w:ascii="Open Sans" w:hAnsi="Open Sans" w:cs="Open Sans"/>
                <w:b/>
                <w:bCs/>
              </w:rPr>
              <w:t>Shipping Container allowed if the principal use is active</w:t>
            </w:r>
          </w:p>
          <w:p w14:paraId="0949DA7D" w14:textId="4BE0B037" w:rsidR="00360477" w:rsidRPr="008C3910" w:rsidRDefault="00360477" w:rsidP="0094623F">
            <w:pPr>
              <w:pStyle w:val="BodyText"/>
              <w:spacing w:before="0"/>
              <w:rPr>
                <w:rFonts w:ascii="Open Sans" w:hAnsi="Open Sans" w:cs="Open Sans"/>
              </w:rPr>
            </w:pPr>
            <w:r w:rsidRPr="00360477">
              <w:rPr>
                <w:rFonts w:ascii="Open Sans" w:hAnsi="Open Sans" w:cs="Open Sans"/>
                <w:b/>
                <w:bCs/>
              </w:rPr>
              <w:t>Shipping Container Temporary Allowed</w:t>
            </w:r>
          </w:p>
        </w:tc>
      </w:tr>
    </w:tbl>
    <w:p w14:paraId="63306931" w14:textId="15282BDF" w:rsidR="00050385" w:rsidRPr="008C3910" w:rsidRDefault="00050385" w:rsidP="0094623F">
      <w:pPr>
        <w:pStyle w:val="BodyText"/>
        <w:spacing w:before="0"/>
        <w:ind w:left="300"/>
        <w:rPr>
          <w:rFonts w:ascii="Open Sans" w:hAnsi="Open Sans" w:cs="Open Sans"/>
          <w:bCs/>
        </w:rPr>
      </w:pPr>
    </w:p>
    <w:p w14:paraId="29C30279" w14:textId="2A7C936D"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6843D448" w14:textId="77777777" w:rsidTr="00695541">
        <w:trPr>
          <w:trHeight w:val="1708"/>
        </w:trPr>
        <w:tc>
          <w:tcPr>
            <w:tcW w:w="9510" w:type="dxa"/>
          </w:tcPr>
          <w:p w14:paraId="5826EC4B" w14:textId="0540DBA4" w:rsidR="00695541" w:rsidRPr="008C3910" w:rsidRDefault="008A4A07" w:rsidP="0094623F">
            <w:pPr>
              <w:pStyle w:val="BodyText"/>
              <w:spacing w:before="0"/>
              <w:rPr>
                <w:rFonts w:ascii="Open Sans" w:hAnsi="Open Sans" w:cs="Open Sans"/>
              </w:rPr>
            </w:pPr>
            <w:r>
              <w:rPr>
                <w:rFonts w:ascii="Open Sans" w:hAnsi="Open Sans" w:cs="Open Sans"/>
              </w:rPr>
              <w:t>CE25948 I</w:t>
            </w:r>
            <w:r w:rsidRPr="008A4A07">
              <w:rPr>
                <w:rFonts w:ascii="Open Sans" w:hAnsi="Open Sans" w:cs="Open Sans"/>
              </w:rPr>
              <w:t>nspection photos show that the property has had unapproved shipping containers added, and there may be an occupied RV.</w:t>
            </w:r>
          </w:p>
        </w:tc>
      </w:tr>
    </w:tbl>
    <w:p w14:paraId="1D039C54" w14:textId="69B66335" w:rsidR="005946D8" w:rsidRPr="008C3910" w:rsidRDefault="005946D8" w:rsidP="0094623F">
      <w:pPr>
        <w:pStyle w:val="BodyText"/>
        <w:spacing w:before="0"/>
        <w:rPr>
          <w:rFonts w:ascii="Open Sans" w:hAnsi="Open Sans" w:cs="Open Sans"/>
          <w:b/>
        </w:rPr>
      </w:pPr>
    </w:p>
    <w:p w14:paraId="1892A841"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Design and Landscaping</w:t>
      </w:r>
    </w:p>
    <w:p w14:paraId="4D4D92B7" w14:textId="77777777" w:rsidR="00536371" w:rsidRPr="008C3910" w:rsidRDefault="00536371" w:rsidP="0094623F">
      <w:pPr>
        <w:pStyle w:val="BodyText"/>
        <w:spacing w:before="0"/>
        <w:rPr>
          <w:rFonts w:ascii="Open Sans" w:hAnsi="Open Sans" w:cs="Open Sans"/>
          <w:b/>
        </w:rPr>
      </w:pPr>
    </w:p>
    <w:p w14:paraId="34024CCD" w14:textId="77777777" w:rsidR="00536371" w:rsidRPr="008C3910"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(Lot pattern, circulation/road design, open space, preservation of natural features, compatibility internally and with adjacent land uses)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695541" w:rsidRPr="008C3910" w14:paraId="0ED0E473" w14:textId="77777777" w:rsidTr="00695541">
        <w:trPr>
          <w:trHeight w:val="1708"/>
        </w:trPr>
        <w:tc>
          <w:tcPr>
            <w:tcW w:w="9500" w:type="dxa"/>
          </w:tcPr>
          <w:p w14:paraId="60CA6F01" w14:textId="7FC59080" w:rsidR="00AA3D50" w:rsidRDefault="005C1E3F" w:rsidP="006A7856">
            <w:pPr>
              <w:pStyle w:val="BodyText"/>
              <w:spacing w:before="0"/>
              <w:ind w:left="720"/>
              <w:rPr>
                <w:rFonts w:ascii="Open Sans" w:hAnsi="Open Sans" w:cs="Open Sans"/>
              </w:rPr>
            </w:pPr>
            <w:r>
              <w:rPr>
                <w:rFonts w:ascii="Open Sans" w:hAnsi="Open Sans" w:cs="Open Sans"/>
              </w:rPr>
              <w:lastRenderedPageBreak/>
              <w:t xml:space="preserve">Of question IF RVP further discussions are needed. </w:t>
            </w:r>
          </w:p>
          <w:p w14:paraId="461F3388" w14:textId="77777777" w:rsidR="005C1E3F" w:rsidRDefault="005C1E3F" w:rsidP="006A7856">
            <w:pPr>
              <w:pStyle w:val="BodyText"/>
              <w:spacing w:before="0"/>
              <w:ind w:left="720"/>
              <w:rPr>
                <w:rFonts w:ascii="Open Sans" w:hAnsi="Open Sans" w:cs="Open Sans"/>
              </w:rPr>
            </w:pPr>
            <w:r>
              <w:rPr>
                <w:rFonts w:ascii="Open Sans" w:hAnsi="Open Sans" w:cs="Open Sans"/>
              </w:rPr>
              <w:t>Fencing for Animals?  DOW input</w:t>
            </w:r>
          </w:p>
          <w:p w14:paraId="0ABA296C" w14:textId="77777777" w:rsidR="008E47CF" w:rsidRDefault="008E47CF" w:rsidP="006A7856">
            <w:pPr>
              <w:pStyle w:val="BodyText"/>
              <w:spacing w:before="0"/>
              <w:ind w:left="720"/>
              <w:rPr>
                <w:rFonts w:ascii="Open Sans" w:hAnsi="Open Sans" w:cs="Open Sans"/>
              </w:rPr>
            </w:pPr>
          </w:p>
          <w:p w14:paraId="23956B89" w14:textId="77777777" w:rsidR="008E47CF" w:rsidRDefault="008E47CF" w:rsidP="006A7856">
            <w:pPr>
              <w:pStyle w:val="BodyText"/>
              <w:spacing w:before="0"/>
              <w:ind w:left="720"/>
              <w:rPr>
                <w:rFonts w:ascii="Open Sans" w:hAnsi="Open Sans" w:cs="Open Sans"/>
              </w:rPr>
            </w:pPr>
            <w:r>
              <w:rPr>
                <w:rFonts w:ascii="Open Sans" w:hAnsi="Open Sans" w:cs="Open Sans"/>
              </w:rPr>
              <w:t>Biggest disturbance- home and septic</w:t>
            </w:r>
          </w:p>
          <w:p w14:paraId="4B321F0D" w14:textId="62C28221" w:rsidR="008E47CF" w:rsidRDefault="008E47CF" w:rsidP="006A7856">
            <w:pPr>
              <w:pStyle w:val="BodyText"/>
              <w:spacing w:before="0"/>
              <w:ind w:left="720"/>
              <w:rPr>
                <w:rFonts w:ascii="Open Sans" w:hAnsi="Open Sans" w:cs="Open Sans"/>
              </w:rPr>
            </w:pPr>
            <w:r>
              <w:rPr>
                <w:rFonts w:ascii="Open Sans" w:hAnsi="Open Sans" w:cs="Open Sans"/>
              </w:rPr>
              <w:t>Pole barns on property; 10 RV Pads</w:t>
            </w:r>
          </w:p>
          <w:p w14:paraId="4E3B96A8" w14:textId="77777777" w:rsidR="008E47CF" w:rsidRDefault="008E47CF" w:rsidP="006A7856">
            <w:pPr>
              <w:pStyle w:val="BodyText"/>
              <w:spacing w:before="0"/>
              <w:ind w:left="720"/>
              <w:rPr>
                <w:rFonts w:ascii="Open Sans" w:hAnsi="Open Sans" w:cs="Open Sans"/>
              </w:rPr>
            </w:pPr>
          </w:p>
          <w:p w14:paraId="1508D49A" w14:textId="3C2E1ED7" w:rsidR="008E47CF" w:rsidRPr="008C3910" w:rsidRDefault="008E47CF" w:rsidP="006A7856">
            <w:pPr>
              <w:pStyle w:val="BodyText"/>
              <w:spacing w:before="0"/>
              <w:ind w:left="720"/>
              <w:rPr>
                <w:rFonts w:ascii="Open Sans" w:hAnsi="Open Sans" w:cs="Open Sans"/>
              </w:rPr>
            </w:pPr>
            <w:r>
              <w:rPr>
                <w:rFonts w:ascii="Open Sans" w:hAnsi="Open Sans" w:cs="Open Sans"/>
              </w:rPr>
              <w:t>Conservation Easement? Didn’t show in our GIS</w:t>
            </w:r>
          </w:p>
        </w:tc>
      </w:tr>
    </w:tbl>
    <w:p w14:paraId="169876C9" w14:textId="0D2C5DB2" w:rsidR="006D34C1" w:rsidRPr="008C3910" w:rsidRDefault="006D34C1" w:rsidP="0094623F">
      <w:pPr>
        <w:pStyle w:val="BodyText"/>
        <w:spacing w:before="0"/>
        <w:rPr>
          <w:rFonts w:ascii="Open Sans" w:hAnsi="Open Sans" w:cs="Open Sans"/>
        </w:rPr>
      </w:pPr>
    </w:p>
    <w:p w14:paraId="5F2E0AF7" w14:textId="188A2F21" w:rsidR="00536371" w:rsidRPr="008C3910" w:rsidRDefault="00050385" w:rsidP="0094623F">
      <w:pPr>
        <w:pStyle w:val="Heading1"/>
        <w:spacing w:before="0"/>
        <w:rPr>
          <w:rFonts w:ascii="Open Sans" w:hAnsi="Open Sans" w:cs="Open Sans"/>
        </w:rPr>
      </w:pPr>
      <w:r w:rsidRPr="008C3910">
        <w:rPr>
          <w:rFonts w:ascii="Open Sans" w:hAnsi="Open Sans" w:cs="Open Sans"/>
        </w:rPr>
        <w:t>Landscaping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915"/>
      </w:tblGrid>
      <w:tr w:rsidR="00523AA7" w:rsidRPr="008C3910" w14:paraId="6B5B42F6" w14:textId="77777777">
        <w:sdt>
          <w:sdtPr>
            <w:rPr>
              <w:rFonts w:ascii="Open Sans" w:hAnsi="Open Sans" w:cs="Open Sans"/>
            </w:rPr>
            <w:id w:val="-130102052"/>
            <w14:checkbox>
              <w14:checked w14:val="0"/>
              <w14:checkedState w14:val="2612" w14:font="MS Gothic"/>
              <w14:uncheckedState w14:val="2610" w14:font="MS Gothic"/>
            </w14:checkbox>
          </w:sdtPr>
          <w:sdtEndPr/>
          <w:sdtContent>
            <w:tc>
              <w:tcPr>
                <w:tcW w:w="630" w:type="dxa"/>
              </w:tcPr>
              <w:p w14:paraId="040A4D11"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A3B2DD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Expressway, Principal arterial area depth – 25’-Trees required 1 per</w:t>
            </w:r>
            <w:r w:rsidRPr="008C3910">
              <w:rPr>
                <w:rFonts w:ascii="Open Sans" w:hAnsi="Open Sans" w:cs="Open Sans"/>
                <w:spacing w:val="-10"/>
              </w:rPr>
              <w:t xml:space="preserve"> </w:t>
            </w:r>
            <w:r w:rsidRPr="008C3910">
              <w:rPr>
                <w:rFonts w:ascii="Open Sans" w:hAnsi="Open Sans" w:cs="Open Sans"/>
              </w:rPr>
              <w:t>20’</w:t>
            </w:r>
          </w:p>
        </w:tc>
      </w:tr>
      <w:tr w:rsidR="00523AA7" w:rsidRPr="008C3910" w14:paraId="34627AC6" w14:textId="77777777">
        <w:sdt>
          <w:sdtPr>
            <w:rPr>
              <w:rFonts w:ascii="Open Sans" w:hAnsi="Open Sans" w:cs="Open Sans"/>
            </w:rPr>
            <w:id w:val="659662939"/>
            <w14:checkbox>
              <w14:checked w14:val="0"/>
              <w14:checkedState w14:val="2612" w14:font="MS Gothic"/>
              <w14:uncheckedState w14:val="2610" w14:font="MS Gothic"/>
            </w14:checkbox>
          </w:sdtPr>
          <w:sdtEndPr/>
          <w:sdtContent>
            <w:tc>
              <w:tcPr>
                <w:tcW w:w="630" w:type="dxa"/>
              </w:tcPr>
              <w:p w14:paraId="2724C2BE"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484FB1B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Urban interchange/Intersection area depth – 25’-</w:t>
            </w:r>
            <w:r w:rsidRPr="008C3910">
              <w:rPr>
                <w:rFonts w:ascii="Open Sans" w:hAnsi="Open Sans" w:cs="Open Sans"/>
                <w:spacing w:val="1"/>
              </w:rPr>
              <w:t xml:space="preserve"> </w:t>
            </w:r>
            <w:r w:rsidRPr="008C3910">
              <w:rPr>
                <w:rFonts w:ascii="Open Sans" w:hAnsi="Open Sans" w:cs="Open Sans"/>
              </w:rPr>
              <w:t>N/A</w:t>
            </w:r>
          </w:p>
        </w:tc>
      </w:tr>
      <w:tr w:rsidR="00523AA7" w:rsidRPr="008C3910" w14:paraId="2796EE8D" w14:textId="77777777">
        <w:sdt>
          <w:sdtPr>
            <w:rPr>
              <w:rFonts w:ascii="Open Sans" w:hAnsi="Open Sans" w:cs="Open Sans"/>
            </w:rPr>
            <w:id w:val="1756781159"/>
            <w14:checkbox>
              <w14:checked w14:val="0"/>
              <w14:checkedState w14:val="2612" w14:font="MS Gothic"/>
              <w14:uncheckedState w14:val="2610" w14:font="MS Gothic"/>
            </w14:checkbox>
          </w:sdtPr>
          <w:sdtEndPr/>
          <w:sdtContent>
            <w:tc>
              <w:tcPr>
                <w:tcW w:w="630" w:type="dxa"/>
              </w:tcPr>
              <w:p w14:paraId="410CD2F9"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24067A84"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Minor arterial area depth 20’ – Trees required 1 per</w:t>
            </w:r>
            <w:r w:rsidRPr="008C3910">
              <w:rPr>
                <w:rFonts w:ascii="Open Sans" w:hAnsi="Open Sans" w:cs="Open Sans"/>
                <w:spacing w:val="-11"/>
              </w:rPr>
              <w:t xml:space="preserve"> </w:t>
            </w:r>
            <w:r w:rsidRPr="008C3910">
              <w:rPr>
                <w:rFonts w:ascii="Open Sans" w:hAnsi="Open Sans" w:cs="Open Sans"/>
              </w:rPr>
              <w:t>25’</w:t>
            </w:r>
          </w:p>
        </w:tc>
      </w:tr>
      <w:tr w:rsidR="00523AA7" w:rsidRPr="008C3910" w14:paraId="1809A860" w14:textId="77777777">
        <w:sdt>
          <w:sdtPr>
            <w:rPr>
              <w:rFonts w:ascii="Open Sans" w:hAnsi="Open Sans" w:cs="Open Sans"/>
            </w:rPr>
            <w:id w:val="32398442"/>
            <w14:checkbox>
              <w14:checked w14:val="0"/>
              <w14:checkedState w14:val="2612" w14:font="MS Gothic"/>
              <w14:uncheckedState w14:val="2610" w14:font="MS Gothic"/>
            </w14:checkbox>
          </w:sdtPr>
          <w:sdtEndPr/>
          <w:sdtContent>
            <w:tc>
              <w:tcPr>
                <w:tcW w:w="630" w:type="dxa"/>
              </w:tcPr>
              <w:p w14:paraId="644A4D78"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18AE1EB"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Non-arterial area depth 10’ – Trees required 1 per</w:t>
            </w:r>
            <w:r w:rsidRPr="008C3910">
              <w:rPr>
                <w:rFonts w:ascii="Open Sans" w:hAnsi="Open Sans" w:cs="Open Sans"/>
                <w:spacing w:val="-4"/>
              </w:rPr>
              <w:t xml:space="preserve"> </w:t>
            </w:r>
            <w:r w:rsidRPr="008C3910">
              <w:rPr>
                <w:rFonts w:ascii="Open Sans" w:hAnsi="Open Sans" w:cs="Open Sans"/>
              </w:rPr>
              <w:t>30’</w:t>
            </w:r>
          </w:p>
        </w:tc>
      </w:tr>
      <w:tr w:rsidR="00523AA7" w:rsidRPr="008C3910" w14:paraId="74703C41" w14:textId="77777777">
        <w:sdt>
          <w:sdtPr>
            <w:rPr>
              <w:rFonts w:ascii="Open Sans" w:hAnsi="Open Sans" w:cs="Open Sans"/>
            </w:rPr>
            <w:id w:val="-896890903"/>
            <w14:checkbox>
              <w14:checked w14:val="0"/>
              <w14:checkedState w14:val="2612" w14:font="MS Gothic"/>
              <w14:uncheckedState w14:val="2610" w14:font="MS Gothic"/>
            </w14:checkbox>
          </w:sdtPr>
          <w:sdtEndPr/>
          <w:sdtContent>
            <w:tc>
              <w:tcPr>
                <w:tcW w:w="630" w:type="dxa"/>
              </w:tcPr>
              <w:p w14:paraId="458D2099" w14:textId="6ED31303" w:rsidR="00523AA7" w:rsidRPr="008C3910" w:rsidRDefault="007C0F54"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228707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Parking lot landscaping</w:t>
            </w:r>
            <w:r w:rsidRPr="008C3910">
              <w:rPr>
                <w:rFonts w:ascii="Open Sans" w:hAnsi="Open Sans" w:cs="Open Sans"/>
                <w:spacing w:val="-4"/>
              </w:rPr>
              <w:t xml:space="preserve"> </w:t>
            </w:r>
            <w:r w:rsidRPr="008C3910">
              <w:rPr>
                <w:rFonts w:ascii="Open Sans" w:hAnsi="Open Sans" w:cs="Open Sans"/>
              </w:rPr>
              <w:t>required</w:t>
            </w:r>
          </w:p>
        </w:tc>
      </w:tr>
      <w:tr w:rsidR="00523AA7" w:rsidRPr="008C3910" w14:paraId="5A78BD42" w14:textId="77777777">
        <w:sdt>
          <w:sdtPr>
            <w:rPr>
              <w:rFonts w:ascii="Open Sans" w:hAnsi="Open Sans" w:cs="Open Sans"/>
            </w:rPr>
            <w:id w:val="-1777014755"/>
            <w14:checkbox>
              <w14:checked w14:val="0"/>
              <w14:checkedState w14:val="2612" w14:font="MS Gothic"/>
              <w14:uncheckedState w14:val="2610" w14:font="MS Gothic"/>
            </w14:checkbox>
          </w:sdtPr>
          <w:sdtEndPr/>
          <w:sdtContent>
            <w:tc>
              <w:tcPr>
                <w:tcW w:w="630" w:type="dxa"/>
              </w:tcPr>
              <w:p w14:paraId="10C48972"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ED98964" w14:textId="0B4CE4BE" w:rsidR="00523AA7" w:rsidRPr="008C3910" w:rsidRDefault="00523AA7" w:rsidP="0094623F">
            <w:pPr>
              <w:pStyle w:val="BodyText"/>
              <w:spacing w:before="0"/>
              <w:rPr>
                <w:rFonts w:ascii="Open Sans" w:hAnsi="Open Sans" w:cs="Open Sans"/>
              </w:rPr>
            </w:pPr>
            <w:r w:rsidRPr="008C3910">
              <w:rPr>
                <w:rFonts w:ascii="Open Sans" w:hAnsi="Open Sans" w:cs="Open Sans"/>
              </w:rPr>
              <w:t>Buffer between non-residential and residential districts separated by a non-arterial road or public</w:t>
            </w:r>
            <w:r w:rsidRPr="008C3910">
              <w:rPr>
                <w:rFonts w:ascii="Open Sans" w:hAnsi="Open Sans" w:cs="Open Sans"/>
                <w:spacing w:val="-6"/>
              </w:rPr>
              <w:t xml:space="preserve"> </w:t>
            </w:r>
            <w:r w:rsidRPr="008C3910">
              <w:rPr>
                <w:rFonts w:ascii="Open Sans" w:hAnsi="Open Sans" w:cs="Open Sans"/>
              </w:rPr>
              <w:t>alley</w:t>
            </w:r>
          </w:p>
        </w:tc>
      </w:tr>
    </w:tbl>
    <w:p w14:paraId="04678EB5" w14:textId="7A133FEA" w:rsidR="00536371" w:rsidRPr="008C3910" w:rsidRDefault="00536371" w:rsidP="0094623F">
      <w:pPr>
        <w:pStyle w:val="Heading1"/>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58336A8F" w14:textId="77777777" w:rsidTr="00A10FA7">
        <w:trPr>
          <w:trHeight w:val="1807"/>
        </w:trPr>
        <w:tc>
          <w:tcPr>
            <w:tcW w:w="9510" w:type="dxa"/>
          </w:tcPr>
          <w:p w14:paraId="6521AE95" w14:textId="08D8C7E8" w:rsidR="00695541" w:rsidRPr="008C3910" w:rsidRDefault="005C1E3F" w:rsidP="0094623F">
            <w:pPr>
              <w:pStyle w:val="BodyText"/>
              <w:spacing w:before="0"/>
              <w:rPr>
                <w:rFonts w:ascii="Open Sans" w:hAnsi="Open Sans" w:cs="Open Sans"/>
              </w:rPr>
            </w:pPr>
            <w:r>
              <w:rPr>
                <w:rFonts w:ascii="Open Sans" w:hAnsi="Open Sans" w:cs="Open Sans"/>
              </w:rPr>
              <w:t>Rural no roadway LS anticipated</w:t>
            </w:r>
          </w:p>
        </w:tc>
      </w:tr>
    </w:tbl>
    <w:p w14:paraId="3EF9C146" w14:textId="24A91EF1" w:rsidR="005946D8" w:rsidRPr="008C3910" w:rsidRDefault="005946D8" w:rsidP="0094623F">
      <w:pPr>
        <w:pStyle w:val="BodyText"/>
        <w:spacing w:before="0"/>
        <w:rPr>
          <w:rFonts w:ascii="Open Sans" w:hAnsi="Open Sans" w:cs="Open Sans"/>
          <w:b/>
        </w:rPr>
      </w:pPr>
    </w:p>
    <w:p w14:paraId="386826C0" w14:textId="0E78601E" w:rsidR="00536371" w:rsidRPr="008C3910" w:rsidRDefault="00050385" w:rsidP="0094623F">
      <w:pPr>
        <w:pStyle w:val="BodyText"/>
        <w:spacing w:before="0"/>
        <w:ind w:left="270"/>
        <w:rPr>
          <w:rFonts w:ascii="Open Sans" w:hAnsi="Open Sans" w:cs="Open Sans"/>
          <w:b/>
        </w:rPr>
      </w:pPr>
      <w:r w:rsidRPr="008C3910">
        <w:rPr>
          <w:rFonts w:ascii="Open Sans" w:hAnsi="Open Sans" w:cs="Open Sans"/>
          <w:b/>
        </w:rPr>
        <w:t>Signage:</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6A5D347" w14:textId="77777777" w:rsidTr="00A5094C">
        <w:trPr>
          <w:trHeight w:val="1420"/>
        </w:trPr>
        <w:tc>
          <w:tcPr>
            <w:tcW w:w="9500" w:type="dxa"/>
          </w:tcPr>
          <w:p w14:paraId="4CAAFC82" w14:textId="77777777" w:rsidR="00A5094C" w:rsidRPr="008C3910" w:rsidRDefault="00A5094C" w:rsidP="0094623F">
            <w:pPr>
              <w:pStyle w:val="BodyText"/>
              <w:spacing w:before="0"/>
              <w:rPr>
                <w:rFonts w:ascii="Open Sans" w:hAnsi="Open Sans" w:cs="Open Sans"/>
              </w:rPr>
            </w:pPr>
          </w:p>
        </w:tc>
      </w:tr>
    </w:tbl>
    <w:p w14:paraId="0EA36AE5" w14:textId="0E3E3684" w:rsidR="00536371" w:rsidRPr="008C3910" w:rsidRDefault="00536371" w:rsidP="0094623F">
      <w:pPr>
        <w:pStyle w:val="BodyText"/>
        <w:spacing w:before="0"/>
        <w:rPr>
          <w:rFonts w:ascii="Open Sans" w:hAnsi="Open Sans" w:cs="Open Sans"/>
          <w:b/>
        </w:rPr>
      </w:pPr>
    </w:p>
    <w:p w14:paraId="72B9BA22" w14:textId="1593889F" w:rsidR="00752608" w:rsidRPr="008C3910" w:rsidRDefault="00752608" w:rsidP="00752608">
      <w:pPr>
        <w:pStyle w:val="BodyText"/>
        <w:spacing w:before="0"/>
        <w:ind w:left="270"/>
        <w:rPr>
          <w:rFonts w:ascii="Open Sans" w:hAnsi="Open Sans" w:cs="Open Sans"/>
          <w:b/>
        </w:rPr>
      </w:pPr>
      <w:r w:rsidRPr="008C3910">
        <w:rPr>
          <w:rFonts w:ascii="Open Sans" w:hAnsi="Open Sans" w:cs="Open Sans"/>
          <w:b/>
        </w:rPr>
        <w:t>Parking Requirements: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752608" w:rsidRPr="008C3910" w14:paraId="17222A14" w14:textId="77777777">
        <w:trPr>
          <w:trHeight w:val="1420"/>
        </w:trPr>
        <w:tc>
          <w:tcPr>
            <w:tcW w:w="9500" w:type="dxa"/>
          </w:tcPr>
          <w:p w14:paraId="5A26A203" w14:textId="4A77F58B" w:rsidR="00752608" w:rsidRPr="008C3910" w:rsidRDefault="00621308">
            <w:pPr>
              <w:pStyle w:val="BodyText"/>
              <w:spacing w:before="0"/>
              <w:rPr>
                <w:rFonts w:ascii="Open Sans" w:hAnsi="Open Sans" w:cs="Open Sans"/>
              </w:rPr>
            </w:pPr>
            <w:r w:rsidRPr="00621308">
              <w:rPr>
                <w:rFonts w:ascii="Open Sans" w:hAnsi="Open Sans" w:cs="Open Sans"/>
              </w:rPr>
              <w:t>Must meet Chapter 6 standards</w:t>
            </w:r>
          </w:p>
        </w:tc>
      </w:tr>
    </w:tbl>
    <w:p w14:paraId="3D0E9011" w14:textId="77777777" w:rsidR="00752608" w:rsidRPr="008C3910" w:rsidRDefault="00752608" w:rsidP="0094623F">
      <w:pPr>
        <w:pStyle w:val="BodyText"/>
        <w:spacing w:before="0"/>
        <w:rPr>
          <w:rFonts w:ascii="Open Sans" w:hAnsi="Open Sans" w:cs="Open Sans"/>
          <w:b/>
        </w:rPr>
      </w:pPr>
    </w:p>
    <w:p w14:paraId="1463E52B" w14:textId="77528B9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Lighting:</w:t>
      </w:r>
    </w:p>
    <w:tbl>
      <w:tblPr>
        <w:tblStyle w:val="TableGrid"/>
        <w:tblW w:w="0" w:type="auto"/>
        <w:tblInd w:w="300" w:type="dxa"/>
        <w:tblBorders>
          <w:top w:val="none" w:sz="0" w:space="0" w:color="auto"/>
          <w:left w:val="none" w:sz="0" w:space="0" w:color="auto"/>
          <w:right w:val="none" w:sz="0" w:space="0" w:color="auto"/>
          <w:insideH w:val="single" w:sz="8" w:space="0" w:color="auto"/>
          <w:insideV w:val="single" w:sz="8" w:space="0" w:color="auto"/>
        </w:tblBorders>
        <w:tblLook w:val="0480" w:firstRow="0" w:lastRow="0" w:firstColumn="1" w:lastColumn="0" w:noHBand="0" w:noVBand="1"/>
      </w:tblPr>
      <w:tblGrid>
        <w:gridCol w:w="2940"/>
        <w:gridCol w:w="6570"/>
      </w:tblGrid>
      <w:tr w:rsidR="00A5094C" w:rsidRPr="008C3910" w14:paraId="78B7FE7B" w14:textId="77777777" w:rsidTr="000D5552">
        <w:trPr>
          <w:trHeight w:val="1708"/>
        </w:trPr>
        <w:tc>
          <w:tcPr>
            <w:tcW w:w="9510" w:type="dxa"/>
            <w:gridSpan w:val="2"/>
            <w:tcBorders>
              <w:top w:val="single" w:sz="8" w:space="0" w:color="auto"/>
              <w:left w:val="single" w:sz="8" w:space="0" w:color="auto"/>
              <w:bottom w:val="single" w:sz="8" w:space="0" w:color="auto"/>
              <w:right w:val="single" w:sz="8" w:space="0" w:color="auto"/>
            </w:tcBorders>
          </w:tcPr>
          <w:p w14:paraId="03D40B09" w14:textId="48880DD6" w:rsidR="00A5094C" w:rsidRPr="008C3910" w:rsidRDefault="00621308" w:rsidP="0094623F">
            <w:pPr>
              <w:pStyle w:val="ListParagraph"/>
              <w:spacing w:before="0"/>
              <w:ind w:left="360"/>
              <w:rPr>
                <w:rFonts w:ascii="Open Sans" w:hAnsi="Open Sans" w:cs="Open Sans"/>
                <w:sz w:val="24"/>
                <w:szCs w:val="24"/>
              </w:rPr>
            </w:pPr>
            <w:r>
              <w:rPr>
                <w:rFonts w:ascii="Open Sans" w:hAnsi="Open Sans" w:cs="Open Sans"/>
                <w:sz w:val="24"/>
                <w:szCs w:val="24"/>
              </w:rPr>
              <w:t>Must meet Chapter 6 standards</w:t>
            </w:r>
            <w:r w:rsidR="00C95496">
              <w:rPr>
                <w:rFonts w:ascii="Open Sans" w:hAnsi="Open Sans" w:cs="Open Sans"/>
                <w:sz w:val="24"/>
                <w:szCs w:val="24"/>
              </w:rPr>
              <w:t xml:space="preserve"> with Site dev plan</w:t>
            </w:r>
          </w:p>
        </w:tc>
      </w:tr>
      <w:tr w:rsidR="00523AA7" w:rsidRPr="008C3910" w14:paraId="3ADA59EE" w14:textId="77777777" w:rsidTr="000D5552">
        <w:trPr>
          <w:trHeight w:hRule="exact" w:val="288"/>
        </w:trPr>
        <w:tc>
          <w:tcPr>
            <w:tcW w:w="2940" w:type="dxa"/>
            <w:tcBorders>
              <w:top w:val="single" w:sz="8" w:space="0" w:color="auto"/>
              <w:bottom w:val="nil"/>
              <w:right w:val="nil"/>
            </w:tcBorders>
          </w:tcPr>
          <w:p w14:paraId="2AE24A7F" w14:textId="74F6D39F" w:rsidR="00523AA7" w:rsidRPr="008C3910" w:rsidRDefault="00523AA7" w:rsidP="0094623F">
            <w:pPr>
              <w:pStyle w:val="ListParagraph"/>
              <w:spacing w:before="0"/>
              <w:ind w:left="360"/>
              <w:rPr>
                <w:rFonts w:ascii="Open Sans" w:hAnsi="Open Sans" w:cs="Open Sans"/>
                <w:bCs/>
                <w:sz w:val="24"/>
                <w:szCs w:val="24"/>
                <w:u w:val="thick"/>
              </w:rPr>
            </w:pPr>
            <w:r w:rsidRPr="008C3910">
              <w:rPr>
                <w:rFonts w:ascii="Open Sans" w:hAnsi="Open Sans" w:cs="Open Sans"/>
                <w:sz w:val="24"/>
                <w:szCs w:val="24"/>
              </w:rPr>
              <w:t>Photometric Plan Required</w:t>
            </w:r>
          </w:p>
        </w:tc>
        <w:sdt>
          <w:sdtPr>
            <w:rPr>
              <w:rFonts w:ascii="Open Sans" w:hAnsi="Open Sans" w:cs="Open Sans"/>
              <w:bCs/>
              <w:sz w:val="24"/>
              <w:szCs w:val="24"/>
            </w:rPr>
            <w:id w:val="-790279096"/>
            <w14:checkbox>
              <w14:checked w14:val="1"/>
              <w14:checkedState w14:val="2612" w14:font="MS Gothic"/>
              <w14:uncheckedState w14:val="2610" w14:font="MS Gothic"/>
            </w14:checkbox>
          </w:sdtPr>
          <w:sdtEndPr/>
          <w:sdtContent>
            <w:tc>
              <w:tcPr>
                <w:tcW w:w="6570" w:type="dxa"/>
                <w:tcBorders>
                  <w:top w:val="single" w:sz="8" w:space="0" w:color="auto"/>
                  <w:left w:val="nil"/>
                  <w:bottom w:val="nil"/>
                </w:tcBorders>
              </w:tcPr>
              <w:p w14:paraId="37C92698" w14:textId="3C09C214" w:rsidR="00523AA7" w:rsidRPr="008C3910" w:rsidRDefault="00C95496" w:rsidP="0094623F">
                <w:pPr>
                  <w:pStyle w:val="ListParagraph"/>
                  <w:spacing w:before="0"/>
                  <w:ind w:left="360"/>
                  <w:rPr>
                    <w:rFonts w:ascii="Open Sans" w:hAnsi="Open Sans" w:cs="Open Sans"/>
                    <w:bCs/>
                    <w:sz w:val="24"/>
                    <w:szCs w:val="24"/>
                    <w:u w:val="thick"/>
                  </w:rPr>
                </w:pPr>
                <w:r>
                  <w:rPr>
                    <w:rFonts w:ascii="MS Gothic" w:eastAsia="MS Gothic" w:hAnsi="MS Gothic" w:cs="Open Sans" w:hint="eastAsia"/>
                    <w:bCs/>
                    <w:sz w:val="24"/>
                    <w:szCs w:val="24"/>
                  </w:rPr>
                  <w:t>☒</w:t>
                </w:r>
              </w:p>
            </w:tc>
          </w:sdtContent>
        </w:sdt>
      </w:tr>
    </w:tbl>
    <w:p w14:paraId="575B666E" w14:textId="358075DE" w:rsidR="00536371" w:rsidRPr="008C3910" w:rsidRDefault="00536371" w:rsidP="0094623F">
      <w:pPr>
        <w:pStyle w:val="BodyText"/>
        <w:spacing w:before="0"/>
        <w:rPr>
          <w:rFonts w:ascii="Open Sans" w:hAnsi="Open Sans" w:cs="Open Sans"/>
          <w:b/>
        </w:rPr>
      </w:pPr>
    </w:p>
    <w:p w14:paraId="337795D7" w14:textId="4DCBC12D" w:rsidR="00536371" w:rsidRPr="008C3910" w:rsidRDefault="00050385" w:rsidP="000E5C20">
      <w:pPr>
        <w:pStyle w:val="Heading1"/>
        <w:spacing w:before="0"/>
        <w:ind w:left="302" w:right="2700"/>
        <w:rPr>
          <w:rFonts w:ascii="Open Sans" w:hAnsi="Open Sans" w:cs="Open Sans"/>
        </w:rPr>
      </w:pPr>
      <w:r w:rsidRPr="008C3910">
        <w:rPr>
          <w:rFonts w:ascii="Open Sans" w:hAnsi="Open Sans" w:cs="Open Sans"/>
        </w:rPr>
        <w:t>Site Characteristics</w:t>
      </w:r>
      <w:r w:rsidR="000E5C20" w:rsidRPr="008C3910">
        <w:rPr>
          <w:rFonts w:ascii="Open Sans" w:hAnsi="Open Sans" w:cs="Open Sans"/>
        </w:rPr>
        <w:t>\</w:t>
      </w:r>
      <w:r w:rsidR="005946D8" w:rsidRPr="008C3910">
        <w:rPr>
          <w:rFonts w:ascii="Open Sans" w:hAnsi="Open Sans" w:cs="Open Sans"/>
        </w:rPr>
        <w:t xml:space="preserve"> Constraints</w:t>
      </w:r>
      <w:r w:rsidR="000E5C20" w:rsidRPr="008C3910">
        <w:rPr>
          <w:rFonts w:ascii="Open Sans" w:hAnsi="Open Sans" w:cs="Open Sans"/>
        </w:rPr>
        <w:t>\ Environmental Standards</w:t>
      </w:r>
      <w:r w:rsidRPr="008C3910">
        <w:rPr>
          <w:rFonts w:ascii="Open Sans" w:hAnsi="Open Sans" w:cs="Open Sans"/>
        </w:rPr>
        <w:t xml:space="preserve">: </w:t>
      </w:r>
      <w:r w:rsidR="005C1E3F" w:rsidRPr="00C95496">
        <w:rPr>
          <w:rFonts w:ascii="Open Sans" w:hAnsi="Open Sans" w:cs="Open Sans"/>
          <w:highlight w:val="yellow"/>
        </w:rPr>
        <w:t>NO Concerns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38F22B5" w14:textId="77777777" w:rsidTr="000D5552">
        <w:trPr>
          <w:trHeight w:val="2102"/>
        </w:trPr>
        <w:tc>
          <w:tcPr>
            <w:tcW w:w="9500" w:type="dxa"/>
          </w:tcPr>
          <w:p w14:paraId="5DC90344" w14:textId="5D9A43D4" w:rsidR="00AA3D50" w:rsidRPr="008C3910" w:rsidRDefault="00514DB8" w:rsidP="007C0F54">
            <w:pPr>
              <w:pStyle w:val="BodyText"/>
              <w:spacing w:before="0"/>
              <w:rPr>
                <w:rFonts w:ascii="Open Sans" w:hAnsi="Open Sans" w:cs="Open Sans"/>
                <w:bCs/>
              </w:rPr>
            </w:pPr>
            <w:r>
              <w:rPr>
                <w:rFonts w:ascii="Open Sans" w:hAnsi="Open Sans" w:cs="Open Sans"/>
                <w:bCs/>
                <w:noProof/>
              </w:rPr>
              <w:drawing>
                <wp:inline distT="0" distB="0" distL="0" distR="0" wp14:anchorId="1EDD57E1" wp14:editId="1A12C848">
                  <wp:extent cx="5610860" cy="2839085"/>
                  <wp:effectExtent l="0" t="0" r="8890" b="0"/>
                  <wp:docPr id="15879065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10860" cy="2839085"/>
                          </a:xfrm>
                          <a:prstGeom prst="rect">
                            <a:avLst/>
                          </a:prstGeom>
                          <a:noFill/>
                        </pic:spPr>
                      </pic:pic>
                    </a:graphicData>
                  </a:graphic>
                </wp:inline>
              </w:drawing>
            </w:r>
          </w:p>
        </w:tc>
      </w:tr>
    </w:tbl>
    <w:p w14:paraId="40AC2ECA" w14:textId="22ABED6D" w:rsidR="00536371" w:rsidRPr="008C3910" w:rsidRDefault="00536371" w:rsidP="0094623F">
      <w:pPr>
        <w:pStyle w:val="BodyText"/>
        <w:spacing w:before="0"/>
        <w:rPr>
          <w:rFonts w:ascii="Open Sans" w:hAnsi="Open Sans" w:cs="Open Sans"/>
          <w:b/>
        </w:rPr>
      </w:pP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
        <w:gridCol w:w="3219"/>
        <w:gridCol w:w="1628"/>
        <w:gridCol w:w="119"/>
        <w:gridCol w:w="200"/>
        <w:gridCol w:w="32"/>
        <w:gridCol w:w="4028"/>
      </w:tblGrid>
      <w:tr w:rsidR="00A95075" w:rsidRPr="008C3910" w14:paraId="09F7DA90" w14:textId="77777777" w:rsidTr="00111AAF">
        <w:sdt>
          <w:sdtPr>
            <w:rPr>
              <w:rFonts w:ascii="Open Sans" w:hAnsi="Open Sans" w:cs="Open Sans"/>
              <w:b/>
            </w:rPr>
            <w:id w:val="-1107891848"/>
            <w14:checkbox>
              <w14:checked w14:val="0"/>
              <w14:checkedState w14:val="2612" w14:font="MS Gothic"/>
              <w14:uncheckedState w14:val="2610" w14:font="MS Gothic"/>
            </w14:checkbox>
          </w:sdtPr>
          <w:sdtEndPr/>
          <w:sdtContent>
            <w:tc>
              <w:tcPr>
                <w:tcW w:w="437" w:type="dxa"/>
              </w:tcPr>
              <w:p w14:paraId="485C1E30" w14:textId="12EB54AB" w:rsidR="00A95075"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10FEE5AA"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30% or</w:t>
            </w:r>
            <w:r w:rsidRPr="008C3910">
              <w:rPr>
                <w:rFonts w:ascii="Open Sans" w:hAnsi="Open Sans" w:cs="Open Sans"/>
                <w:spacing w:val="-3"/>
              </w:rPr>
              <w:t xml:space="preserve"> </w:t>
            </w:r>
            <w:r w:rsidRPr="008C3910">
              <w:rPr>
                <w:rFonts w:ascii="Open Sans" w:hAnsi="Open Sans" w:cs="Open Sans"/>
              </w:rPr>
              <w:t>greater</w:t>
            </w:r>
            <w:r w:rsidRPr="008C3910">
              <w:rPr>
                <w:rFonts w:ascii="Open Sans" w:hAnsi="Open Sans" w:cs="Open Sans"/>
                <w:spacing w:val="-1"/>
              </w:rPr>
              <w:t xml:space="preserve"> </w:t>
            </w:r>
            <w:r w:rsidRPr="008C3910">
              <w:rPr>
                <w:rFonts w:ascii="Open Sans" w:hAnsi="Open Sans" w:cs="Open Sans"/>
              </w:rPr>
              <w:t>slope</w:t>
            </w:r>
          </w:p>
        </w:tc>
        <w:tc>
          <w:tcPr>
            <w:tcW w:w="1520" w:type="dxa"/>
          </w:tcPr>
          <w:p w14:paraId="1DBD768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Topography:</w:t>
            </w:r>
          </w:p>
        </w:tc>
        <w:tc>
          <w:tcPr>
            <w:tcW w:w="4379" w:type="dxa"/>
            <w:gridSpan w:val="4"/>
            <w:tcBorders>
              <w:bottom w:val="single" w:sz="4" w:space="0" w:color="auto"/>
            </w:tcBorders>
          </w:tcPr>
          <w:p w14:paraId="08784B92" w14:textId="77777777" w:rsidR="00A95075" w:rsidRPr="008C3910" w:rsidRDefault="00A95075" w:rsidP="0094623F">
            <w:pPr>
              <w:pStyle w:val="BodyText"/>
              <w:spacing w:before="0"/>
              <w:rPr>
                <w:rFonts w:ascii="Open Sans" w:hAnsi="Open Sans" w:cs="Open Sans"/>
                <w:b/>
              </w:rPr>
            </w:pPr>
          </w:p>
        </w:tc>
      </w:tr>
      <w:tr w:rsidR="00A95075" w:rsidRPr="008C3910" w14:paraId="74645E6A" w14:textId="77777777" w:rsidTr="00111AAF">
        <w:sdt>
          <w:sdtPr>
            <w:rPr>
              <w:rFonts w:ascii="Open Sans" w:hAnsi="Open Sans" w:cs="Open Sans"/>
              <w:b/>
            </w:rPr>
            <w:id w:val="-1474670204"/>
            <w14:checkbox>
              <w14:checked w14:val="0"/>
              <w14:checkedState w14:val="2612" w14:font="MS Gothic"/>
              <w14:uncheckedState w14:val="2610" w14:font="MS Gothic"/>
            </w14:checkbox>
          </w:sdtPr>
          <w:sdtEndPr/>
          <w:sdtContent>
            <w:tc>
              <w:tcPr>
                <w:tcW w:w="437" w:type="dxa"/>
              </w:tcPr>
              <w:p w14:paraId="04887479" w14:textId="0D6FF7AB" w:rsidR="00A95075"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01E8F53E" w14:textId="5F96D928" w:rsidR="00A95075" w:rsidRPr="008C3910" w:rsidRDefault="00A95075" w:rsidP="0094623F">
            <w:pPr>
              <w:pStyle w:val="BodyText"/>
              <w:spacing w:before="0"/>
              <w:rPr>
                <w:rFonts w:ascii="Open Sans" w:hAnsi="Open Sans" w:cs="Open Sans"/>
                <w:b/>
              </w:rPr>
            </w:pPr>
            <w:r w:rsidRPr="008C3910">
              <w:rPr>
                <w:rFonts w:ascii="Open Sans" w:hAnsi="Open Sans" w:cs="Open Sans"/>
              </w:rPr>
              <w:t>CGS</w:t>
            </w:r>
            <w:r w:rsidRPr="008C3910">
              <w:rPr>
                <w:rFonts w:ascii="Open Sans" w:hAnsi="Open Sans" w:cs="Open Sans"/>
                <w:spacing w:val="-2"/>
              </w:rPr>
              <w:t xml:space="preserve"> </w:t>
            </w:r>
            <w:r w:rsidRPr="008C3910">
              <w:rPr>
                <w:rFonts w:ascii="Open Sans" w:hAnsi="Open Sans" w:cs="Open Sans"/>
              </w:rPr>
              <w:t>review</w:t>
            </w:r>
            <w:r w:rsidRPr="008C3910">
              <w:rPr>
                <w:rFonts w:ascii="Open Sans" w:hAnsi="Open Sans" w:cs="Open Sans"/>
                <w:spacing w:val="-4"/>
              </w:rPr>
              <w:t xml:space="preserve"> </w:t>
            </w:r>
            <w:r w:rsidRPr="008C3910">
              <w:rPr>
                <w:rFonts w:ascii="Open Sans" w:hAnsi="Open Sans" w:cs="Open Sans"/>
              </w:rPr>
              <w:t>required</w:t>
            </w:r>
            <w:r w:rsidR="00864D10">
              <w:rPr>
                <w:rFonts w:ascii="Open Sans" w:hAnsi="Open Sans" w:cs="Open Sans"/>
              </w:rPr>
              <w:t xml:space="preserve"> (separate fee to CGS)</w:t>
            </w:r>
          </w:p>
        </w:tc>
        <w:tc>
          <w:tcPr>
            <w:tcW w:w="1639" w:type="dxa"/>
            <w:gridSpan w:val="2"/>
          </w:tcPr>
          <w:p w14:paraId="6114F03D"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Soils/geology:</w:t>
            </w:r>
          </w:p>
        </w:tc>
        <w:tc>
          <w:tcPr>
            <w:tcW w:w="4260" w:type="dxa"/>
            <w:gridSpan w:val="3"/>
            <w:tcBorders>
              <w:top w:val="single" w:sz="8" w:space="0" w:color="auto"/>
              <w:bottom w:val="single" w:sz="8" w:space="0" w:color="auto"/>
            </w:tcBorders>
          </w:tcPr>
          <w:p w14:paraId="7B512E26" w14:textId="77777777" w:rsidR="00A95075" w:rsidRPr="008C3910" w:rsidRDefault="00A95075" w:rsidP="0094623F">
            <w:pPr>
              <w:pStyle w:val="BodyText"/>
              <w:spacing w:before="0"/>
              <w:rPr>
                <w:rFonts w:ascii="Open Sans" w:hAnsi="Open Sans" w:cs="Open Sans"/>
                <w:b/>
              </w:rPr>
            </w:pPr>
          </w:p>
        </w:tc>
      </w:tr>
      <w:tr w:rsidR="00A95075" w:rsidRPr="008C3910" w14:paraId="64D96A67" w14:textId="77777777" w:rsidTr="00111AAF">
        <w:sdt>
          <w:sdtPr>
            <w:rPr>
              <w:rFonts w:ascii="Open Sans" w:hAnsi="Open Sans" w:cs="Open Sans"/>
              <w:b/>
            </w:rPr>
            <w:id w:val="-1613350789"/>
            <w14:checkbox>
              <w14:checked w14:val="0"/>
              <w14:checkedState w14:val="2612" w14:font="MS Gothic"/>
              <w14:uncheckedState w14:val="2610" w14:font="MS Gothic"/>
            </w14:checkbox>
          </w:sdtPr>
          <w:sdtEndPr/>
          <w:sdtContent>
            <w:tc>
              <w:tcPr>
                <w:tcW w:w="437" w:type="dxa"/>
              </w:tcPr>
              <w:p w14:paraId="4986F707" w14:textId="60487FD0" w:rsidR="00A95075" w:rsidRPr="008C3910" w:rsidRDefault="00FE4D57"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59BF9E62"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p>
        </w:tc>
        <w:tc>
          <w:tcPr>
            <w:tcW w:w="1839" w:type="dxa"/>
            <w:gridSpan w:val="3"/>
          </w:tcPr>
          <w:p w14:paraId="272C037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r w:rsidRPr="008C3910">
              <w:rPr>
                <w:rFonts w:ascii="Open Sans" w:hAnsi="Open Sans" w:cs="Open Sans"/>
                <w:spacing w:val="-5"/>
              </w:rPr>
              <w:t xml:space="preserve"> </w:t>
            </w:r>
            <w:r w:rsidRPr="008C3910">
              <w:rPr>
                <w:rFonts w:ascii="Open Sans" w:hAnsi="Open Sans" w:cs="Open Sans"/>
              </w:rPr>
              <w:t>comment:</w:t>
            </w:r>
          </w:p>
        </w:tc>
        <w:tc>
          <w:tcPr>
            <w:tcW w:w="4060" w:type="dxa"/>
            <w:gridSpan w:val="2"/>
            <w:tcBorders>
              <w:top w:val="single" w:sz="8" w:space="0" w:color="auto"/>
              <w:bottom w:val="single" w:sz="8" w:space="0" w:color="auto"/>
            </w:tcBorders>
          </w:tcPr>
          <w:p w14:paraId="5E8D1131" w14:textId="497A7F9C" w:rsidR="00A95075" w:rsidRPr="008C3910" w:rsidRDefault="00A95075" w:rsidP="0094623F">
            <w:pPr>
              <w:pStyle w:val="BodyText"/>
              <w:spacing w:before="0"/>
              <w:rPr>
                <w:rFonts w:ascii="Open Sans" w:hAnsi="Open Sans" w:cs="Open Sans"/>
                <w:bCs/>
              </w:rPr>
            </w:pPr>
          </w:p>
        </w:tc>
      </w:tr>
      <w:tr w:rsidR="00A95075" w:rsidRPr="008C3910" w14:paraId="3A4AEB04" w14:textId="77777777" w:rsidTr="0094623F">
        <w:sdt>
          <w:sdtPr>
            <w:rPr>
              <w:rFonts w:ascii="Open Sans" w:hAnsi="Open Sans" w:cs="Open Sans"/>
              <w:b/>
            </w:rPr>
            <w:id w:val="224657633"/>
            <w14:checkbox>
              <w14:checked w14:val="0"/>
              <w14:checkedState w14:val="2612" w14:font="MS Gothic"/>
              <w14:uncheckedState w14:val="2610" w14:font="MS Gothic"/>
            </w14:checkbox>
          </w:sdtPr>
          <w:sdtEndPr/>
          <w:sdtContent>
            <w:tc>
              <w:tcPr>
                <w:tcW w:w="437" w:type="dxa"/>
              </w:tcPr>
              <w:p w14:paraId="03D3D6F3" w14:textId="77777777" w:rsidR="00A95075" w:rsidRPr="008C3910" w:rsidRDefault="00A95075"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70E9E079"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2"/>
              </w:rPr>
              <w:t xml:space="preserve"> </w:t>
            </w:r>
            <w:r w:rsidRPr="008C3910">
              <w:rPr>
                <w:rFonts w:ascii="Open Sans" w:hAnsi="Open Sans" w:cs="Open Sans"/>
              </w:rPr>
              <w:t>mitigation</w:t>
            </w:r>
            <w:r w:rsidRPr="008C3910">
              <w:rPr>
                <w:rFonts w:ascii="Open Sans" w:hAnsi="Open Sans" w:cs="Open Sans"/>
                <w:spacing w:val="-2"/>
              </w:rPr>
              <w:t xml:space="preserve"> </w:t>
            </w:r>
            <w:r w:rsidRPr="008C3910">
              <w:rPr>
                <w:rFonts w:ascii="Open Sans" w:hAnsi="Open Sans" w:cs="Open Sans"/>
              </w:rPr>
              <w:t>required</w:t>
            </w:r>
          </w:p>
        </w:tc>
        <w:tc>
          <w:tcPr>
            <w:tcW w:w="1871" w:type="dxa"/>
            <w:gridSpan w:val="4"/>
          </w:tcPr>
          <w:p w14:paraId="575564A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3"/>
              </w:rPr>
              <w:t xml:space="preserve"> </w:t>
            </w:r>
            <w:r w:rsidRPr="008C3910">
              <w:rPr>
                <w:rFonts w:ascii="Open Sans" w:hAnsi="Open Sans" w:cs="Open Sans"/>
              </w:rPr>
              <w:t>comment:</w:t>
            </w:r>
          </w:p>
        </w:tc>
        <w:tc>
          <w:tcPr>
            <w:tcW w:w="4028" w:type="dxa"/>
            <w:tcBorders>
              <w:bottom w:val="single" w:sz="4" w:space="0" w:color="auto"/>
            </w:tcBorders>
          </w:tcPr>
          <w:p w14:paraId="0202A39A" w14:textId="2E3B6DD2" w:rsidR="00A95075" w:rsidRPr="008C3910" w:rsidRDefault="00A95075" w:rsidP="0094623F">
            <w:pPr>
              <w:pStyle w:val="BodyText"/>
              <w:spacing w:before="0"/>
              <w:rPr>
                <w:rFonts w:ascii="Open Sans" w:hAnsi="Open Sans" w:cs="Open Sans"/>
                <w:b/>
              </w:rPr>
            </w:pPr>
          </w:p>
        </w:tc>
      </w:tr>
      <w:tr w:rsidR="0094623F" w:rsidRPr="008C3910" w14:paraId="76DD8A91" w14:textId="77777777" w:rsidTr="0094623F">
        <w:sdt>
          <w:sdtPr>
            <w:rPr>
              <w:rFonts w:ascii="Open Sans" w:hAnsi="Open Sans" w:cs="Open Sans"/>
              <w:b/>
            </w:rPr>
            <w:id w:val="1274588685"/>
            <w14:checkbox>
              <w14:checked w14:val="0"/>
              <w14:checkedState w14:val="2612" w14:font="MS Gothic"/>
              <w14:uncheckedState w14:val="2610" w14:font="MS Gothic"/>
            </w14:checkbox>
          </w:sdtPr>
          <w:sdtEndPr/>
          <w:sdtContent>
            <w:tc>
              <w:tcPr>
                <w:tcW w:w="437" w:type="dxa"/>
              </w:tcPr>
              <w:p w14:paraId="6726C867" w14:textId="25D70A14" w:rsidR="0094623F"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00A9E77F" w14:textId="388BEB8F" w:rsidR="0094623F" w:rsidRPr="008C3910" w:rsidRDefault="0094623F" w:rsidP="0094623F">
            <w:pPr>
              <w:tabs>
                <w:tab w:val="left" w:pos="608"/>
              </w:tabs>
              <w:rPr>
                <w:rFonts w:ascii="Open Sans" w:hAnsi="Open Sans" w:cs="Open Sans"/>
                <w:b/>
                <w:sz w:val="24"/>
                <w:szCs w:val="24"/>
              </w:rPr>
            </w:pPr>
            <w:r w:rsidRPr="008C3910">
              <w:rPr>
                <w:rFonts w:ascii="Open Sans" w:hAnsi="Open Sans" w:cs="Open Sans"/>
                <w:sz w:val="24"/>
                <w:szCs w:val="24"/>
              </w:rPr>
              <w:t>Preble’s</w:t>
            </w:r>
            <w:r w:rsidRPr="008C3910">
              <w:rPr>
                <w:rFonts w:ascii="Open Sans" w:hAnsi="Open Sans" w:cs="Open Sans"/>
                <w:spacing w:val="-3"/>
                <w:sz w:val="24"/>
                <w:szCs w:val="24"/>
              </w:rPr>
              <w:t xml:space="preserve"> </w:t>
            </w:r>
            <w:r w:rsidRPr="008C3910">
              <w:rPr>
                <w:rFonts w:ascii="Open Sans" w:hAnsi="Open Sans" w:cs="Open Sans"/>
                <w:sz w:val="24"/>
                <w:szCs w:val="24"/>
              </w:rPr>
              <w:t>mouse</w:t>
            </w:r>
          </w:p>
        </w:tc>
        <w:tc>
          <w:tcPr>
            <w:tcW w:w="5899" w:type="dxa"/>
            <w:gridSpan w:val="5"/>
            <w:tcBorders>
              <w:bottom w:val="single" w:sz="4" w:space="0" w:color="auto"/>
            </w:tcBorders>
          </w:tcPr>
          <w:p w14:paraId="0EDEC342" w14:textId="187C1160" w:rsidR="0094623F" w:rsidRPr="008C3910" w:rsidRDefault="0094623F" w:rsidP="0094623F">
            <w:pPr>
              <w:pStyle w:val="BodyText"/>
              <w:spacing w:before="0"/>
              <w:rPr>
                <w:rFonts w:ascii="Open Sans" w:hAnsi="Open Sans" w:cs="Open Sans"/>
                <w:b/>
              </w:rPr>
            </w:pPr>
          </w:p>
          <w:p w14:paraId="76174C78" w14:textId="34229BF2" w:rsidR="00AA3D50" w:rsidRPr="008C3910" w:rsidRDefault="00AA3D50" w:rsidP="0094623F">
            <w:pPr>
              <w:pStyle w:val="BodyText"/>
              <w:spacing w:before="0"/>
              <w:rPr>
                <w:rFonts w:ascii="Open Sans" w:hAnsi="Open Sans" w:cs="Open Sans"/>
                <w:bCs/>
              </w:rPr>
            </w:pPr>
          </w:p>
        </w:tc>
      </w:tr>
    </w:tbl>
    <w:p w14:paraId="56221157" w14:textId="77777777" w:rsidR="00FE4D57" w:rsidRPr="008C3910" w:rsidRDefault="00FE4D57" w:rsidP="0094623F">
      <w:pPr>
        <w:pStyle w:val="BodyText"/>
        <w:spacing w:before="0"/>
        <w:rPr>
          <w:rFonts w:ascii="Open Sans" w:hAnsi="Open Sans" w:cs="Open Sans"/>
          <w:b/>
        </w:rPr>
      </w:pPr>
    </w:p>
    <w:p w14:paraId="03958363" w14:textId="5F094C0A" w:rsidR="00536371" w:rsidRPr="008C3910" w:rsidRDefault="005946D8" w:rsidP="0094623F">
      <w:pPr>
        <w:pStyle w:val="Heading1"/>
        <w:spacing w:before="0"/>
        <w:rPr>
          <w:rFonts w:ascii="Open Sans" w:hAnsi="Open Sans" w:cs="Open Sans"/>
        </w:rPr>
      </w:pPr>
      <w:r w:rsidRPr="008C3910">
        <w:rPr>
          <w:rFonts w:ascii="Open Sans" w:hAnsi="Open Sans" w:cs="Open Sans"/>
        </w:rPr>
        <w:t>Air/Visual</w:t>
      </w:r>
      <w:r w:rsidR="00050385" w:rsidRPr="008C3910">
        <w:rPr>
          <w:rFonts w:ascii="Open Sans" w:hAnsi="Open Sans" w:cs="Open Sans"/>
        </w:rPr>
        <w:t xml:space="preserve"> Quality: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5094C" w:rsidRPr="008C3910" w14:paraId="39AB15B7" w14:textId="77777777" w:rsidTr="001D31BB">
        <w:trPr>
          <w:trHeight w:val="844"/>
        </w:trPr>
        <w:tc>
          <w:tcPr>
            <w:tcW w:w="9500" w:type="dxa"/>
          </w:tcPr>
          <w:p w14:paraId="162F8FC4" w14:textId="0928E598" w:rsidR="00A5094C" w:rsidRPr="008C3910" w:rsidRDefault="001D31BB" w:rsidP="0094623F">
            <w:pPr>
              <w:pStyle w:val="BodyText"/>
              <w:spacing w:before="0"/>
              <w:rPr>
                <w:rFonts w:ascii="Open Sans" w:hAnsi="Open Sans" w:cs="Open Sans"/>
              </w:rPr>
            </w:pPr>
            <w:r>
              <w:rPr>
                <w:rFonts w:ascii="Open Sans" w:hAnsi="Open Sans" w:cs="Open Sans"/>
              </w:rPr>
              <w:t xml:space="preserve">Fencing – Animal waste- kennels; trash receptacles; pump out for RVP? </w:t>
            </w:r>
          </w:p>
        </w:tc>
      </w:tr>
    </w:tbl>
    <w:p w14:paraId="218FC3B1" w14:textId="77777777" w:rsidR="000D7335" w:rsidRPr="008C3910" w:rsidRDefault="000D7335" w:rsidP="0094623F">
      <w:pPr>
        <w:ind w:left="300"/>
        <w:rPr>
          <w:rFonts w:ascii="Open Sans" w:hAnsi="Open Sans" w:cs="Open Sans"/>
          <w:b/>
          <w:sz w:val="24"/>
          <w:szCs w:val="24"/>
        </w:rPr>
      </w:pPr>
    </w:p>
    <w:p w14:paraId="2298E078" w14:textId="69634D0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Districts</w:t>
      </w:r>
    </w:p>
    <w:p w14:paraId="5DE80F5E" w14:textId="77777777" w:rsidR="00536371" w:rsidRPr="008C3910" w:rsidRDefault="00536371" w:rsidP="0094623F">
      <w:pPr>
        <w:pStyle w:val="BodyText"/>
        <w:spacing w:before="0"/>
        <w:rPr>
          <w:rFonts w:ascii="Open Sans" w:hAnsi="Open Sans" w:cs="Open Sans"/>
          <w:b/>
        </w:rPr>
      </w:pPr>
    </w:p>
    <w:p w14:paraId="2AA276B2" w14:textId="779F6125" w:rsidR="00536371" w:rsidRPr="008C3910" w:rsidRDefault="00050385" w:rsidP="0094623F">
      <w:pPr>
        <w:pStyle w:val="BodyText"/>
        <w:spacing w:before="0"/>
        <w:ind w:left="300"/>
        <w:rPr>
          <w:rFonts w:ascii="Open Sans" w:hAnsi="Open Sans" w:cs="Open Sans"/>
        </w:rPr>
      </w:pPr>
      <w:r w:rsidRPr="008C3910">
        <w:rPr>
          <w:rFonts w:ascii="Open Sans" w:hAnsi="Open Sans" w:cs="Open Sans"/>
        </w:rPr>
        <w:t>Taxing Entities</w:t>
      </w:r>
    </w:p>
    <w:tbl>
      <w:tblPr>
        <w:tblStyle w:val="TableGrid"/>
        <w:tblW w:w="4409" w:type="pct"/>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96"/>
        <w:gridCol w:w="222"/>
        <w:gridCol w:w="222"/>
      </w:tblGrid>
      <w:tr w:rsidR="00040611" w:rsidRPr="008C3910" w14:paraId="7D57DA3A" w14:textId="77777777" w:rsidTr="005C1E3F">
        <w:trPr>
          <w:trHeight w:val="120"/>
        </w:trPr>
        <w:tc>
          <w:tcPr>
            <w:tcW w:w="2382" w:type="pct"/>
            <w:tcBorders>
              <w:bottom w:val="single" w:sz="8" w:space="0" w:color="auto"/>
            </w:tcBorders>
          </w:tcPr>
          <w:p w14:paraId="5E2418C0" w14:textId="5D4268CE" w:rsidR="00040611" w:rsidRPr="008C3910" w:rsidRDefault="005C1E3F" w:rsidP="00040611">
            <w:pPr>
              <w:pStyle w:val="BodyText"/>
              <w:spacing w:before="0" w:after="40"/>
              <w:rPr>
                <w:rFonts w:ascii="Open Sans" w:hAnsi="Open Sans" w:cs="Open Sans"/>
              </w:rPr>
            </w:pPr>
            <w:r>
              <w:rPr>
                <w:rFonts w:ascii="Open Sans" w:hAnsi="Open Sans" w:cs="Open Sans"/>
                <w:noProof/>
              </w:rPr>
              <w:lastRenderedPageBreak/>
              <w:drawing>
                <wp:inline distT="0" distB="0" distL="0" distR="0" wp14:anchorId="1E642356" wp14:editId="55B56ADA">
                  <wp:extent cx="6357849" cy="2058035"/>
                  <wp:effectExtent l="0" t="0" r="5080" b="0"/>
                  <wp:docPr id="195180953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59358" cy="2058523"/>
                          </a:xfrm>
                          <a:prstGeom prst="rect">
                            <a:avLst/>
                          </a:prstGeom>
                          <a:noFill/>
                        </pic:spPr>
                      </pic:pic>
                    </a:graphicData>
                  </a:graphic>
                </wp:inline>
              </w:drawing>
            </w:r>
          </w:p>
        </w:tc>
        <w:tc>
          <w:tcPr>
            <w:tcW w:w="332" w:type="pct"/>
          </w:tcPr>
          <w:p w14:paraId="29D66F7E" w14:textId="77777777" w:rsidR="00040611" w:rsidRPr="008C3910" w:rsidRDefault="00040611" w:rsidP="00040611">
            <w:pPr>
              <w:pStyle w:val="BodyText"/>
              <w:spacing w:before="0" w:after="40"/>
              <w:rPr>
                <w:rFonts w:ascii="Open Sans" w:hAnsi="Open Sans" w:cs="Open Sans"/>
              </w:rPr>
            </w:pPr>
          </w:p>
        </w:tc>
        <w:tc>
          <w:tcPr>
            <w:tcW w:w="2285" w:type="pct"/>
            <w:tcBorders>
              <w:bottom w:val="single" w:sz="8" w:space="0" w:color="auto"/>
            </w:tcBorders>
          </w:tcPr>
          <w:p w14:paraId="22800446" w14:textId="499050D9" w:rsidR="00040611" w:rsidRPr="008C3910" w:rsidRDefault="00040611" w:rsidP="00040611">
            <w:pPr>
              <w:pStyle w:val="BodyText"/>
              <w:spacing w:before="0" w:after="40"/>
              <w:rPr>
                <w:rFonts w:ascii="Open Sans" w:hAnsi="Open Sans" w:cs="Open Sans"/>
              </w:rPr>
            </w:pPr>
          </w:p>
        </w:tc>
      </w:tr>
      <w:tr w:rsidR="00040611" w:rsidRPr="008C3910" w14:paraId="36993C4E" w14:textId="77777777" w:rsidTr="005C1E3F">
        <w:trPr>
          <w:trHeight w:val="127"/>
        </w:trPr>
        <w:tc>
          <w:tcPr>
            <w:tcW w:w="2382" w:type="pct"/>
            <w:tcBorders>
              <w:top w:val="single" w:sz="8" w:space="0" w:color="auto"/>
              <w:bottom w:val="single" w:sz="8" w:space="0" w:color="auto"/>
            </w:tcBorders>
          </w:tcPr>
          <w:p w14:paraId="2E5BF0B0" w14:textId="6388C0B6" w:rsidR="00040611" w:rsidRPr="008C3910" w:rsidRDefault="00040611" w:rsidP="00040611">
            <w:pPr>
              <w:pStyle w:val="BodyText"/>
              <w:spacing w:before="0" w:after="40"/>
              <w:rPr>
                <w:rFonts w:ascii="Open Sans" w:hAnsi="Open Sans" w:cs="Open Sans"/>
              </w:rPr>
            </w:pPr>
          </w:p>
        </w:tc>
        <w:tc>
          <w:tcPr>
            <w:tcW w:w="332" w:type="pct"/>
          </w:tcPr>
          <w:p w14:paraId="182D4F1B" w14:textId="77777777" w:rsidR="00040611" w:rsidRPr="008C3910" w:rsidRDefault="00040611" w:rsidP="00040611">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1D407702" w14:textId="68C7A081" w:rsidR="00040611" w:rsidRPr="008C3910" w:rsidRDefault="00040611" w:rsidP="00040611">
            <w:pPr>
              <w:pStyle w:val="BodyText"/>
              <w:spacing w:before="0" w:after="40"/>
              <w:rPr>
                <w:rFonts w:ascii="Open Sans" w:hAnsi="Open Sans" w:cs="Open Sans"/>
              </w:rPr>
            </w:pPr>
          </w:p>
        </w:tc>
      </w:tr>
      <w:tr w:rsidR="00040611" w:rsidRPr="008C3910" w14:paraId="71D9A28C" w14:textId="77777777" w:rsidTr="005C1E3F">
        <w:trPr>
          <w:trHeight w:val="120"/>
        </w:trPr>
        <w:tc>
          <w:tcPr>
            <w:tcW w:w="2382" w:type="pct"/>
            <w:tcBorders>
              <w:top w:val="single" w:sz="8" w:space="0" w:color="auto"/>
              <w:bottom w:val="single" w:sz="8" w:space="0" w:color="auto"/>
            </w:tcBorders>
          </w:tcPr>
          <w:p w14:paraId="2FAB3BCD" w14:textId="5B1660B4" w:rsidR="00040611" w:rsidRPr="008C3910" w:rsidRDefault="00040611" w:rsidP="00040611">
            <w:pPr>
              <w:pStyle w:val="BodyText"/>
              <w:spacing w:before="0" w:after="40"/>
              <w:rPr>
                <w:rFonts w:ascii="Open Sans" w:hAnsi="Open Sans" w:cs="Open Sans"/>
              </w:rPr>
            </w:pPr>
          </w:p>
        </w:tc>
        <w:tc>
          <w:tcPr>
            <w:tcW w:w="332" w:type="pct"/>
          </w:tcPr>
          <w:p w14:paraId="5721FB8B" w14:textId="77777777" w:rsidR="00040611" w:rsidRPr="008C3910" w:rsidRDefault="00040611" w:rsidP="00040611">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4DBBD5B1" w14:textId="77777777" w:rsidR="00040611" w:rsidRPr="008C3910" w:rsidRDefault="00040611" w:rsidP="00040611">
            <w:pPr>
              <w:pStyle w:val="BodyText"/>
              <w:spacing w:before="0" w:after="40"/>
              <w:rPr>
                <w:rFonts w:ascii="Open Sans" w:hAnsi="Open Sans" w:cs="Open Sans"/>
              </w:rPr>
            </w:pPr>
          </w:p>
        </w:tc>
      </w:tr>
      <w:tr w:rsidR="00040611" w:rsidRPr="008C3910" w14:paraId="43065973" w14:textId="77777777" w:rsidTr="005C1E3F">
        <w:trPr>
          <w:trHeight w:val="120"/>
        </w:trPr>
        <w:tc>
          <w:tcPr>
            <w:tcW w:w="2382" w:type="pct"/>
            <w:tcBorders>
              <w:top w:val="single" w:sz="8" w:space="0" w:color="auto"/>
              <w:bottom w:val="single" w:sz="8" w:space="0" w:color="auto"/>
            </w:tcBorders>
          </w:tcPr>
          <w:p w14:paraId="453DC999" w14:textId="2EC55633" w:rsidR="00040611" w:rsidRPr="008C3910" w:rsidRDefault="00040611" w:rsidP="00040611">
            <w:pPr>
              <w:pStyle w:val="BodyText"/>
              <w:spacing w:before="0" w:after="40"/>
              <w:rPr>
                <w:rFonts w:ascii="Open Sans" w:hAnsi="Open Sans" w:cs="Open Sans"/>
              </w:rPr>
            </w:pPr>
          </w:p>
        </w:tc>
        <w:tc>
          <w:tcPr>
            <w:tcW w:w="332" w:type="pct"/>
          </w:tcPr>
          <w:p w14:paraId="6E6BCC6B" w14:textId="77777777" w:rsidR="00040611" w:rsidRPr="008C3910" w:rsidRDefault="00040611" w:rsidP="00040611">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388E1CE8" w14:textId="77777777" w:rsidR="00040611" w:rsidRPr="008C3910" w:rsidRDefault="00040611" w:rsidP="00040611">
            <w:pPr>
              <w:pStyle w:val="BodyText"/>
              <w:spacing w:before="0" w:after="40"/>
              <w:rPr>
                <w:rFonts w:ascii="Open Sans" w:hAnsi="Open Sans" w:cs="Open Sans"/>
              </w:rPr>
            </w:pPr>
          </w:p>
        </w:tc>
      </w:tr>
      <w:tr w:rsidR="00040611" w:rsidRPr="008C3910" w14:paraId="7006F4A7" w14:textId="77777777" w:rsidTr="005C1E3F">
        <w:trPr>
          <w:trHeight w:val="127"/>
        </w:trPr>
        <w:tc>
          <w:tcPr>
            <w:tcW w:w="2382" w:type="pct"/>
            <w:tcBorders>
              <w:top w:val="single" w:sz="8" w:space="0" w:color="auto"/>
              <w:bottom w:val="single" w:sz="8" w:space="0" w:color="auto"/>
            </w:tcBorders>
          </w:tcPr>
          <w:p w14:paraId="65A27AA6" w14:textId="209A50B1" w:rsidR="00040611" w:rsidRPr="008C3910" w:rsidRDefault="00040611" w:rsidP="00040611">
            <w:pPr>
              <w:pStyle w:val="BodyText"/>
              <w:spacing w:before="0" w:after="40"/>
              <w:rPr>
                <w:rFonts w:ascii="Open Sans" w:hAnsi="Open Sans" w:cs="Open Sans"/>
              </w:rPr>
            </w:pPr>
          </w:p>
        </w:tc>
        <w:tc>
          <w:tcPr>
            <w:tcW w:w="332" w:type="pct"/>
          </w:tcPr>
          <w:p w14:paraId="25482566" w14:textId="77777777" w:rsidR="00040611" w:rsidRPr="008C3910" w:rsidRDefault="00040611" w:rsidP="00040611">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5BCF6D87" w14:textId="77777777" w:rsidR="00040611" w:rsidRPr="008C3910" w:rsidRDefault="00040611" w:rsidP="00040611">
            <w:pPr>
              <w:pStyle w:val="BodyText"/>
              <w:spacing w:before="0" w:after="40"/>
              <w:rPr>
                <w:rFonts w:ascii="Open Sans" w:hAnsi="Open Sans" w:cs="Open Sans"/>
              </w:rPr>
            </w:pPr>
          </w:p>
        </w:tc>
      </w:tr>
      <w:tr w:rsidR="00040611" w:rsidRPr="008C3910" w14:paraId="70C1218F" w14:textId="77777777" w:rsidTr="005C1E3F">
        <w:trPr>
          <w:trHeight w:val="26"/>
        </w:trPr>
        <w:tc>
          <w:tcPr>
            <w:tcW w:w="2382" w:type="pct"/>
            <w:tcBorders>
              <w:top w:val="single" w:sz="8" w:space="0" w:color="auto"/>
              <w:bottom w:val="single" w:sz="8" w:space="0" w:color="auto"/>
            </w:tcBorders>
          </w:tcPr>
          <w:p w14:paraId="55E49F41" w14:textId="40B2A615" w:rsidR="00040611" w:rsidRPr="008C3910" w:rsidRDefault="00040611" w:rsidP="00040611">
            <w:pPr>
              <w:pStyle w:val="BodyText"/>
              <w:spacing w:before="0" w:after="40"/>
              <w:rPr>
                <w:rFonts w:ascii="Open Sans" w:hAnsi="Open Sans" w:cs="Open Sans"/>
              </w:rPr>
            </w:pPr>
          </w:p>
        </w:tc>
        <w:tc>
          <w:tcPr>
            <w:tcW w:w="332" w:type="pct"/>
          </w:tcPr>
          <w:p w14:paraId="3EBE72BB" w14:textId="77777777" w:rsidR="00040611" w:rsidRPr="008C3910" w:rsidRDefault="00040611" w:rsidP="00040611">
            <w:pPr>
              <w:pStyle w:val="BodyText"/>
              <w:spacing w:before="0" w:after="40"/>
              <w:rPr>
                <w:rFonts w:ascii="Open Sans" w:hAnsi="Open Sans" w:cs="Open Sans"/>
              </w:rPr>
            </w:pPr>
          </w:p>
        </w:tc>
        <w:tc>
          <w:tcPr>
            <w:tcW w:w="2285" w:type="pct"/>
            <w:tcBorders>
              <w:top w:val="single" w:sz="8" w:space="0" w:color="auto"/>
              <w:bottom w:val="single" w:sz="8" w:space="0" w:color="auto"/>
            </w:tcBorders>
          </w:tcPr>
          <w:p w14:paraId="2B443BEA" w14:textId="77777777" w:rsidR="00040611" w:rsidRPr="008C3910" w:rsidRDefault="00040611" w:rsidP="00040611">
            <w:pPr>
              <w:pStyle w:val="BodyText"/>
              <w:spacing w:before="0" w:after="40"/>
              <w:rPr>
                <w:rFonts w:ascii="Open Sans" w:hAnsi="Open Sans" w:cs="Open Sans"/>
              </w:rPr>
            </w:pPr>
          </w:p>
        </w:tc>
      </w:tr>
    </w:tbl>
    <w:p w14:paraId="166905F0" w14:textId="1B89BEB7" w:rsidR="00536371" w:rsidRPr="008C3910" w:rsidRDefault="00536371" w:rsidP="0094623F">
      <w:pPr>
        <w:pStyle w:val="BodyText"/>
        <w:spacing w:before="0"/>
        <w:rPr>
          <w:rFonts w:ascii="Open Sans" w:hAnsi="Open Sans" w:cs="Open Sans"/>
        </w:rPr>
      </w:pP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160"/>
        <w:gridCol w:w="456"/>
        <w:gridCol w:w="1434"/>
        <w:gridCol w:w="3600"/>
      </w:tblGrid>
      <w:tr w:rsidR="0042281C" w:rsidRPr="008C3910" w14:paraId="4739EE18" w14:textId="77777777" w:rsidTr="00B639A7">
        <w:tc>
          <w:tcPr>
            <w:tcW w:w="4015" w:type="dxa"/>
            <w:gridSpan w:val="3"/>
          </w:tcPr>
          <w:p w14:paraId="69F37F63" w14:textId="77777777" w:rsidR="0042281C" w:rsidRPr="00AA1897" w:rsidRDefault="0042281C" w:rsidP="00B639A7">
            <w:pPr>
              <w:pStyle w:val="BodyText"/>
              <w:tabs>
                <w:tab w:val="left" w:pos="3900"/>
              </w:tabs>
              <w:spacing w:before="0"/>
              <w:rPr>
                <w:rFonts w:ascii="Open Sans" w:hAnsi="Open Sans" w:cs="Open Sans"/>
                <w:b/>
                <w:bCs/>
              </w:rPr>
            </w:pPr>
            <w:r w:rsidRPr="00AA1897">
              <w:rPr>
                <w:rFonts w:ascii="Open Sans" w:hAnsi="Open Sans" w:cs="Open Sans"/>
                <w:b/>
                <w:bCs/>
              </w:rPr>
              <w:t>Proposed source</w:t>
            </w:r>
            <w:r w:rsidRPr="00AA1897">
              <w:rPr>
                <w:rFonts w:ascii="Open Sans" w:hAnsi="Open Sans" w:cs="Open Sans"/>
                <w:b/>
                <w:bCs/>
                <w:spacing w:val="-6"/>
              </w:rPr>
              <w:t xml:space="preserve"> </w:t>
            </w:r>
            <w:r w:rsidRPr="00AA1897">
              <w:rPr>
                <w:rFonts w:ascii="Open Sans" w:hAnsi="Open Sans" w:cs="Open Sans"/>
                <w:b/>
                <w:bCs/>
              </w:rPr>
              <w:t>of</w:t>
            </w:r>
            <w:r w:rsidRPr="00AA1897">
              <w:rPr>
                <w:rFonts w:ascii="Open Sans" w:hAnsi="Open Sans" w:cs="Open Sans"/>
                <w:b/>
                <w:bCs/>
                <w:spacing w:val="1"/>
              </w:rPr>
              <w:t xml:space="preserve"> </w:t>
            </w:r>
            <w:r w:rsidRPr="00AA1897">
              <w:rPr>
                <w:rFonts w:ascii="Open Sans" w:hAnsi="Open Sans" w:cs="Open Sans"/>
                <w:b/>
                <w:bCs/>
              </w:rPr>
              <w:t>water</w:t>
            </w:r>
          </w:p>
        </w:tc>
        <w:tc>
          <w:tcPr>
            <w:tcW w:w="5490" w:type="dxa"/>
            <w:gridSpan w:val="3"/>
          </w:tcPr>
          <w:p w14:paraId="3D6AD9FF" w14:textId="77777777" w:rsidR="0042281C" w:rsidRPr="00AA1897" w:rsidRDefault="0042281C" w:rsidP="00B639A7">
            <w:pPr>
              <w:pStyle w:val="BodyText"/>
              <w:tabs>
                <w:tab w:val="left" w:pos="3900"/>
              </w:tabs>
              <w:spacing w:before="0"/>
              <w:ind w:left="-14"/>
              <w:rPr>
                <w:rFonts w:ascii="Open Sans" w:hAnsi="Open Sans" w:cs="Open Sans"/>
                <w:b/>
                <w:bCs/>
              </w:rPr>
            </w:pPr>
            <w:r w:rsidRPr="00AA1897">
              <w:rPr>
                <w:rFonts w:ascii="Open Sans" w:hAnsi="Open Sans" w:cs="Open Sans"/>
                <w:b/>
                <w:bCs/>
              </w:rPr>
              <w:t>Proposed method of wastewater</w:t>
            </w:r>
            <w:r w:rsidRPr="00AA1897">
              <w:rPr>
                <w:rFonts w:ascii="Open Sans" w:hAnsi="Open Sans" w:cs="Open Sans"/>
                <w:b/>
                <w:bCs/>
                <w:spacing w:val="-5"/>
              </w:rPr>
              <w:t xml:space="preserve"> </w:t>
            </w:r>
            <w:r w:rsidRPr="00AA1897">
              <w:rPr>
                <w:rFonts w:ascii="Open Sans" w:hAnsi="Open Sans" w:cs="Open Sans"/>
                <w:b/>
                <w:bCs/>
              </w:rPr>
              <w:t>disposal</w:t>
            </w:r>
          </w:p>
        </w:tc>
      </w:tr>
      <w:tr w:rsidR="0042281C" w:rsidRPr="008C3910" w14:paraId="4B570D31" w14:textId="77777777" w:rsidTr="00B639A7">
        <w:sdt>
          <w:sdtPr>
            <w:rPr>
              <w:rFonts w:ascii="Open Sans" w:hAnsi="Open Sans" w:cs="Open Sans"/>
            </w:rPr>
            <w:id w:val="892000145"/>
            <w14:checkbox>
              <w14:checked w14:val="0"/>
              <w14:checkedState w14:val="2612" w14:font="MS Gothic"/>
              <w14:uncheckedState w14:val="2610" w14:font="MS Gothic"/>
            </w14:checkbox>
          </w:sdtPr>
          <w:sdtEndPr/>
          <w:sdtContent>
            <w:tc>
              <w:tcPr>
                <w:tcW w:w="505" w:type="dxa"/>
              </w:tcPr>
              <w:p w14:paraId="146FDC1F" w14:textId="77777777" w:rsidR="0042281C" w:rsidRPr="008C3910" w:rsidRDefault="0042281C" w:rsidP="00B639A7">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3510" w:type="dxa"/>
            <w:gridSpan w:val="2"/>
          </w:tcPr>
          <w:p w14:paraId="225C5D17" w14:textId="77777777" w:rsidR="0042281C" w:rsidRPr="008C3910" w:rsidRDefault="0042281C" w:rsidP="00B639A7">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0"/>
              <w14:checkedState w14:val="2612" w14:font="MS Gothic"/>
              <w14:uncheckedState w14:val="2610" w14:font="MS Gothic"/>
            </w14:checkbox>
          </w:sdtPr>
          <w:sdtEndPr/>
          <w:sdtContent>
            <w:tc>
              <w:tcPr>
                <w:tcW w:w="456" w:type="dxa"/>
              </w:tcPr>
              <w:p w14:paraId="4C6C0E4D" w14:textId="77777777" w:rsidR="0042281C" w:rsidRPr="008C3910" w:rsidRDefault="0042281C" w:rsidP="00B639A7">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5034" w:type="dxa"/>
            <w:gridSpan w:val="2"/>
          </w:tcPr>
          <w:p w14:paraId="686D7CBB" w14:textId="77777777" w:rsidR="0042281C" w:rsidRPr="008C3910" w:rsidRDefault="0042281C" w:rsidP="00B639A7">
            <w:pPr>
              <w:pStyle w:val="BodyText"/>
              <w:tabs>
                <w:tab w:val="left" w:pos="3900"/>
              </w:tabs>
              <w:spacing w:before="0"/>
              <w:rPr>
                <w:rFonts w:ascii="Open Sans" w:hAnsi="Open Sans" w:cs="Open Sans"/>
              </w:rPr>
            </w:pPr>
            <w:r w:rsidRPr="008C3910">
              <w:rPr>
                <w:rFonts w:ascii="Open Sans" w:hAnsi="Open Sans" w:cs="Open Sans"/>
              </w:rPr>
              <w:t>Central System</w:t>
            </w:r>
          </w:p>
        </w:tc>
      </w:tr>
      <w:tr w:rsidR="0042281C" w:rsidRPr="008C3910" w14:paraId="1AB63396" w14:textId="77777777" w:rsidTr="00B639A7">
        <w:tc>
          <w:tcPr>
            <w:tcW w:w="1855" w:type="dxa"/>
            <w:gridSpan w:val="2"/>
          </w:tcPr>
          <w:p w14:paraId="65A1E2EC" w14:textId="77777777" w:rsidR="0042281C" w:rsidRPr="008C3910" w:rsidRDefault="0042281C" w:rsidP="00B639A7">
            <w:pPr>
              <w:pStyle w:val="BodyText"/>
              <w:tabs>
                <w:tab w:val="left" w:pos="3900"/>
              </w:tabs>
              <w:spacing w:before="0"/>
              <w:rPr>
                <w:rFonts w:ascii="Open Sans" w:hAnsi="Open Sans" w:cs="Open Sans"/>
              </w:rPr>
            </w:pPr>
            <w:r w:rsidRPr="008C3910">
              <w:rPr>
                <w:rFonts w:ascii="Open Sans" w:hAnsi="Open Sans" w:cs="Open Sans"/>
              </w:rPr>
              <w:t>District Name:</w:t>
            </w:r>
          </w:p>
        </w:tc>
        <w:tc>
          <w:tcPr>
            <w:tcW w:w="2160" w:type="dxa"/>
            <w:tcBorders>
              <w:bottom w:val="single" w:sz="4" w:space="0" w:color="auto"/>
            </w:tcBorders>
          </w:tcPr>
          <w:p w14:paraId="0E8B5493" w14:textId="77777777" w:rsidR="0042281C" w:rsidRPr="008C3910" w:rsidRDefault="0042281C" w:rsidP="00B639A7">
            <w:pPr>
              <w:pStyle w:val="BodyText"/>
              <w:tabs>
                <w:tab w:val="left" w:pos="3900"/>
              </w:tabs>
              <w:spacing w:before="0"/>
              <w:rPr>
                <w:rFonts w:ascii="Open Sans" w:hAnsi="Open Sans" w:cs="Open Sans"/>
              </w:rPr>
            </w:pPr>
          </w:p>
        </w:tc>
        <w:tc>
          <w:tcPr>
            <w:tcW w:w="1890" w:type="dxa"/>
            <w:gridSpan w:val="2"/>
          </w:tcPr>
          <w:p w14:paraId="123840E7" w14:textId="77777777" w:rsidR="0042281C" w:rsidRPr="008C3910" w:rsidRDefault="0042281C" w:rsidP="00B639A7">
            <w:pPr>
              <w:pStyle w:val="BodyText"/>
              <w:tabs>
                <w:tab w:val="left" w:pos="3900"/>
              </w:tabs>
              <w:spacing w:before="0"/>
              <w:rPr>
                <w:rFonts w:ascii="Open Sans" w:hAnsi="Open Sans" w:cs="Open Sans"/>
              </w:rPr>
            </w:pPr>
            <w:r w:rsidRPr="008C3910">
              <w:rPr>
                <w:rFonts w:ascii="Open Sans" w:hAnsi="Open Sans" w:cs="Open Sans"/>
              </w:rPr>
              <w:t>District Name:</w:t>
            </w:r>
          </w:p>
        </w:tc>
        <w:tc>
          <w:tcPr>
            <w:tcW w:w="3600" w:type="dxa"/>
            <w:tcBorders>
              <w:bottom w:val="single" w:sz="4" w:space="0" w:color="auto"/>
            </w:tcBorders>
          </w:tcPr>
          <w:p w14:paraId="131EABEC" w14:textId="77777777" w:rsidR="0042281C" w:rsidRPr="008C3910" w:rsidRDefault="0042281C" w:rsidP="00B639A7">
            <w:pPr>
              <w:pStyle w:val="BodyText"/>
              <w:tabs>
                <w:tab w:val="left" w:pos="3900"/>
              </w:tabs>
              <w:spacing w:before="0"/>
              <w:rPr>
                <w:rFonts w:ascii="Open Sans" w:hAnsi="Open Sans" w:cs="Open Sans"/>
              </w:rPr>
            </w:pPr>
          </w:p>
        </w:tc>
      </w:tr>
    </w:tbl>
    <w:p w14:paraId="28585F3E" w14:textId="77777777" w:rsidR="0042281C" w:rsidRDefault="0042281C" w:rsidP="0094623F">
      <w:pPr>
        <w:pStyle w:val="BodyText"/>
        <w:spacing w:before="0"/>
        <w:ind w:left="300"/>
        <w:rPr>
          <w:rFonts w:ascii="Open Sans" w:hAnsi="Open Sans" w:cs="Open Sans"/>
          <w:b/>
          <w:bCs/>
        </w:rPr>
      </w:pPr>
    </w:p>
    <w:p w14:paraId="3EA57A0A" w14:textId="65D7F17E"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Water/wastewater</w:t>
      </w:r>
      <w:r w:rsidR="007E5EDC" w:rsidRPr="008C3910">
        <w:rPr>
          <w:rFonts w:ascii="Open Sans" w:hAnsi="Open Sans" w:cs="Open Sans"/>
          <w:b/>
          <w:bCs/>
        </w:rPr>
        <w:t xml:space="preserve"> </w:t>
      </w:r>
      <w:r w:rsidRPr="008C3910">
        <w:rPr>
          <w:rFonts w:ascii="Open Sans" w:hAnsi="Open Sans" w:cs="Open Sans"/>
          <w:b/>
          <w:bCs/>
        </w:rPr>
        <w:t>comments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4B1581CF" w14:textId="77777777" w:rsidTr="005C1E3F">
        <w:trPr>
          <w:trHeight w:val="2500"/>
        </w:trPr>
        <w:tc>
          <w:tcPr>
            <w:tcW w:w="9500" w:type="dxa"/>
          </w:tcPr>
          <w:p w14:paraId="407275E2" w14:textId="77777777" w:rsidR="009618DD" w:rsidRDefault="0085632E" w:rsidP="007C0F54">
            <w:pPr>
              <w:pStyle w:val="BodyText"/>
              <w:rPr>
                <w:rFonts w:ascii="Open Sans" w:hAnsi="Open Sans" w:cs="Open Sans"/>
              </w:rPr>
            </w:pPr>
            <w:r>
              <w:rPr>
                <w:rFonts w:ascii="Open Sans" w:hAnsi="Open Sans" w:cs="Open Sans"/>
              </w:rPr>
              <w:t xml:space="preserve">Well and Septic- </w:t>
            </w:r>
          </w:p>
          <w:p w14:paraId="086D841F" w14:textId="30D3BDE1" w:rsidR="0085632E" w:rsidRDefault="0085632E" w:rsidP="007C0F54">
            <w:pPr>
              <w:pStyle w:val="BodyText"/>
              <w:rPr>
                <w:rFonts w:ascii="Open Sans" w:hAnsi="Open Sans" w:cs="Open Sans"/>
              </w:rPr>
            </w:pPr>
            <w:r>
              <w:rPr>
                <w:rFonts w:ascii="Open Sans" w:hAnsi="Open Sans" w:cs="Open Sans"/>
              </w:rPr>
              <w:t xml:space="preserve">Verify well permit supports uses;  If RVP park than well per it may need to be modified? </w:t>
            </w:r>
            <w:r w:rsidR="00522714">
              <w:rPr>
                <w:rFonts w:ascii="Open Sans" w:hAnsi="Open Sans" w:cs="Open Sans"/>
              </w:rPr>
              <w:t xml:space="preserve"> Well has been redone 2 w/ a filtration ---1 was closed.  Ag well was converted to domestic and </w:t>
            </w:r>
            <w:r w:rsidR="00665B5F">
              <w:rPr>
                <w:rFonts w:ascii="Open Sans" w:hAnsi="Open Sans" w:cs="Open Sans"/>
              </w:rPr>
              <w:t>Ag</w:t>
            </w:r>
            <w:r w:rsidR="00522714">
              <w:rPr>
                <w:rFonts w:ascii="Open Sans" w:hAnsi="Open Sans" w:cs="Open Sans"/>
              </w:rPr>
              <w:t>.  Want to connect well to cisterns</w:t>
            </w:r>
            <w:r w:rsidR="00665B5F">
              <w:rPr>
                <w:rFonts w:ascii="Open Sans" w:hAnsi="Open Sans" w:cs="Open Sans"/>
              </w:rPr>
              <w:t xml:space="preserve"> to serve homes</w:t>
            </w:r>
            <w:r w:rsidR="00522714">
              <w:rPr>
                <w:rFonts w:ascii="Open Sans" w:hAnsi="Open Sans" w:cs="Open Sans"/>
              </w:rPr>
              <w:t>- 15 gallons per minute well.</w:t>
            </w:r>
          </w:p>
          <w:p w14:paraId="0AE15D43" w14:textId="77777777" w:rsidR="00522714" w:rsidRDefault="00522714" w:rsidP="007C0F54">
            <w:pPr>
              <w:pStyle w:val="BodyText"/>
              <w:rPr>
                <w:rFonts w:ascii="Open Sans" w:hAnsi="Open Sans" w:cs="Open Sans"/>
              </w:rPr>
            </w:pPr>
          </w:p>
          <w:p w14:paraId="204EC62A" w14:textId="0B1511EA" w:rsidR="00522714" w:rsidRDefault="00522714" w:rsidP="007C0F54">
            <w:pPr>
              <w:pStyle w:val="BodyText"/>
              <w:rPr>
                <w:rFonts w:ascii="Open Sans" w:hAnsi="Open Sans" w:cs="Open Sans"/>
              </w:rPr>
            </w:pPr>
            <w:r>
              <w:rPr>
                <w:rFonts w:ascii="Open Sans" w:hAnsi="Open Sans" w:cs="Open Sans"/>
              </w:rPr>
              <w:t xml:space="preserve">Use of structure is what sets the septic system design </w:t>
            </w:r>
          </w:p>
          <w:p w14:paraId="01DCDCE8" w14:textId="280A9BA4" w:rsidR="00522714" w:rsidRDefault="00522714" w:rsidP="007C0F54">
            <w:pPr>
              <w:pStyle w:val="BodyText"/>
              <w:rPr>
                <w:rFonts w:ascii="Open Sans" w:hAnsi="Open Sans" w:cs="Open Sans"/>
              </w:rPr>
            </w:pPr>
            <w:r>
              <w:rPr>
                <w:rFonts w:ascii="Open Sans" w:hAnsi="Open Sans" w:cs="Open Sans"/>
              </w:rPr>
              <w:t>Rvs 50-100 gallons per day per RV</w:t>
            </w:r>
          </w:p>
          <w:p w14:paraId="6EEB4EF2" w14:textId="286668F0" w:rsidR="00522714" w:rsidRDefault="00522714" w:rsidP="007C0F54">
            <w:pPr>
              <w:pStyle w:val="BodyText"/>
              <w:rPr>
                <w:rFonts w:ascii="Open Sans" w:hAnsi="Open Sans" w:cs="Open Sans"/>
              </w:rPr>
            </w:pPr>
            <w:r>
              <w:rPr>
                <w:rFonts w:ascii="Open Sans" w:hAnsi="Open Sans" w:cs="Open Sans"/>
              </w:rPr>
              <w:t>3 bedroom home 450</w:t>
            </w:r>
          </w:p>
          <w:p w14:paraId="25B4B694" w14:textId="74243322" w:rsidR="00522714" w:rsidRDefault="00522714" w:rsidP="007C0F54">
            <w:pPr>
              <w:pStyle w:val="BodyText"/>
              <w:rPr>
                <w:rFonts w:ascii="Open Sans" w:hAnsi="Open Sans" w:cs="Open Sans"/>
              </w:rPr>
            </w:pPr>
            <w:r>
              <w:rPr>
                <w:rFonts w:ascii="Open Sans" w:hAnsi="Open Sans" w:cs="Open Sans"/>
              </w:rPr>
              <w:t>30 gallons per day per kennel space</w:t>
            </w:r>
            <w:r w:rsidR="00665B5F">
              <w:rPr>
                <w:rFonts w:ascii="Open Sans" w:hAnsi="Open Sans" w:cs="Open Sans"/>
              </w:rPr>
              <w:t xml:space="preserve"> (structured space or building to maintain clean and water use)  </w:t>
            </w:r>
          </w:p>
          <w:p w14:paraId="762AD505" w14:textId="77777777" w:rsidR="0085632E" w:rsidRDefault="0085632E" w:rsidP="007C0F54">
            <w:pPr>
              <w:pStyle w:val="BodyText"/>
              <w:rPr>
                <w:rFonts w:ascii="Open Sans" w:hAnsi="Open Sans" w:cs="Open Sans"/>
              </w:rPr>
            </w:pPr>
          </w:p>
          <w:p w14:paraId="57A6881D" w14:textId="77777777" w:rsidR="001F0BF0" w:rsidRDefault="0085632E" w:rsidP="007C0F54">
            <w:pPr>
              <w:pStyle w:val="BodyText"/>
              <w:rPr>
                <w:rFonts w:ascii="Open Sans" w:hAnsi="Open Sans" w:cs="Open Sans"/>
              </w:rPr>
            </w:pPr>
            <w:r>
              <w:rPr>
                <w:rFonts w:ascii="Open Sans" w:hAnsi="Open Sans" w:cs="Open Sans"/>
              </w:rPr>
              <w:t>Septic for homes sized appropriately-  RVP commercial Septic defer to Health Dept.</w:t>
            </w:r>
          </w:p>
          <w:p w14:paraId="3B567662" w14:textId="18D6FDC7" w:rsidR="001F0BF0" w:rsidRDefault="009F3246" w:rsidP="007C0F54">
            <w:pPr>
              <w:pStyle w:val="BodyText"/>
              <w:rPr>
                <w:rFonts w:ascii="Open Sans" w:hAnsi="Open Sans" w:cs="Open Sans"/>
              </w:rPr>
            </w:pPr>
            <w:r>
              <w:rPr>
                <w:rFonts w:ascii="Open Sans" w:hAnsi="Open Sans" w:cs="Open Sans"/>
              </w:rPr>
              <w:t>EPC Health</w:t>
            </w:r>
          </w:p>
          <w:p w14:paraId="60C905BA" w14:textId="58CC923E" w:rsidR="0085632E" w:rsidRDefault="001F0BF0" w:rsidP="007C0F54">
            <w:pPr>
              <w:pStyle w:val="BodyText"/>
              <w:rPr>
                <w:rFonts w:ascii="Open Sans" w:hAnsi="Open Sans" w:cs="Open Sans"/>
              </w:rPr>
            </w:pPr>
            <w:r>
              <w:rPr>
                <w:rFonts w:ascii="Open Sans" w:hAnsi="Open Sans" w:cs="Open Sans"/>
              </w:rPr>
              <w:t xml:space="preserve">Kat-  Occupying </w:t>
            </w:r>
            <w:r w:rsidR="009F3246">
              <w:rPr>
                <w:rFonts w:ascii="Open Sans" w:hAnsi="Open Sans" w:cs="Open Sans"/>
              </w:rPr>
              <w:t>RV</w:t>
            </w:r>
            <w:r>
              <w:rPr>
                <w:rFonts w:ascii="Open Sans" w:hAnsi="Open Sans" w:cs="Open Sans"/>
              </w:rPr>
              <w:t xml:space="preserve"> while building home – install septic for home and connect RV to system while building home; then disconnect RV; septic system must be fully designed to handle the home; use licensed  with EPC Public Health installer and designer- Plumbers not always licensed .  Soil Pit Profiles required; system design factors: structure, bedrooms, soils, most require engineered design, </w:t>
            </w:r>
          </w:p>
          <w:p w14:paraId="25CCB0DA" w14:textId="77777777" w:rsidR="001F0BF0" w:rsidRDefault="001F0BF0" w:rsidP="007C0F54">
            <w:pPr>
              <w:pStyle w:val="BodyText"/>
              <w:rPr>
                <w:rFonts w:ascii="Open Sans" w:hAnsi="Open Sans" w:cs="Open Sans"/>
              </w:rPr>
            </w:pPr>
          </w:p>
          <w:p w14:paraId="1BB35D78" w14:textId="146EFF4F" w:rsidR="001F0BF0" w:rsidRPr="008C3910" w:rsidRDefault="001F0BF0" w:rsidP="007C0F54">
            <w:pPr>
              <w:pStyle w:val="BodyText"/>
              <w:rPr>
                <w:rFonts w:ascii="Open Sans" w:hAnsi="Open Sans" w:cs="Open Sans"/>
              </w:rPr>
            </w:pPr>
            <w:r>
              <w:rPr>
                <w:rFonts w:ascii="Open Sans" w:hAnsi="Open Sans" w:cs="Open Sans"/>
              </w:rPr>
              <w:t xml:space="preserve">Once we talk multiple uses: can do separate septic systems per EPC Health not </w:t>
            </w:r>
            <w:r>
              <w:rPr>
                <w:rFonts w:ascii="Open Sans" w:hAnsi="Open Sans" w:cs="Open Sans"/>
              </w:rPr>
              <w:lastRenderedPageBreak/>
              <w:t>more than combined than 6000 gallons or 1 system that’s more than 2000 gallons involves STATE involvement.   House; kennel; RV pads (bio chemical demand testing suspended solids) for treatment into soil- adds up</w:t>
            </w:r>
            <w:r w:rsidR="00522714">
              <w:rPr>
                <w:rFonts w:ascii="Open Sans" w:hAnsi="Open Sans" w:cs="Open Sans"/>
              </w:rPr>
              <w:t xml:space="preserve">.  An advanced treatment system may be needed for a commercial project for wastewater.  Connect with Licensed installer.  O and M contract on system long term </w:t>
            </w:r>
          </w:p>
        </w:tc>
      </w:tr>
    </w:tbl>
    <w:p w14:paraId="450E6A26" w14:textId="248E0AFB" w:rsidR="00536371" w:rsidRPr="008C3910" w:rsidRDefault="00536371" w:rsidP="0094623F">
      <w:pPr>
        <w:pStyle w:val="BodyText"/>
        <w:spacing w:before="0"/>
        <w:ind w:left="300"/>
        <w:rPr>
          <w:rFonts w:ascii="Open Sans" w:hAnsi="Open Sans" w:cs="Open Sans"/>
        </w:rPr>
      </w:pPr>
    </w:p>
    <w:p w14:paraId="550AFCEF" w14:textId="000731FA"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t>Fire</w:t>
      </w:r>
      <w:r w:rsidRPr="008C3910">
        <w:rPr>
          <w:rFonts w:ascii="Open Sans" w:hAnsi="Open Sans" w:cs="Open Sans"/>
          <w:spacing w:val="-3"/>
        </w:rPr>
        <w:t xml:space="preserve"> </w:t>
      </w:r>
      <w:r w:rsidRPr="008C3910">
        <w:rPr>
          <w:rFonts w:ascii="Open Sans" w:hAnsi="Open Sans" w:cs="Open Sans"/>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5C1E3F">
        <w:trPr>
          <w:trHeight w:val="889"/>
        </w:trPr>
        <w:tc>
          <w:tcPr>
            <w:tcW w:w="9510" w:type="dxa"/>
          </w:tcPr>
          <w:p w14:paraId="6010A22D" w14:textId="77777777" w:rsidR="00C82CFC" w:rsidRPr="008C3910" w:rsidRDefault="00C82CFC" w:rsidP="006F5A37">
            <w:pPr>
              <w:pStyle w:val="BodyText"/>
              <w:spacing w:before="0"/>
              <w:rPr>
                <w:rFonts w:ascii="Open Sans" w:hAnsi="Open Sans" w:cs="Open Sans"/>
              </w:rPr>
            </w:pPr>
          </w:p>
          <w:p w14:paraId="039BD724" w14:textId="4891E07E" w:rsidR="00FE4D57" w:rsidRPr="008C3910" w:rsidRDefault="005C1E3F" w:rsidP="006F5A37">
            <w:pPr>
              <w:pStyle w:val="BodyText"/>
              <w:spacing w:before="0"/>
              <w:rPr>
                <w:rFonts w:ascii="Open Sans" w:hAnsi="Open Sans" w:cs="Open Sans"/>
              </w:rPr>
            </w:pPr>
            <w:r>
              <w:rPr>
                <w:rFonts w:ascii="Open Sans" w:hAnsi="Open Sans" w:cs="Open Sans"/>
              </w:rPr>
              <w:t xml:space="preserve">Tri County Fire District – </w:t>
            </w:r>
          </w:p>
          <w:p w14:paraId="6C9A329E" w14:textId="77777777" w:rsidR="00FE4D57" w:rsidRPr="008C3910" w:rsidRDefault="00FE4D57" w:rsidP="006F5A37">
            <w:pPr>
              <w:pStyle w:val="BodyText"/>
              <w:spacing w:before="0"/>
              <w:rPr>
                <w:rFonts w:ascii="Open Sans" w:hAnsi="Open Sans" w:cs="Open Sans"/>
              </w:rPr>
            </w:pPr>
          </w:p>
          <w:p w14:paraId="0B3C2C17" w14:textId="1F4E5EE3" w:rsidR="00C82CFC" w:rsidRPr="008C3910" w:rsidRDefault="00C82CFC" w:rsidP="006F5A37">
            <w:pPr>
              <w:pStyle w:val="BodyText"/>
              <w:spacing w:before="0"/>
              <w:rPr>
                <w:rFonts w:ascii="Open Sans" w:hAnsi="Open Sans" w:cs="Open Sans"/>
                <w:b/>
                <w:bCs/>
              </w:rPr>
            </w:pPr>
          </w:p>
        </w:tc>
      </w:tr>
    </w:tbl>
    <w:p w14:paraId="5D42F992" w14:textId="77777777" w:rsidR="00FE7EEE" w:rsidRDefault="00FE7EEE" w:rsidP="00FE7EEE">
      <w:pPr>
        <w:pStyle w:val="Heading1"/>
        <w:tabs>
          <w:tab w:val="left" w:pos="9642"/>
        </w:tabs>
        <w:spacing w:before="0"/>
        <w:rPr>
          <w:rFonts w:ascii="Open Sans" w:hAnsi="Open Sans" w:cs="Open Sans"/>
        </w:rPr>
      </w:pPr>
    </w:p>
    <w:p w14:paraId="139EA274" w14:textId="07A49D1C" w:rsidR="00DF37B4" w:rsidRPr="00AA6945" w:rsidRDefault="00FE7EEE" w:rsidP="00FE7EEE">
      <w:pPr>
        <w:pStyle w:val="Heading1"/>
        <w:tabs>
          <w:tab w:val="left" w:pos="9642"/>
        </w:tabs>
        <w:spacing w:before="0"/>
        <w:rPr>
          <w:rFonts w:ascii="Open Sans" w:hAnsi="Open Sans" w:cs="Open Sans"/>
          <w:b w:val="0"/>
          <w:bCs w:val="0"/>
        </w:rPr>
      </w:pPr>
      <w:r>
        <w:rPr>
          <w:rFonts w:ascii="Open Sans" w:hAnsi="Open Sans" w:cs="Open Sans"/>
        </w:rPr>
        <w:t>Wildland Fire and Hazard Mitigation Plan</w:t>
      </w:r>
      <w:r w:rsidRPr="00AA6945">
        <w:rPr>
          <w:rFonts w:ascii="Open Sans" w:hAnsi="Open Sans" w:cs="Open Sans"/>
          <w:b w:val="0"/>
          <w:bCs w:val="0"/>
        </w:rPr>
        <w:t>:</w:t>
      </w:r>
      <w:r w:rsidR="00DF37B4" w:rsidRPr="00AA6945">
        <w:rPr>
          <w:rFonts w:ascii="Open Sans" w:hAnsi="Open Sans" w:cs="Open Sans"/>
          <w:b w:val="0"/>
          <w:bCs w:val="0"/>
        </w:rPr>
        <w:t xml:space="preserve"> </w:t>
      </w:r>
      <w:r w:rsidR="00D21C46">
        <w:rPr>
          <w:rFonts w:ascii="Open Sans" w:hAnsi="Open Sans" w:cs="Open Sans"/>
          <w:b w:val="0"/>
          <w:bCs w:val="0"/>
        </w:rPr>
        <w:t xml:space="preserve">Notes while RP was speaking: </w:t>
      </w:r>
      <w:r w:rsidR="00DF37B4" w:rsidRPr="00AA6945">
        <w:rPr>
          <w:rFonts w:ascii="Open Sans" w:hAnsi="Open Sans" w:cs="Open Sans"/>
          <w:b w:val="0"/>
          <w:bCs w:val="0"/>
        </w:rPr>
        <w:t xml:space="preserve">SF home Fire Protection Report for pole barns or SF home per Chapter 6 (RP)  Water for Fire SF Home – “water on wheels” type 1 engines fire brush trucks”   RVP park will require 30000 gallon cistern per Tri County Fire District.    </w:t>
      </w:r>
      <w:r w:rsidR="00AA6945" w:rsidRPr="00AA6945">
        <w:rPr>
          <w:rFonts w:ascii="Open Sans" w:hAnsi="Open Sans" w:cs="Open Sans"/>
          <w:b w:val="0"/>
          <w:bCs w:val="0"/>
        </w:rPr>
        <w:t>Roland will talk to Director about a waiver for reports with SF home building permit…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FE7EEE" w:rsidRPr="008C3910" w14:paraId="69C00358" w14:textId="77777777" w:rsidTr="00B639A7">
        <w:trPr>
          <w:trHeight w:val="2878"/>
        </w:trPr>
        <w:tc>
          <w:tcPr>
            <w:tcW w:w="9510" w:type="dxa"/>
          </w:tcPr>
          <w:p w14:paraId="33828D96" w14:textId="77777777" w:rsidR="00FE7EEE" w:rsidRPr="008C3910" w:rsidRDefault="00FE7EEE" w:rsidP="00B639A7">
            <w:pPr>
              <w:pStyle w:val="BodyText"/>
              <w:spacing w:before="0"/>
              <w:rPr>
                <w:rFonts w:ascii="Open Sans" w:hAnsi="Open Sans" w:cs="Open Sans"/>
              </w:rPr>
            </w:pPr>
          </w:p>
          <w:p w14:paraId="327E749B" w14:textId="0D0A63D4" w:rsidR="00FE7EEE" w:rsidRPr="008C3910" w:rsidRDefault="00D171F0" w:rsidP="00B639A7">
            <w:pPr>
              <w:pStyle w:val="BodyText"/>
              <w:spacing w:before="0"/>
              <w:rPr>
                <w:rFonts w:ascii="Open Sans" w:hAnsi="Open Sans" w:cs="Open Sans"/>
              </w:rPr>
            </w:pPr>
            <w:r w:rsidRPr="00D171F0">
              <w:rPr>
                <w:rFonts w:ascii="Open Sans" w:hAnsi="Open Sans" w:cs="Open Sans"/>
                <w:noProof/>
              </w:rPr>
              <w:drawing>
                <wp:inline distT="0" distB="0" distL="0" distR="0" wp14:anchorId="62A479C1" wp14:editId="2103EC67">
                  <wp:extent cx="5686425" cy="2977475"/>
                  <wp:effectExtent l="0" t="0" r="0" b="0"/>
                  <wp:docPr id="2557533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753394" name=""/>
                          <pic:cNvPicPr/>
                        </pic:nvPicPr>
                        <pic:blipFill>
                          <a:blip r:embed="rId16"/>
                          <a:stretch>
                            <a:fillRect/>
                          </a:stretch>
                        </pic:blipFill>
                        <pic:spPr>
                          <a:xfrm>
                            <a:off x="0" y="0"/>
                            <a:ext cx="5692391" cy="2980599"/>
                          </a:xfrm>
                          <a:prstGeom prst="rect">
                            <a:avLst/>
                          </a:prstGeom>
                        </pic:spPr>
                      </pic:pic>
                    </a:graphicData>
                  </a:graphic>
                </wp:inline>
              </w:drawing>
            </w:r>
          </w:p>
          <w:p w14:paraId="384C323B" w14:textId="77777777" w:rsidR="00FE7EEE" w:rsidRPr="008C3910" w:rsidRDefault="00FE7EEE" w:rsidP="00B639A7">
            <w:pPr>
              <w:pStyle w:val="BodyText"/>
              <w:spacing w:before="0"/>
              <w:rPr>
                <w:rFonts w:ascii="Open Sans" w:hAnsi="Open Sans" w:cs="Open Sans"/>
              </w:rPr>
            </w:pPr>
          </w:p>
          <w:p w14:paraId="5E2FC5B1" w14:textId="77777777" w:rsidR="00FE7EEE" w:rsidRPr="008C3910" w:rsidRDefault="00FE7EEE" w:rsidP="00B639A7">
            <w:pPr>
              <w:pStyle w:val="BodyText"/>
              <w:spacing w:before="0"/>
              <w:rPr>
                <w:rFonts w:ascii="Open Sans" w:hAnsi="Open Sans" w:cs="Open Sans"/>
                <w:b/>
                <w:bCs/>
              </w:rPr>
            </w:pPr>
          </w:p>
        </w:tc>
      </w:tr>
    </w:tbl>
    <w:p w14:paraId="1A2DD305" w14:textId="5986220D" w:rsidR="007E5EDC" w:rsidRPr="008C3910" w:rsidRDefault="007E5EDC" w:rsidP="0094623F">
      <w:pPr>
        <w:pStyle w:val="BodyText"/>
        <w:spacing w:before="0"/>
        <w:rPr>
          <w:rFonts w:ascii="Open Sans" w:hAnsi="Open Sans" w:cs="Open Sans"/>
          <w:b/>
        </w:rPr>
      </w:pPr>
    </w:p>
    <w:p w14:paraId="1C59D6CF" w14:textId="5C6968F2"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Emergency Services Issues: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F1AFDC2" w14:textId="77777777" w:rsidTr="0094623F">
        <w:trPr>
          <w:trHeight w:val="2365"/>
        </w:trPr>
        <w:tc>
          <w:tcPr>
            <w:tcW w:w="9500" w:type="dxa"/>
          </w:tcPr>
          <w:p w14:paraId="00F200F2" w14:textId="2855926B" w:rsidR="00A5094C" w:rsidRPr="008C3910" w:rsidRDefault="005C1E3F" w:rsidP="0094623F">
            <w:pPr>
              <w:pStyle w:val="BodyText"/>
              <w:spacing w:before="0"/>
              <w:rPr>
                <w:rFonts w:ascii="Open Sans" w:hAnsi="Open Sans" w:cs="Open Sans"/>
              </w:rPr>
            </w:pPr>
            <w:r>
              <w:rPr>
                <w:rFonts w:ascii="Open Sans" w:hAnsi="Open Sans" w:cs="Open Sans"/>
              </w:rPr>
              <w:lastRenderedPageBreak/>
              <w:t>RVP will require additional conversations with District</w:t>
            </w:r>
          </w:p>
        </w:tc>
      </w:tr>
    </w:tbl>
    <w:p w14:paraId="19E69517" w14:textId="3886BDDD" w:rsidR="00536371" w:rsidRPr="008C3910" w:rsidRDefault="00536371" w:rsidP="0094623F">
      <w:pPr>
        <w:pStyle w:val="BodyText"/>
        <w:spacing w:before="0"/>
        <w:rPr>
          <w:rFonts w:ascii="Open Sans" w:hAnsi="Open Sans" w:cs="Open Sans"/>
          <w:b/>
        </w:rPr>
      </w:pPr>
    </w:p>
    <w:p w14:paraId="3DF26447" w14:textId="2257336C" w:rsidR="00536371" w:rsidRPr="008C3910" w:rsidRDefault="00050385" w:rsidP="0094623F">
      <w:pPr>
        <w:tabs>
          <w:tab w:val="left" w:pos="3603"/>
        </w:tabs>
        <w:ind w:left="300"/>
        <w:rPr>
          <w:rFonts w:ascii="Open Sans" w:hAnsi="Open Sans" w:cs="Open Sans"/>
          <w:b/>
          <w:sz w:val="24"/>
          <w:szCs w:val="24"/>
        </w:rPr>
      </w:pPr>
      <w:r w:rsidRPr="008C3910">
        <w:rPr>
          <w:rFonts w:ascii="Open Sans" w:hAnsi="Open Sans" w:cs="Open Sans"/>
          <w:b/>
          <w:sz w:val="24"/>
          <w:szCs w:val="24"/>
        </w:rPr>
        <w:t>Commissioner</w:t>
      </w:r>
      <w:r w:rsidRPr="008C3910">
        <w:rPr>
          <w:rFonts w:ascii="Open Sans" w:hAnsi="Open Sans" w:cs="Open Sans"/>
          <w:b/>
          <w:spacing w:val="-5"/>
          <w:sz w:val="24"/>
          <w:szCs w:val="24"/>
        </w:rPr>
        <w:t xml:space="preserve"> </w:t>
      </w:r>
      <w:r w:rsidRPr="008C3910">
        <w:rPr>
          <w:rFonts w:ascii="Open Sans" w:hAnsi="Open Sans" w:cs="Open Sans"/>
          <w:b/>
          <w:sz w:val="24"/>
          <w:szCs w:val="24"/>
        </w:rPr>
        <w:t>District:</w:t>
      </w:r>
      <w:r w:rsidRPr="008C3910">
        <w:rPr>
          <w:rFonts w:ascii="Open Sans" w:hAnsi="Open Sans" w:cs="Open Sans"/>
          <w:b/>
          <w:spacing w:val="2"/>
          <w:sz w:val="24"/>
          <w:szCs w:val="24"/>
        </w:rPr>
        <w:t xml:space="preserve"> </w:t>
      </w:r>
      <w:r w:rsidRPr="008C3910">
        <w:rPr>
          <w:rFonts w:ascii="Open Sans" w:hAnsi="Open Sans" w:cs="Open Sans"/>
          <w:b/>
          <w:sz w:val="24"/>
          <w:szCs w:val="24"/>
          <w:u w:val="single"/>
        </w:rPr>
        <w:t xml:space="preserve"> </w:t>
      </w:r>
      <w:r w:rsidR="0022641F">
        <w:rPr>
          <w:rFonts w:ascii="Open Sans" w:hAnsi="Open Sans" w:cs="Open Sans"/>
          <w:b/>
          <w:sz w:val="24"/>
          <w:szCs w:val="24"/>
          <w:u w:val="single"/>
        </w:rPr>
        <w:t>2</w:t>
      </w:r>
      <w:r w:rsidRPr="008C3910">
        <w:rPr>
          <w:rFonts w:ascii="Open Sans" w:hAnsi="Open Sans" w:cs="Open Sans"/>
          <w:bCs/>
          <w:sz w:val="24"/>
          <w:szCs w:val="24"/>
          <w:u w:val="single"/>
        </w:rPr>
        <w:tab/>
      </w:r>
    </w:p>
    <w:p w14:paraId="16FDD83A" w14:textId="77777777" w:rsidR="00536371" w:rsidRPr="008C3910" w:rsidRDefault="00536371" w:rsidP="0094623F">
      <w:pPr>
        <w:pStyle w:val="BodyText"/>
        <w:spacing w:before="0"/>
        <w:rPr>
          <w:rFonts w:ascii="Open Sans" w:hAnsi="Open Sans" w:cs="Open Sans"/>
          <w:b/>
        </w:rPr>
      </w:pPr>
    </w:p>
    <w:p w14:paraId="235CFA25" w14:textId="38B2CB23"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Code Waivers:</w:t>
      </w:r>
      <w:r w:rsidR="0022641F">
        <w:rPr>
          <w:rFonts w:ascii="Open Sans" w:hAnsi="Open Sans" w:cs="Open Sans"/>
          <w:b/>
          <w:sz w:val="24"/>
          <w:szCs w:val="24"/>
        </w:rPr>
        <w:t xml:space="preserve"> Not Anticipated</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371A6A31" w14:textId="77777777" w:rsidTr="00A10FA7">
        <w:trPr>
          <w:trHeight w:val="2050"/>
        </w:trPr>
        <w:tc>
          <w:tcPr>
            <w:tcW w:w="9510" w:type="dxa"/>
          </w:tcPr>
          <w:p w14:paraId="03BE5047" w14:textId="61982F7F" w:rsidR="00D65983" w:rsidRPr="008C3910" w:rsidRDefault="00D65983" w:rsidP="0094623F">
            <w:pPr>
              <w:pStyle w:val="BodyText"/>
              <w:spacing w:before="0"/>
              <w:rPr>
                <w:rFonts w:ascii="Open Sans" w:hAnsi="Open Sans" w:cs="Open Sans"/>
              </w:rPr>
            </w:pPr>
          </w:p>
        </w:tc>
      </w:tr>
    </w:tbl>
    <w:p w14:paraId="686AEF18" w14:textId="77777777" w:rsidR="000D7335" w:rsidRPr="008C3910" w:rsidRDefault="000D7335" w:rsidP="0094623F">
      <w:pPr>
        <w:ind w:left="300"/>
        <w:rPr>
          <w:rFonts w:ascii="Open Sans" w:hAnsi="Open Sans" w:cs="Open Sans"/>
          <w:b/>
          <w:sz w:val="24"/>
          <w:szCs w:val="24"/>
        </w:rPr>
      </w:pPr>
    </w:p>
    <w:p w14:paraId="3C69D68F" w14:textId="77777777" w:rsidR="00621308" w:rsidRPr="00621308" w:rsidRDefault="00050385" w:rsidP="00621308">
      <w:pPr>
        <w:ind w:left="300"/>
        <w:rPr>
          <w:rFonts w:ascii="Open Sans" w:hAnsi="Open Sans" w:cs="Open Sans"/>
          <w:bCs/>
          <w:sz w:val="24"/>
          <w:szCs w:val="24"/>
        </w:rPr>
      </w:pPr>
      <w:r w:rsidRPr="008C3910">
        <w:rPr>
          <w:rFonts w:ascii="Open Sans" w:hAnsi="Open Sans" w:cs="Open Sans"/>
          <w:b/>
          <w:sz w:val="24"/>
          <w:szCs w:val="24"/>
        </w:rPr>
        <w:t>Parks and trails:</w:t>
      </w:r>
      <w:r w:rsidR="0085632E">
        <w:rPr>
          <w:rFonts w:ascii="Open Sans" w:hAnsi="Open Sans" w:cs="Open Sans"/>
          <w:b/>
          <w:sz w:val="24"/>
          <w:szCs w:val="24"/>
        </w:rPr>
        <w:t xml:space="preserve"> </w:t>
      </w:r>
      <w:r w:rsidR="00621308" w:rsidRPr="00621308">
        <w:rPr>
          <w:rFonts w:ascii="Open Sans" w:hAnsi="Open Sans" w:cs="Open Sans"/>
          <w:bCs/>
          <w:sz w:val="24"/>
          <w:szCs w:val="24"/>
        </w:rPr>
        <w:t>EPC Parks Department</w:t>
      </w:r>
      <w:r w:rsidR="00621308" w:rsidRPr="00621308">
        <w:rPr>
          <w:rFonts w:ascii="Open Sans" w:hAnsi="Open Sans" w:cs="Open Sans"/>
          <w:bCs/>
          <w:sz w:val="24"/>
          <w:szCs w:val="24"/>
        </w:rPr>
        <w:tab/>
        <w:t>El Paso County Parks Department Comment:</w:t>
      </w:r>
    </w:p>
    <w:p w14:paraId="4358F049" w14:textId="77777777" w:rsidR="00621308" w:rsidRPr="00621308" w:rsidRDefault="00621308" w:rsidP="00621308">
      <w:pPr>
        <w:ind w:left="300"/>
        <w:rPr>
          <w:rFonts w:ascii="Open Sans" w:hAnsi="Open Sans" w:cs="Open Sans"/>
          <w:bCs/>
          <w:sz w:val="24"/>
          <w:szCs w:val="24"/>
        </w:rPr>
      </w:pPr>
    </w:p>
    <w:p w14:paraId="4606ED2C" w14:textId="77777777" w:rsidR="00621308" w:rsidRPr="00621308" w:rsidRDefault="00621308" w:rsidP="00621308">
      <w:pPr>
        <w:ind w:left="300"/>
        <w:rPr>
          <w:rFonts w:ascii="Open Sans" w:hAnsi="Open Sans" w:cs="Open Sans"/>
          <w:bCs/>
          <w:sz w:val="24"/>
          <w:szCs w:val="24"/>
        </w:rPr>
      </w:pPr>
      <w:r w:rsidRPr="00621308">
        <w:rPr>
          <w:rFonts w:ascii="Open Sans" w:hAnsi="Open Sans" w:cs="Open Sans"/>
          <w:bCs/>
          <w:sz w:val="24"/>
          <w:szCs w:val="24"/>
        </w:rPr>
        <w:t>The El Paso County Parks Department has reviewed this rezone proposal for the Early Assistance meeting and has no objections to this proposal. The 2022 Parks Master Plan shows no impacts to existing or proposed parks, trails, or open space. Regional park fees will assessed upon review of potential forthcoming final plat(s).</w:t>
      </w:r>
    </w:p>
    <w:p w14:paraId="12C583DC" w14:textId="77777777" w:rsidR="00621308" w:rsidRPr="00621308" w:rsidRDefault="00621308" w:rsidP="00621308">
      <w:pPr>
        <w:ind w:left="300"/>
        <w:rPr>
          <w:rFonts w:ascii="Open Sans" w:hAnsi="Open Sans" w:cs="Open Sans"/>
          <w:bCs/>
          <w:sz w:val="24"/>
          <w:szCs w:val="24"/>
        </w:rPr>
      </w:pPr>
    </w:p>
    <w:p w14:paraId="3E603E5A" w14:textId="77777777" w:rsidR="00621308" w:rsidRPr="00621308" w:rsidRDefault="00621308" w:rsidP="00621308">
      <w:pPr>
        <w:ind w:left="300"/>
        <w:rPr>
          <w:rFonts w:ascii="Open Sans" w:hAnsi="Open Sans" w:cs="Open Sans"/>
          <w:bCs/>
          <w:sz w:val="24"/>
          <w:szCs w:val="24"/>
        </w:rPr>
      </w:pPr>
      <w:r w:rsidRPr="00621308">
        <w:rPr>
          <w:rFonts w:ascii="Open Sans" w:hAnsi="Open Sans" w:cs="Open Sans"/>
          <w:bCs/>
          <w:sz w:val="24"/>
          <w:szCs w:val="24"/>
        </w:rPr>
        <w:t>It is not necessary for EPC Parks staff to attend this early assistance meeting.</w:t>
      </w:r>
    </w:p>
    <w:p w14:paraId="0D44DBB7" w14:textId="77777777" w:rsidR="00621308" w:rsidRPr="00621308" w:rsidRDefault="00621308" w:rsidP="00621308">
      <w:pPr>
        <w:ind w:left="300"/>
        <w:rPr>
          <w:rFonts w:ascii="Open Sans" w:hAnsi="Open Sans" w:cs="Open Sans"/>
          <w:bCs/>
          <w:sz w:val="24"/>
          <w:szCs w:val="24"/>
        </w:rPr>
      </w:pPr>
    </w:p>
    <w:p w14:paraId="25ADA6DE" w14:textId="77777777" w:rsidR="00621308" w:rsidRPr="00621308" w:rsidRDefault="00621308" w:rsidP="00621308">
      <w:pPr>
        <w:ind w:left="300"/>
        <w:rPr>
          <w:rFonts w:ascii="Open Sans" w:hAnsi="Open Sans" w:cs="Open Sans"/>
          <w:bCs/>
          <w:sz w:val="24"/>
          <w:szCs w:val="24"/>
        </w:rPr>
      </w:pPr>
      <w:r w:rsidRPr="00621308">
        <w:rPr>
          <w:rFonts w:ascii="Open Sans" w:hAnsi="Open Sans" w:cs="Open Sans"/>
          <w:bCs/>
          <w:sz w:val="24"/>
          <w:szCs w:val="24"/>
        </w:rPr>
        <w:t>Thank you!</w:t>
      </w:r>
    </w:p>
    <w:p w14:paraId="11E74CA5" w14:textId="77777777" w:rsidR="00621308" w:rsidRPr="00621308" w:rsidRDefault="00621308" w:rsidP="00621308">
      <w:pPr>
        <w:ind w:left="300"/>
        <w:rPr>
          <w:rFonts w:ascii="Open Sans" w:hAnsi="Open Sans" w:cs="Open Sans"/>
          <w:bCs/>
          <w:sz w:val="24"/>
          <w:szCs w:val="24"/>
        </w:rPr>
      </w:pPr>
    </w:p>
    <w:p w14:paraId="7174200B" w14:textId="77777777" w:rsidR="00621308" w:rsidRPr="00621308" w:rsidRDefault="00621308" w:rsidP="00621308">
      <w:pPr>
        <w:ind w:left="300"/>
        <w:rPr>
          <w:rFonts w:ascii="Open Sans" w:hAnsi="Open Sans" w:cs="Open Sans"/>
          <w:bCs/>
          <w:sz w:val="24"/>
          <w:szCs w:val="24"/>
        </w:rPr>
      </w:pPr>
      <w:r w:rsidRPr="00621308">
        <w:rPr>
          <w:rFonts w:ascii="Open Sans" w:hAnsi="Open Sans" w:cs="Open Sans"/>
          <w:bCs/>
          <w:sz w:val="24"/>
          <w:szCs w:val="24"/>
        </w:rPr>
        <w:t>Ashlyn Mathy</w:t>
      </w:r>
    </w:p>
    <w:p w14:paraId="0EFE387D" w14:textId="77777777" w:rsidR="00621308" w:rsidRPr="00621308" w:rsidRDefault="00621308" w:rsidP="00621308">
      <w:pPr>
        <w:ind w:left="300"/>
        <w:rPr>
          <w:rFonts w:ascii="Open Sans" w:hAnsi="Open Sans" w:cs="Open Sans"/>
          <w:bCs/>
          <w:sz w:val="24"/>
          <w:szCs w:val="24"/>
        </w:rPr>
      </w:pPr>
      <w:r w:rsidRPr="00621308">
        <w:rPr>
          <w:rFonts w:ascii="Open Sans" w:hAnsi="Open Sans" w:cs="Open Sans"/>
          <w:bCs/>
          <w:sz w:val="24"/>
          <w:szCs w:val="24"/>
        </w:rPr>
        <w:t>Parks Planner</w:t>
      </w:r>
    </w:p>
    <w:p w14:paraId="49C9DBDE" w14:textId="77777777" w:rsidR="00621308" w:rsidRPr="00621308" w:rsidRDefault="00621308" w:rsidP="00621308">
      <w:pPr>
        <w:ind w:left="300"/>
        <w:rPr>
          <w:rFonts w:ascii="Open Sans" w:hAnsi="Open Sans" w:cs="Open Sans"/>
          <w:bCs/>
          <w:sz w:val="24"/>
          <w:szCs w:val="24"/>
        </w:rPr>
      </w:pPr>
      <w:r w:rsidRPr="00621308">
        <w:rPr>
          <w:rFonts w:ascii="Open Sans" w:hAnsi="Open Sans" w:cs="Open Sans"/>
          <w:bCs/>
          <w:sz w:val="24"/>
          <w:szCs w:val="24"/>
        </w:rPr>
        <w:t>Park Planning Division</w:t>
      </w:r>
    </w:p>
    <w:p w14:paraId="60049FEC" w14:textId="77777777" w:rsidR="00621308" w:rsidRPr="00621308" w:rsidRDefault="00621308" w:rsidP="00621308">
      <w:pPr>
        <w:ind w:left="300"/>
        <w:rPr>
          <w:rFonts w:ascii="Open Sans" w:hAnsi="Open Sans" w:cs="Open Sans"/>
          <w:bCs/>
          <w:sz w:val="24"/>
          <w:szCs w:val="24"/>
        </w:rPr>
      </w:pPr>
      <w:r w:rsidRPr="00621308">
        <w:rPr>
          <w:rFonts w:ascii="Open Sans" w:hAnsi="Open Sans" w:cs="Open Sans"/>
          <w:bCs/>
          <w:sz w:val="24"/>
          <w:szCs w:val="24"/>
        </w:rPr>
        <w:t>El Paso County Parks Department</w:t>
      </w:r>
    </w:p>
    <w:p w14:paraId="0F8F8437" w14:textId="2C781D7E" w:rsidR="00536371" w:rsidRPr="00621308" w:rsidRDefault="00621308" w:rsidP="00621308">
      <w:pPr>
        <w:ind w:left="300"/>
        <w:rPr>
          <w:rFonts w:ascii="Open Sans" w:hAnsi="Open Sans" w:cs="Open Sans"/>
          <w:bCs/>
          <w:sz w:val="24"/>
          <w:szCs w:val="24"/>
        </w:rPr>
      </w:pPr>
      <w:r w:rsidRPr="00621308">
        <w:rPr>
          <w:rFonts w:ascii="Open Sans" w:hAnsi="Open Sans" w:cs="Open Sans"/>
          <w:bCs/>
          <w:sz w:val="24"/>
          <w:szCs w:val="24"/>
        </w:rPr>
        <w:t>Office: 719.520.6999</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128"/>
      </w:tblGrid>
      <w:tr w:rsidR="00A5094C" w:rsidRPr="008C3910" w14:paraId="550E5862" w14:textId="77777777" w:rsidTr="00A5094C">
        <w:trPr>
          <w:trHeight w:val="1420"/>
        </w:trPr>
        <w:tc>
          <w:tcPr>
            <w:tcW w:w="9500" w:type="dxa"/>
          </w:tcPr>
          <w:p w14:paraId="2CE47FFA" w14:textId="3669D71B" w:rsidR="00A5094C" w:rsidRPr="008C3910" w:rsidRDefault="0085632E" w:rsidP="0094623F">
            <w:pPr>
              <w:pStyle w:val="BodyText"/>
              <w:spacing w:before="0"/>
              <w:rPr>
                <w:rFonts w:ascii="Open Sans" w:hAnsi="Open Sans" w:cs="Open Sans"/>
              </w:rPr>
            </w:pPr>
            <w:bookmarkStart w:id="1" w:name="_Hlk102979971"/>
            <w:r>
              <w:rPr>
                <w:rFonts w:ascii="Open Sans" w:hAnsi="Open Sans" w:cs="Open Sans"/>
                <w:noProof/>
              </w:rPr>
              <w:lastRenderedPageBreak/>
              <w:drawing>
                <wp:inline distT="0" distB="0" distL="0" distR="0" wp14:anchorId="5752ECA7" wp14:editId="698341F4">
                  <wp:extent cx="6294120" cy="2237622"/>
                  <wp:effectExtent l="0" t="0" r="0" b="0"/>
                  <wp:docPr id="31497416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25280" cy="2248700"/>
                          </a:xfrm>
                          <a:prstGeom prst="rect">
                            <a:avLst/>
                          </a:prstGeom>
                          <a:noFill/>
                        </pic:spPr>
                      </pic:pic>
                    </a:graphicData>
                  </a:graphic>
                </wp:inline>
              </w:drawing>
            </w:r>
          </w:p>
        </w:tc>
      </w:tr>
      <w:bookmarkEnd w:id="1"/>
    </w:tbl>
    <w:p w14:paraId="3745A24F" w14:textId="77777777" w:rsidR="00536371" w:rsidRPr="008C3910" w:rsidRDefault="00536371" w:rsidP="0094623F">
      <w:pPr>
        <w:pStyle w:val="BodyText"/>
        <w:spacing w:before="0"/>
        <w:rPr>
          <w:rFonts w:ascii="Open Sans" w:hAnsi="Open Sans" w:cs="Open Sans"/>
          <w:b/>
        </w:rPr>
      </w:pPr>
    </w:p>
    <w:p w14:paraId="0570939C" w14:textId="216D6EB4" w:rsidR="00536371" w:rsidRPr="008C3910" w:rsidRDefault="00050385" w:rsidP="0094623F">
      <w:pPr>
        <w:ind w:left="300"/>
        <w:rPr>
          <w:rFonts w:ascii="Open Sans" w:hAnsi="Open Sans" w:cs="Open Sans"/>
          <w:sz w:val="24"/>
          <w:szCs w:val="24"/>
        </w:rPr>
      </w:pPr>
      <w:r w:rsidRPr="008C3910">
        <w:rPr>
          <w:rFonts w:ascii="Open Sans" w:hAnsi="Open Sans" w:cs="Open Sans"/>
          <w:b/>
          <w:sz w:val="24"/>
          <w:szCs w:val="24"/>
        </w:rPr>
        <w:t>Annexations/Intergovernmental</w:t>
      </w:r>
      <w:r w:rsidR="00794846">
        <w:rPr>
          <w:rFonts w:ascii="Open Sans" w:hAnsi="Open Sans" w:cs="Open Sans"/>
          <w:b/>
          <w:sz w:val="24"/>
          <w:szCs w:val="24"/>
        </w:rPr>
        <w:t>/ Jurisdictional Access</w:t>
      </w:r>
      <w:r w:rsidRPr="008C3910">
        <w:rPr>
          <w:rFonts w:ascii="Open Sans" w:hAnsi="Open Sans" w:cs="Open Sans"/>
          <w:b/>
          <w:sz w:val="24"/>
          <w:szCs w:val="24"/>
        </w:rPr>
        <w:t xml:space="preserve"> issues</w:t>
      </w:r>
      <w:r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F0CA764" w14:textId="77777777" w:rsidTr="00A5094C">
        <w:trPr>
          <w:trHeight w:val="844"/>
        </w:trPr>
        <w:tc>
          <w:tcPr>
            <w:tcW w:w="9500" w:type="dxa"/>
          </w:tcPr>
          <w:p w14:paraId="0E84931E" w14:textId="09CBBBBE" w:rsidR="00A5094C" w:rsidRPr="008C3910" w:rsidRDefault="0085632E" w:rsidP="0094623F">
            <w:pPr>
              <w:pStyle w:val="BodyText"/>
              <w:spacing w:before="0"/>
              <w:rPr>
                <w:rFonts w:ascii="Open Sans" w:hAnsi="Open Sans" w:cs="Open Sans"/>
              </w:rPr>
            </w:pPr>
            <w:bookmarkStart w:id="2" w:name="_Hlk178340493"/>
            <w:r>
              <w:rPr>
                <w:rFonts w:ascii="Open Sans" w:hAnsi="Open Sans" w:cs="Open Sans"/>
              </w:rPr>
              <w:t>N/A</w:t>
            </w:r>
          </w:p>
        </w:tc>
      </w:tr>
      <w:bookmarkEnd w:id="2"/>
    </w:tbl>
    <w:p w14:paraId="0BA031DC" w14:textId="548742BA" w:rsidR="000D43F5" w:rsidRPr="008C3910" w:rsidRDefault="000D43F5" w:rsidP="0094623F">
      <w:pPr>
        <w:ind w:left="300"/>
        <w:rPr>
          <w:rFonts w:ascii="Open Sans" w:hAnsi="Open Sans" w:cs="Open Sans"/>
          <w:b/>
          <w:sz w:val="24"/>
          <w:szCs w:val="24"/>
        </w:rPr>
      </w:pPr>
    </w:p>
    <w:p w14:paraId="3DC4C9B4" w14:textId="512F40F0" w:rsidR="00646060" w:rsidRDefault="00646060" w:rsidP="0094623F">
      <w:pPr>
        <w:ind w:left="300"/>
        <w:rPr>
          <w:rFonts w:ascii="Open Sans" w:hAnsi="Open Sans" w:cs="Open Sans"/>
          <w:b/>
          <w:sz w:val="24"/>
          <w:szCs w:val="24"/>
        </w:rPr>
      </w:pPr>
      <w:r>
        <w:rPr>
          <w:rFonts w:ascii="Open Sans" w:hAnsi="Open Sans" w:cs="Open Sans"/>
          <w:b/>
          <w:sz w:val="24"/>
          <w:szCs w:val="24"/>
        </w:rPr>
        <w:t>Road Impact Fee Program (PID Inclusion):</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E08BE" w:rsidRPr="008C3910" w14:paraId="1F8F53B0" w14:textId="77777777" w:rsidTr="00B639A7">
        <w:trPr>
          <w:trHeight w:val="844"/>
        </w:trPr>
        <w:tc>
          <w:tcPr>
            <w:tcW w:w="9500" w:type="dxa"/>
          </w:tcPr>
          <w:p w14:paraId="23416A14" w14:textId="36E56F2A" w:rsidR="00AE08BE" w:rsidRPr="008C3910" w:rsidRDefault="0085632E" w:rsidP="00B639A7">
            <w:pPr>
              <w:pStyle w:val="BodyText"/>
              <w:spacing w:before="0"/>
              <w:rPr>
                <w:rFonts w:ascii="Open Sans" w:hAnsi="Open Sans" w:cs="Open Sans"/>
              </w:rPr>
            </w:pPr>
            <w:r>
              <w:rPr>
                <w:rFonts w:ascii="Open Sans" w:hAnsi="Open Sans" w:cs="Open Sans"/>
              </w:rPr>
              <w:t>Applicable</w:t>
            </w:r>
          </w:p>
        </w:tc>
      </w:tr>
    </w:tbl>
    <w:p w14:paraId="714FD996" w14:textId="77777777" w:rsidR="006D3979" w:rsidRDefault="006D3979" w:rsidP="0094623F">
      <w:pPr>
        <w:ind w:left="300"/>
        <w:rPr>
          <w:rFonts w:ascii="Open Sans" w:hAnsi="Open Sans" w:cs="Open Sans"/>
          <w:b/>
          <w:sz w:val="24"/>
          <w:szCs w:val="24"/>
        </w:rPr>
      </w:pPr>
    </w:p>
    <w:p w14:paraId="363D9375" w14:textId="77777777" w:rsidR="00646060" w:rsidRDefault="00646060" w:rsidP="0094623F">
      <w:pPr>
        <w:ind w:left="300"/>
        <w:rPr>
          <w:rFonts w:ascii="Open Sans" w:hAnsi="Open Sans" w:cs="Open Sans"/>
          <w:b/>
          <w:sz w:val="24"/>
          <w:szCs w:val="24"/>
        </w:rPr>
      </w:pPr>
    </w:p>
    <w:p w14:paraId="4BCDB583" w14:textId="15D59513" w:rsidR="00536371" w:rsidRPr="008C3910" w:rsidRDefault="000D43F5" w:rsidP="0094623F">
      <w:pPr>
        <w:ind w:left="300"/>
        <w:rPr>
          <w:rFonts w:ascii="Open Sans" w:hAnsi="Open Sans" w:cs="Open Sans"/>
          <w:b/>
          <w:sz w:val="24"/>
          <w:szCs w:val="24"/>
        </w:rPr>
      </w:pPr>
      <w:r w:rsidRPr="008C3910">
        <w:rPr>
          <w:rFonts w:ascii="Open Sans" w:hAnsi="Open Sans" w:cs="Open Sans"/>
          <w:b/>
          <w:sz w:val="24"/>
          <w:szCs w:val="24"/>
        </w:rPr>
        <w:t xml:space="preserve">Your El Paso </w:t>
      </w:r>
      <w:r w:rsidR="00836018" w:rsidRPr="008C3910">
        <w:rPr>
          <w:rFonts w:ascii="Open Sans" w:hAnsi="Open Sans" w:cs="Open Sans"/>
          <w:b/>
          <w:sz w:val="24"/>
          <w:szCs w:val="24"/>
        </w:rPr>
        <w:t>Master</w:t>
      </w:r>
      <w:r w:rsidR="00050385" w:rsidRPr="008C3910">
        <w:rPr>
          <w:rFonts w:ascii="Open Sans" w:hAnsi="Open Sans" w:cs="Open Sans"/>
          <w:b/>
          <w:sz w:val="24"/>
          <w:szCs w:val="24"/>
        </w:rPr>
        <w:t xml:space="preserve"> </w:t>
      </w:r>
      <w:r w:rsidR="00836018" w:rsidRPr="008C3910">
        <w:rPr>
          <w:rFonts w:ascii="Open Sans" w:hAnsi="Open Sans" w:cs="Open Sans"/>
          <w:b/>
          <w:sz w:val="24"/>
          <w:szCs w:val="24"/>
        </w:rPr>
        <w:t>P</w:t>
      </w:r>
      <w:r w:rsidR="00050385" w:rsidRPr="008C3910">
        <w:rPr>
          <w:rFonts w:ascii="Open Sans" w:hAnsi="Open Sans" w:cs="Open Sans"/>
          <w:b/>
          <w:sz w:val="24"/>
          <w:szCs w:val="24"/>
        </w:rPr>
        <w:t xml:space="preserve">lan </w:t>
      </w:r>
      <w:bookmarkStart w:id="3" w:name="_Hlk98249061"/>
    </w:p>
    <w:p w14:paraId="2DB9335D" w14:textId="77777777" w:rsidR="00536371" w:rsidRPr="008C3910" w:rsidRDefault="00536371" w:rsidP="0094623F">
      <w:pPr>
        <w:pStyle w:val="BodyText"/>
        <w:spacing w:before="0"/>
        <w:rPr>
          <w:rFonts w:ascii="Open Sans" w:hAnsi="Open Sans" w:cs="Open Sans"/>
          <w:b/>
        </w:rPr>
      </w:pPr>
    </w:p>
    <w:bookmarkEnd w:id="3"/>
    <w:p w14:paraId="753F4DE6" w14:textId="4E3CFF2F" w:rsidR="00F24A53" w:rsidRPr="008C3910" w:rsidRDefault="00F24A53" w:rsidP="0094623F">
      <w:pPr>
        <w:ind w:left="300"/>
        <w:rPr>
          <w:rFonts w:ascii="Open Sans" w:hAnsi="Open Sans" w:cs="Open Sans"/>
          <w:b/>
          <w:sz w:val="24"/>
          <w:szCs w:val="24"/>
        </w:rPr>
      </w:pPr>
      <w:r w:rsidRPr="008C3910">
        <w:rPr>
          <w:rFonts w:ascii="Open Sans" w:hAnsi="Open Sans" w:cs="Open Sans"/>
          <w:b/>
          <w:sz w:val="24"/>
          <w:szCs w:val="24"/>
        </w:rPr>
        <w:t>Placetype:</w:t>
      </w:r>
      <w:r w:rsidR="00A771EC" w:rsidRPr="008C3910">
        <w:rPr>
          <w:rFonts w:ascii="Open Sans" w:hAnsi="Open Sans" w:cs="Open Sans"/>
          <w:color w:val="333333"/>
          <w:sz w:val="24"/>
          <w:szCs w:val="24"/>
          <w:shd w:val="clear" w:color="auto" w:fill="FFFFFF"/>
        </w:rPr>
        <w:t xml:space="preserve"> </w:t>
      </w:r>
      <w:r w:rsidR="0085632E">
        <w:rPr>
          <w:rFonts w:ascii="Open Sans" w:hAnsi="Open Sans" w:cs="Open Sans"/>
          <w:color w:val="333333"/>
          <w:sz w:val="24"/>
          <w:szCs w:val="24"/>
          <w:shd w:val="clear" w:color="auto" w:fill="FFFFFF"/>
        </w:rPr>
        <w:t>Rural</w:t>
      </w:r>
    </w:p>
    <w:p w14:paraId="46E8350C" w14:textId="099B1F02" w:rsidR="00F24A53" w:rsidRPr="008C3910" w:rsidRDefault="005946D8" w:rsidP="0094623F">
      <w:pPr>
        <w:pStyle w:val="BodyText"/>
        <w:spacing w:before="0"/>
        <w:ind w:left="300"/>
        <w:rPr>
          <w:rFonts w:ascii="Open Sans" w:hAnsi="Open Sans" w:cs="Open Sans"/>
        </w:rPr>
      </w:pPr>
      <w:r w:rsidRPr="008C3910">
        <w:rPr>
          <w:rFonts w:ascii="Open Sans" w:hAnsi="Open Sans" w:cs="Open Sans"/>
        </w:rPr>
        <w:t>Character</w:t>
      </w:r>
      <w:r w:rsidR="00F24A53"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5E9C7050" w14:textId="77777777" w:rsidTr="0094623F">
        <w:trPr>
          <w:trHeight w:val="4030"/>
        </w:trPr>
        <w:tc>
          <w:tcPr>
            <w:tcW w:w="9510" w:type="dxa"/>
          </w:tcPr>
          <w:p w14:paraId="3AE9DFFD" w14:textId="51771CC9" w:rsidR="007C0F54" w:rsidRPr="008C3910" w:rsidRDefault="007C0F54" w:rsidP="007C0F54">
            <w:pPr>
              <w:pStyle w:val="BodyText"/>
              <w:spacing w:before="0"/>
              <w:rPr>
                <w:rFonts w:ascii="Open Sans" w:hAnsi="Open Sans" w:cs="Open Sans"/>
              </w:rPr>
            </w:pPr>
          </w:p>
          <w:p w14:paraId="5BA4DC18" w14:textId="343FD1A0" w:rsidR="000D5552" w:rsidRPr="008C3910" w:rsidRDefault="0085632E" w:rsidP="000D5552">
            <w:pPr>
              <w:pStyle w:val="BodyText"/>
              <w:spacing w:before="0"/>
              <w:rPr>
                <w:rFonts w:ascii="Open Sans" w:hAnsi="Open Sans" w:cs="Open Sans"/>
              </w:rPr>
            </w:pPr>
            <w:r>
              <w:rPr>
                <w:rFonts w:ascii="Open Sans" w:hAnsi="Open Sans" w:cs="Open Sans"/>
                <w:noProof/>
              </w:rPr>
              <w:lastRenderedPageBreak/>
              <w:drawing>
                <wp:inline distT="0" distB="0" distL="0" distR="0" wp14:anchorId="23D6614B" wp14:editId="6CF48708">
                  <wp:extent cx="5858190" cy="3586600"/>
                  <wp:effectExtent l="0" t="0" r="9525" b="0"/>
                  <wp:docPr id="1752884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61296" cy="3588502"/>
                          </a:xfrm>
                          <a:prstGeom prst="rect">
                            <a:avLst/>
                          </a:prstGeom>
                          <a:noFill/>
                        </pic:spPr>
                      </pic:pic>
                    </a:graphicData>
                  </a:graphic>
                </wp:inline>
              </w:drawing>
            </w:r>
          </w:p>
        </w:tc>
      </w:tr>
    </w:tbl>
    <w:p w14:paraId="5547F9C8" w14:textId="16A942E1" w:rsidR="00F24A53" w:rsidRPr="008C3910" w:rsidRDefault="00F24A53" w:rsidP="0094623F">
      <w:pPr>
        <w:pStyle w:val="BodyText"/>
        <w:spacing w:before="0"/>
        <w:ind w:left="300"/>
        <w:rPr>
          <w:rFonts w:ascii="Open Sans" w:hAnsi="Open Sans" w:cs="Open Sans"/>
        </w:rPr>
      </w:pPr>
    </w:p>
    <w:p w14:paraId="219E380F" w14:textId="17645F7E"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 xml:space="preserve">Recommended Land Uses: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17040480" w14:textId="77777777" w:rsidTr="00A10FA7">
        <w:trPr>
          <w:trHeight w:val="2023"/>
        </w:trPr>
        <w:tc>
          <w:tcPr>
            <w:tcW w:w="9500" w:type="dxa"/>
          </w:tcPr>
          <w:p w14:paraId="03DED7A8" w14:textId="6D44B40E" w:rsidR="00A5094C" w:rsidRPr="008C3910" w:rsidRDefault="0085632E" w:rsidP="007C0F54">
            <w:pPr>
              <w:pStyle w:val="BodyText"/>
              <w:numPr>
                <w:ilvl w:val="0"/>
                <w:numId w:val="9"/>
              </w:numPr>
              <w:rPr>
                <w:rFonts w:ascii="Open Sans" w:hAnsi="Open Sans" w:cs="Open Sans"/>
              </w:rPr>
            </w:pPr>
            <w:r>
              <w:rPr>
                <w:rFonts w:ascii="Open Sans" w:hAnsi="Open Sans" w:cs="Open Sans"/>
                <w:noProof/>
              </w:rPr>
              <w:drawing>
                <wp:inline distT="0" distB="0" distL="0" distR="0" wp14:anchorId="12915F28" wp14:editId="09EE3484">
                  <wp:extent cx="5878195" cy="1404897"/>
                  <wp:effectExtent l="0" t="0" r="8255" b="5080"/>
                  <wp:docPr id="83287518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91574" cy="1408095"/>
                          </a:xfrm>
                          <a:prstGeom prst="rect">
                            <a:avLst/>
                          </a:prstGeom>
                          <a:noFill/>
                        </pic:spPr>
                      </pic:pic>
                    </a:graphicData>
                  </a:graphic>
                </wp:inline>
              </w:drawing>
            </w:r>
          </w:p>
        </w:tc>
      </w:tr>
    </w:tbl>
    <w:p w14:paraId="273E33B0" w14:textId="4801392B" w:rsidR="005946D8" w:rsidRPr="008C3910" w:rsidRDefault="005946D8" w:rsidP="0094623F">
      <w:pPr>
        <w:pStyle w:val="BodyText"/>
        <w:spacing w:before="0"/>
        <w:ind w:left="300"/>
        <w:rPr>
          <w:rFonts w:ascii="Open Sans" w:hAnsi="Open Sans" w:cs="Open Sans"/>
        </w:rPr>
      </w:pPr>
    </w:p>
    <w:p w14:paraId="61BE37D8" w14:textId="35602C1E" w:rsidR="00F24A53" w:rsidRPr="008C3910" w:rsidRDefault="00F24A53" w:rsidP="0094623F">
      <w:pPr>
        <w:pStyle w:val="BodyText"/>
        <w:spacing w:before="0"/>
        <w:ind w:left="300"/>
        <w:rPr>
          <w:rFonts w:ascii="Open Sans" w:hAnsi="Open Sans" w:cs="Open Sans"/>
        </w:rPr>
      </w:pPr>
      <w:r w:rsidRPr="008C3910">
        <w:rPr>
          <w:rFonts w:ascii="Open Sans" w:hAnsi="Open Sans" w:cs="Open Sans"/>
        </w:rPr>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46"/>
      </w:tblGrid>
      <w:tr w:rsidR="00B75F17" w:rsidRPr="008C3910" w14:paraId="1F86C67F" w14:textId="77777777" w:rsidTr="0094623F">
        <w:trPr>
          <w:trHeight w:val="2248"/>
        </w:trPr>
        <w:tc>
          <w:tcPr>
            <w:tcW w:w="9510" w:type="dxa"/>
          </w:tcPr>
          <w:p w14:paraId="4F1CD0E5" w14:textId="3E8DCE71" w:rsidR="00B75F17" w:rsidRPr="008C3910" w:rsidRDefault="0085632E" w:rsidP="0094623F">
            <w:pPr>
              <w:pStyle w:val="BodyText"/>
              <w:spacing w:before="0"/>
              <w:rPr>
                <w:rFonts w:ascii="Open Sans" w:hAnsi="Open Sans" w:cs="Open Sans"/>
              </w:rPr>
            </w:pPr>
            <w:r>
              <w:rPr>
                <w:rFonts w:ascii="Open Sans" w:hAnsi="Open Sans" w:cs="Open Sans"/>
                <w:noProof/>
              </w:rPr>
              <w:drawing>
                <wp:inline distT="0" distB="0" distL="0" distR="0" wp14:anchorId="110E1AC8" wp14:editId="17FAD020">
                  <wp:extent cx="5919470" cy="2241681"/>
                  <wp:effectExtent l="0" t="0" r="5080" b="6350"/>
                  <wp:docPr id="120843189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27073" cy="2244560"/>
                          </a:xfrm>
                          <a:prstGeom prst="rect">
                            <a:avLst/>
                          </a:prstGeom>
                          <a:noFill/>
                        </pic:spPr>
                      </pic:pic>
                    </a:graphicData>
                  </a:graphic>
                </wp:inline>
              </w:drawing>
            </w:r>
          </w:p>
        </w:tc>
      </w:tr>
    </w:tbl>
    <w:p w14:paraId="63274664" w14:textId="77777777" w:rsidR="00467A65" w:rsidRPr="008C3910" w:rsidRDefault="00467A65" w:rsidP="0094623F">
      <w:pPr>
        <w:pStyle w:val="BodyText"/>
        <w:spacing w:before="0"/>
        <w:rPr>
          <w:rFonts w:ascii="Open Sans" w:hAnsi="Open Sans" w:cs="Open Sans"/>
          <w:b/>
        </w:rPr>
      </w:pPr>
    </w:p>
    <w:p w14:paraId="1E8B1AFA" w14:textId="70BF169F" w:rsidR="005946D8" w:rsidRPr="008C3910" w:rsidRDefault="005946D8" w:rsidP="00330AD5">
      <w:pPr>
        <w:pStyle w:val="BodyText"/>
        <w:spacing w:before="0"/>
        <w:ind w:firstLine="300"/>
        <w:rPr>
          <w:rFonts w:ascii="Open Sans" w:hAnsi="Open Sans" w:cs="Open Sans"/>
          <w:bCs/>
        </w:rPr>
      </w:pPr>
      <w:r w:rsidRPr="008C3910">
        <w:rPr>
          <w:rFonts w:ascii="Open Sans" w:hAnsi="Open Sans" w:cs="Open Sans"/>
          <w:b/>
        </w:rPr>
        <w:t>Area of Change Designation:</w:t>
      </w:r>
      <w:r w:rsidR="00FC4744" w:rsidRPr="008C3910">
        <w:rPr>
          <w:rFonts w:ascii="Open Sans" w:hAnsi="Open Sans" w:cs="Open Sans"/>
          <w:b/>
        </w:rPr>
        <w:t xml:space="preserve"> </w:t>
      </w:r>
      <w:r w:rsidR="0085632E">
        <w:rPr>
          <w:rFonts w:ascii="Open Sans" w:hAnsi="Open Sans" w:cs="Open Sans"/>
          <w:b/>
        </w:rPr>
        <w:t>Minimal Change Undeveloped</w:t>
      </w:r>
    </w:p>
    <w:p w14:paraId="03C5AC77" w14:textId="229B3585" w:rsidR="005946D8" w:rsidRPr="008C3910" w:rsidRDefault="000D43F5" w:rsidP="0094623F">
      <w:pPr>
        <w:pStyle w:val="BodyText"/>
        <w:spacing w:before="0"/>
        <w:ind w:left="300"/>
        <w:rPr>
          <w:rFonts w:ascii="Open Sans" w:hAnsi="Open Sans" w:cs="Open Sans"/>
        </w:rPr>
      </w:pPr>
      <w:r w:rsidRPr="008C3910">
        <w:rPr>
          <w:rFonts w:ascii="Open Sans" w:hAnsi="Open Sans" w:cs="Open Sans"/>
        </w:rPr>
        <w:t>Description</w:t>
      </w:r>
      <w:r w:rsidR="005946D8"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236"/>
      </w:tblGrid>
      <w:tr w:rsidR="00B75F17" w:rsidRPr="008C3910" w14:paraId="235F69C6" w14:textId="77777777" w:rsidTr="00A10FA7">
        <w:trPr>
          <w:trHeight w:val="2932"/>
        </w:trPr>
        <w:tc>
          <w:tcPr>
            <w:tcW w:w="9500" w:type="dxa"/>
          </w:tcPr>
          <w:p w14:paraId="68B5D954" w14:textId="00EFB796" w:rsidR="000D5552" w:rsidRPr="008C3910" w:rsidRDefault="0085632E" w:rsidP="0094623F">
            <w:pPr>
              <w:pStyle w:val="BodyText"/>
              <w:spacing w:before="0"/>
              <w:rPr>
                <w:rFonts w:ascii="Open Sans" w:hAnsi="Open Sans" w:cs="Open Sans"/>
              </w:rPr>
            </w:pPr>
            <w:r>
              <w:rPr>
                <w:rFonts w:ascii="Open Sans" w:hAnsi="Open Sans" w:cs="Open Sans"/>
                <w:noProof/>
              </w:rPr>
              <w:lastRenderedPageBreak/>
              <w:drawing>
                <wp:inline distT="0" distB="0" distL="0" distR="0" wp14:anchorId="253700F9" wp14:editId="5DED83B1">
                  <wp:extent cx="6355080" cy="3290833"/>
                  <wp:effectExtent l="0" t="0" r="7620" b="5080"/>
                  <wp:docPr id="11051392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362214" cy="3294527"/>
                          </a:xfrm>
                          <a:prstGeom prst="rect">
                            <a:avLst/>
                          </a:prstGeom>
                          <a:noFill/>
                        </pic:spPr>
                      </pic:pic>
                    </a:graphicData>
                  </a:graphic>
                </wp:inline>
              </w:drawing>
            </w:r>
          </w:p>
        </w:tc>
      </w:tr>
    </w:tbl>
    <w:p w14:paraId="788A8B4C" w14:textId="77777777" w:rsidR="005946D8" w:rsidRPr="008C3910" w:rsidRDefault="005946D8" w:rsidP="0094623F">
      <w:pPr>
        <w:pStyle w:val="BodyText"/>
        <w:spacing w:before="0"/>
        <w:rPr>
          <w:rFonts w:ascii="Open Sans" w:hAnsi="Open Sans" w:cs="Open Sans"/>
        </w:rPr>
      </w:pPr>
    </w:p>
    <w:p w14:paraId="760EE488" w14:textId="77777777"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37123C38" w14:textId="77777777" w:rsidTr="00A10FA7">
        <w:trPr>
          <w:trHeight w:val="2518"/>
        </w:trPr>
        <w:tc>
          <w:tcPr>
            <w:tcW w:w="9510" w:type="dxa"/>
          </w:tcPr>
          <w:p w14:paraId="370788A7" w14:textId="4822B60B" w:rsidR="00B75F17" w:rsidRPr="008C3910" w:rsidRDefault="0085632E" w:rsidP="0094623F">
            <w:pPr>
              <w:pStyle w:val="BodyText"/>
              <w:spacing w:before="0"/>
              <w:rPr>
                <w:rFonts w:ascii="Open Sans" w:hAnsi="Open Sans" w:cs="Open Sans"/>
              </w:rPr>
            </w:pPr>
            <w:r>
              <w:rPr>
                <w:rFonts w:ascii="Open Sans" w:hAnsi="Open Sans" w:cs="Open Sans"/>
                <w:noProof/>
              </w:rPr>
              <w:drawing>
                <wp:inline distT="0" distB="0" distL="0" distR="0" wp14:anchorId="09CF2675" wp14:editId="58301857">
                  <wp:extent cx="3620135" cy="3172460"/>
                  <wp:effectExtent l="0" t="0" r="0" b="8890"/>
                  <wp:docPr id="103139852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20135" cy="3172460"/>
                          </a:xfrm>
                          <a:prstGeom prst="rect">
                            <a:avLst/>
                          </a:prstGeom>
                          <a:noFill/>
                        </pic:spPr>
                      </pic:pic>
                    </a:graphicData>
                  </a:graphic>
                </wp:inline>
              </w:drawing>
            </w:r>
          </w:p>
        </w:tc>
      </w:tr>
    </w:tbl>
    <w:p w14:paraId="22D2B15C" w14:textId="5578936B" w:rsidR="005946D8" w:rsidRPr="008C3910" w:rsidRDefault="005946D8" w:rsidP="0094623F">
      <w:pPr>
        <w:pStyle w:val="BodyText"/>
        <w:spacing w:before="0"/>
        <w:rPr>
          <w:rFonts w:ascii="Open Sans" w:hAnsi="Open Sans" w:cs="Open Sans"/>
        </w:rPr>
      </w:pPr>
    </w:p>
    <w:p w14:paraId="6E991ADA" w14:textId="730D5298" w:rsidR="00536371" w:rsidRPr="008C3910" w:rsidRDefault="00836018" w:rsidP="0094623F">
      <w:pPr>
        <w:ind w:left="302"/>
        <w:rPr>
          <w:rFonts w:ascii="Open Sans" w:hAnsi="Open Sans" w:cs="Open Sans"/>
          <w:sz w:val="24"/>
          <w:szCs w:val="24"/>
        </w:rPr>
      </w:pPr>
      <w:r w:rsidRPr="008C3910">
        <w:rPr>
          <w:rFonts w:ascii="Open Sans" w:hAnsi="Open Sans" w:cs="Open Sans"/>
          <w:b/>
          <w:sz w:val="24"/>
          <w:szCs w:val="24"/>
        </w:rPr>
        <w:t>Key Area</w:t>
      </w:r>
      <w:r w:rsidR="009E781D" w:rsidRPr="008C3910">
        <w:rPr>
          <w:rFonts w:ascii="Open Sans" w:hAnsi="Open Sans" w:cs="Open Sans"/>
          <w:b/>
          <w:sz w:val="24"/>
          <w:szCs w:val="24"/>
        </w:rPr>
        <w:t>:</w:t>
      </w:r>
      <w:r w:rsidR="00A771EC" w:rsidRPr="008C3910">
        <w:rPr>
          <w:rFonts w:ascii="Open Sans" w:hAnsi="Open Sans" w:cs="Open Sans"/>
          <w:sz w:val="24"/>
          <w:szCs w:val="24"/>
        </w:rPr>
        <w:t xml:space="preserve"> </w:t>
      </w:r>
      <w:r w:rsidR="0085632E">
        <w:rPr>
          <w:rFonts w:ascii="Open Sans" w:hAnsi="Open Sans" w:cs="Open Sans"/>
          <w:sz w:val="24"/>
          <w:szCs w:val="24"/>
        </w:rPr>
        <w:t>N/A</w:t>
      </w:r>
    </w:p>
    <w:p w14:paraId="3D0A5D6F" w14:textId="77777777" w:rsidR="00853A0F" w:rsidRPr="008C3910" w:rsidRDefault="00853A0F" w:rsidP="0094623F">
      <w:pPr>
        <w:ind w:left="302"/>
        <w:rPr>
          <w:rFonts w:ascii="Open Sans" w:hAnsi="Open Sans" w:cs="Open Sans"/>
          <w:b/>
          <w:sz w:val="24"/>
          <w:szCs w:val="24"/>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227CE98" w14:textId="77777777" w:rsidTr="00B75F17">
        <w:trPr>
          <w:trHeight w:val="2572"/>
        </w:trPr>
        <w:tc>
          <w:tcPr>
            <w:tcW w:w="9500" w:type="dxa"/>
          </w:tcPr>
          <w:p w14:paraId="063E614F" w14:textId="29F11C51" w:rsidR="00B75F17" w:rsidRPr="008C3910" w:rsidRDefault="00B75F17" w:rsidP="0094623F">
            <w:pPr>
              <w:pStyle w:val="BodyText"/>
              <w:spacing w:before="0"/>
              <w:rPr>
                <w:rFonts w:ascii="Open Sans" w:hAnsi="Open Sans" w:cs="Open Sans"/>
                <w:b/>
              </w:rPr>
            </w:pPr>
          </w:p>
        </w:tc>
      </w:tr>
    </w:tbl>
    <w:p w14:paraId="5312DBD9" w14:textId="77777777" w:rsidR="00467A65" w:rsidRPr="008C3910" w:rsidRDefault="00467A65" w:rsidP="0094623F">
      <w:pPr>
        <w:pStyle w:val="BodyText"/>
        <w:spacing w:before="0"/>
        <w:ind w:left="300"/>
        <w:rPr>
          <w:rFonts w:ascii="Open Sans" w:hAnsi="Open Sans" w:cs="Open Sans"/>
        </w:rPr>
      </w:pPr>
    </w:p>
    <w:p w14:paraId="6076AB6C" w14:textId="088143B5" w:rsidR="00536371" w:rsidRPr="008C3910" w:rsidRDefault="00111AAF" w:rsidP="0094623F">
      <w:pPr>
        <w:rPr>
          <w:rFonts w:ascii="Open Sans" w:hAnsi="Open Sans" w:cs="Open Sans"/>
          <w:sz w:val="24"/>
          <w:szCs w:val="24"/>
        </w:rPr>
      </w:pPr>
      <w:r w:rsidRPr="008C3910">
        <w:rPr>
          <w:rFonts w:ascii="Open Sans" w:hAnsi="Open Sans" w:cs="Open Sans"/>
          <w:sz w:val="24"/>
          <w:szCs w:val="24"/>
        </w:rPr>
        <w:t xml:space="preserve">     </w:t>
      </w:r>
      <w:r w:rsidR="00836018" w:rsidRPr="008C3910">
        <w:rPr>
          <w:rFonts w:ascii="Open Sans" w:hAnsi="Open Sans" w:cs="Open Sans"/>
          <w:sz w:val="24"/>
          <w:szCs w:val="24"/>
        </w:rPr>
        <w:t>Goals, Objectives, Strategies</w:t>
      </w:r>
      <w:r w:rsidR="00050385"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62069D31" w14:textId="77777777" w:rsidTr="00696220">
        <w:trPr>
          <w:trHeight w:val="1297"/>
        </w:trPr>
        <w:tc>
          <w:tcPr>
            <w:tcW w:w="9500" w:type="dxa"/>
          </w:tcPr>
          <w:p w14:paraId="7CABB333" w14:textId="24FC2FBA" w:rsidR="00B75F17" w:rsidRPr="008C3910" w:rsidRDefault="00B75F17" w:rsidP="0094623F">
            <w:pPr>
              <w:pStyle w:val="BodyText"/>
              <w:spacing w:before="0"/>
              <w:rPr>
                <w:rFonts w:ascii="Open Sans" w:hAnsi="Open Sans" w:cs="Open Sans"/>
              </w:rPr>
            </w:pPr>
          </w:p>
        </w:tc>
      </w:tr>
    </w:tbl>
    <w:p w14:paraId="7528C3E2" w14:textId="77777777" w:rsidR="0094623F" w:rsidRPr="008C3910" w:rsidRDefault="0094623F" w:rsidP="0094623F">
      <w:pPr>
        <w:pStyle w:val="BodyText"/>
        <w:spacing w:before="0"/>
        <w:ind w:left="300"/>
        <w:rPr>
          <w:rFonts w:ascii="Open Sans" w:hAnsi="Open Sans" w:cs="Open Sans"/>
        </w:rPr>
      </w:pPr>
    </w:p>
    <w:p w14:paraId="0AD0EB62" w14:textId="3E7DA4D1" w:rsidR="000D43F5" w:rsidRPr="008C3910" w:rsidRDefault="000D43F5" w:rsidP="0094623F">
      <w:pPr>
        <w:pStyle w:val="BodyText"/>
        <w:spacing w:before="0"/>
        <w:ind w:left="300"/>
        <w:rPr>
          <w:rFonts w:ascii="Open Sans" w:hAnsi="Open Sans" w:cs="Open Sans"/>
          <w:b/>
          <w:bCs/>
        </w:rPr>
      </w:pPr>
      <w:r w:rsidRPr="008C3910">
        <w:rPr>
          <w:rFonts w:ascii="Open Sans" w:hAnsi="Open Sans" w:cs="Open Sans"/>
          <w:b/>
          <w:bCs/>
        </w:rPr>
        <w:t>Water Master Plan Area: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636"/>
      </w:tblGrid>
      <w:tr w:rsidR="00B75F17" w:rsidRPr="008C3910" w14:paraId="205C8AF8" w14:textId="77777777" w:rsidTr="0094623F">
        <w:trPr>
          <w:trHeight w:val="1897"/>
        </w:trPr>
        <w:tc>
          <w:tcPr>
            <w:tcW w:w="9510" w:type="dxa"/>
          </w:tcPr>
          <w:p w14:paraId="3A245EFB" w14:textId="39DD3A24" w:rsidR="009E781D" w:rsidRPr="008C3910" w:rsidRDefault="0085632E" w:rsidP="0094623F">
            <w:pPr>
              <w:pStyle w:val="BodyText"/>
              <w:spacing w:before="0"/>
              <w:rPr>
                <w:rFonts w:ascii="Open Sans" w:hAnsi="Open Sans" w:cs="Open Sans"/>
              </w:rPr>
            </w:pPr>
            <w:r>
              <w:rPr>
                <w:rFonts w:ascii="Open Sans" w:hAnsi="Open Sans" w:cs="Open Sans"/>
                <w:noProof/>
              </w:rPr>
              <w:drawing>
                <wp:inline distT="0" distB="0" distL="0" distR="0" wp14:anchorId="527BB8DF" wp14:editId="0D3DBF58">
                  <wp:extent cx="5974080" cy="3181063"/>
                  <wp:effectExtent l="0" t="0" r="7620" b="635"/>
                  <wp:docPr id="210247504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78576" cy="3183457"/>
                          </a:xfrm>
                          <a:prstGeom prst="rect">
                            <a:avLst/>
                          </a:prstGeom>
                          <a:noFill/>
                        </pic:spPr>
                      </pic:pic>
                    </a:graphicData>
                  </a:graphic>
                </wp:inline>
              </w:drawing>
            </w:r>
          </w:p>
        </w:tc>
      </w:tr>
    </w:tbl>
    <w:p w14:paraId="0BE2B3D8" w14:textId="7BC71AB7" w:rsidR="000D43F5" w:rsidRPr="008C3910" w:rsidRDefault="000D43F5" w:rsidP="0094623F">
      <w:pPr>
        <w:pStyle w:val="BodyText"/>
        <w:spacing w:before="0"/>
        <w:rPr>
          <w:rFonts w:ascii="Open Sans" w:hAnsi="Open Sans" w:cs="Open Sans"/>
        </w:rPr>
      </w:pPr>
    </w:p>
    <w:p w14:paraId="3E01A823" w14:textId="0CD34A06" w:rsidR="00EC3EC9" w:rsidRPr="008C3910" w:rsidRDefault="000D43F5" w:rsidP="0094623F">
      <w:pPr>
        <w:pStyle w:val="BodyText"/>
        <w:spacing w:before="0"/>
        <w:ind w:left="300"/>
        <w:rPr>
          <w:rFonts w:ascii="Open Sans" w:hAnsi="Open Sans" w:cs="Open Sans"/>
        </w:rPr>
      </w:pPr>
      <w:r w:rsidRPr="008C3910">
        <w:rPr>
          <w:rFonts w:ascii="Open Sans" w:hAnsi="Open Sans" w:cs="Open Sans"/>
        </w:rPr>
        <w:t>Recommendations</w:t>
      </w:r>
      <w:r w:rsidR="00EC3EC9" w:rsidRPr="008C3910">
        <w:rPr>
          <w:rFonts w:ascii="Open Sans" w:hAnsi="Open Sans" w:cs="Open Sans"/>
        </w:rPr>
        <w:t>:</w:t>
      </w:r>
      <w:r w:rsidR="008937EF" w:rsidRPr="008C3910">
        <w:rPr>
          <w:rFonts w:ascii="Open Sans" w:hAnsi="Open Sans" w:cs="Open Sans"/>
          <w:noProof/>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997"/>
      </w:tblGrid>
      <w:tr w:rsidR="00B75F17" w:rsidRPr="008C3910" w14:paraId="72557C52" w14:textId="77777777" w:rsidTr="00B75F17">
        <w:trPr>
          <w:trHeight w:val="1996"/>
        </w:trPr>
        <w:tc>
          <w:tcPr>
            <w:tcW w:w="9510" w:type="dxa"/>
          </w:tcPr>
          <w:p w14:paraId="3477C88C" w14:textId="41794CEA" w:rsidR="00B75F17" w:rsidRPr="008C3910" w:rsidRDefault="005E455A" w:rsidP="0094623F">
            <w:pPr>
              <w:pStyle w:val="BodyText"/>
              <w:spacing w:before="0"/>
              <w:rPr>
                <w:rFonts w:ascii="Open Sans" w:hAnsi="Open Sans" w:cs="Open Sans"/>
              </w:rPr>
            </w:pPr>
            <w:r>
              <w:rPr>
                <w:rFonts w:ascii="Open Sans" w:hAnsi="Open Sans" w:cs="Open Sans"/>
                <w:noProof/>
              </w:rPr>
              <w:drawing>
                <wp:inline distT="0" distB="0" distL="0" distR="0" wp14:anchorId="3FD6492B" wp14:editId="38F8F26F">
                  <wp:extent cx="6210935" cy="828675"/>
                  <wp:effectExtent l="0" t="0" r="0" b="9525"/>
                  <wp:docPr id="60169475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210935" cy="828675"/>
                          </a:xfrm>
                          <a:prstGeom prst="rect">
                            <a:avLst/>
                          </a:prstGeom>
                          <a:noFill/>
                        </pic:spPr>
                      </pic:pic>
                    </a:graphicData>
                  </a:graphic>
                </wp:inline>
              </w:drawing>
            </w:r>
          </w:p>
        </w:tc>
      </w:tr>
    </w:tbl>
    <w:p w14:paraId="609C208D" w14:textId="6887954E" w:rsidR="00EC3EC9" w:rsidRPr="008C3910" w:rsidRDefault="00EC3EC9" w:rsidP="0094623F">
      <w:pPr>
        <w:pStyle w:val="BodyText"/>
        <w:spacing w:before="0"/>
        <w:rPr>
          <w:rFonts w:ascii="Open Sans" w:hAnsi="Open Sans" w:cs="Open Sans"/>
        </w:rPr>
      </w:pPr>
    </w:p>
    <w:p w14:paraId="6DE1A805" w14:textId="7176404F" w:rsidR="00ED5184" w:rsidRPr="008C3910" w:rsidRDefault="00ED5184" w:rsidP="0094623F">
      <w:pPr>
        <w:pStyle w:val="BodyText"/>
        <w:spacing w:before="0"/>
        <w:ind w:left="300"/>
        <w:rPr>
          <w:rFonts w:ascii="Open Sans" w:hAnsi="Open Sans" w:cs="Open Sans"/>
          <w:b/>
          <w:bCs/>
        </w:rPr>
      </w:pPr>
      <w:r w:rsidRPr="008C3910">
        <w:rPr>
          <w:rFonts w:ascii="Open Sans" w:hAnsi="Open Sans" w:cs="Open Sans"/>
          <w:b/>
          <w:bCs/>
        </w:rPr>
        <w:t>Wildlife impact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79EFAD48" w14:textId="77777777" w:rsidTr="0094623F">
        <w:trPr>
          <w:trHeight w:val="2032"/>
        </w:trPr>
        <w:tc>
          <w:tcPr>
            <w:tcW w:w="9500" w:type="dxa"/>
          </w:tcPr>
          <w:p w14:paraId="754F2FF4" w14:textId="25BFAC7D" w:rsidR="00B75F17" w:rsidRPr="008C3910" w:rsidRDefault="00514DB8" w:rsidP="0094623F">
            <w:pPr>
              <w:pStyle w:val="BodyText"/>
              <w:spacing w:before="0"/>
              <w:rPr>
                <w:rFonts w:ascii="Open Sans" w:hAnsi="Open Sans" w:cs="Open Sans"/>
              </w:rPr>
            </w:pPr>
            <w:r>
              <w:rPr>
                <w:rFonts w:ascii="Open Sans" w:hAnsi="Open Sans" w:cs="Open Sans"/>
                <w:noProof/>
              </w:rPr>
              <w:lastRenderedPageBreak/>
              <w:drawing>
                <wp:inline distT="0" distB="0" distL="0" distR="0" wp14:anchorId="5866EC48" wp14:editId="49DAB34D">
                  <wp:extent cx="4686935" cy="2743835"/>
                  <wp:effectExtent l="0" t="0" r="0" b="0"/>
                  <wp:docPr id="4036928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86935" cy="2743835"/>
                          </a:xfrm>
                          <a:prstGeom prst="rect">
                            <a:avLst/>
                          </a:prstGeom>
                          <a:noFill/>
                        </pic:spPr>
                      </pic:pic>
                    </a:graphicData>
                  </a:graphic>
                </wp:inline>
              </w:drawing>
            </w:r>
            <w:r>
              <w:rPr>
                <w:rFonts w:ascii="Open Sans" w:hAnsi="Open Sans" w:cs="Open Sans"/>
                <w:noProof/>
              </w:rPr>
              <w:drawing>
                <wp:inline distT="0" distB="0" distL="0" distR="0" wp14:anchorId="11613B52" wp14:editId="2CB3335D">
                  <wp:extent cx="1271655" cy="1257935"/>
                  <wp:effectExtent l="0" t="0" r="5080" b="0"/>
                  <wp:docPr id="3857968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72742" cy="1259011"/>
                          </a:xfrm>
                          <a:prstGeom prst="rect">
                            <a:avLst/>
                          </a:prstGeom>
                          <a:noFill/>
                        </pic:spPr>
                      </pic:pic>
                    </a:graphicData>
                  </a:graphic>
                </wp:inline>
              </w:drawing>
            </w:r>
          </w:p>
        </w:tc>
      </w:tr>
    </w:tbl>
    <w:p w14:paraId="79F9D9E1" w14:textId="4C031AA5" w:rsidR="00536371" w:rsidRPr="008C3910" w:rsidRDefault="00536371" w:rsidP="0094623F">
      <w:pPr>
        <w:pStyle w:val="BodyText"/>
        <w:spacing w:before="0"/>
        <w:rPr>
          <w:rFonts w:ascii="Open Sans" w:hAnsi="Open Sans" w:cs="Open Sans"/>
          <w:b/>
          <w:bCs/>
        </w:rPr>
      </w:pPr>
    </w:p>
    <w:p w14:paraId="012877BD" w14:textId="05261415" w:rsidR="00536371" w:rsidRPr="008C3910" w:rsidRDefault="00536371" w:rsidP="0094623F">
      <w:pPr>
        <w:pStyle w:val="BodyText"/>
        <w:spacing w:before="0" w:line="20" w:lineRule="exact"/>
        <w:ind w:left="292"/>
        <w:rPr>
          <w:rFonts w:ascii="Open Sans" w:hAnsi="Open Sans" w:cs="Open Sans"/>
          <w:b/>
          <w:bCs/>
        </w:rPr>
      </w:pPr>
    </w:p>
    <w:p w14:paraId="2AD1D743" w14:textId="1274BDED" w:rsidR="00536371" w:rsidRPr="008C3910" w:rsidRDefault="00536371" w:rsidP="0094623F">
      <w:pPr>
        <w:pStyle w:val="BodyText"/>
        <w:spacing w:before="0"/>
        <w:rPr>
          <w:rFonts w:ascii="Open Sans" w:hAnsi="Open Sans" w:cs="Open Sans"/>
        </w:rPr>
      </w:pPr>
    </w:p>
    <w:p w14:paraId="6453AF83" w14:textId="5F737EA6" w:rsidR="009E781D" w:rsidRPr="008C3910" w:rsidRDefault="009E781D" w:rsidP="0094623F">
      <w:pPr>
        <w:pStyle w:val="Heading1"/>
        <w:spacing w:before="0"/>
        <w:ind w:left="315"/>
        <w:rPr>
          <w:rFonts w:ascii="Open Sans" w:hAnsi="Open Sans" w:cs="Open Sans"/>
        </w:rPr>
      </w:pPr>
      <w:r w:rsidRPr="008C3910">
        <w:rPr>
          <w:rFonts w:ascii="Open Sans" w:hAnsi="Open Sans" w:cs="Open Sans"/>
        </w:rPr>
        <w:t>Helpful Links</w:t>
      </w:r>
    </w:p>
    <w:p w14:paraId="4EB40018" w14:textId="061099F7"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27"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73B3886E" w14:textId="49975C12" w:rsidR="009E781D" w:rsidRPr="008C3910" w:rsidRDefault="009E781D"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28" w:anchor="1510603950097-f5d985dc-35b2" w:history="1">
        <w:r w:rsidRPr="008C3910">
          <w:rPr>
            <w:rStyle w:val="Hyperlink"/>
            <w:rFonts w:ascii="Open Sans" w:hAnsi="Open Sans" w:cs="Open Sans"/>
            <w:b w:val="0"/>
            <w:bCs w:val="0"/>
          </w:rPr>
          <w:t>https://planningdevelopment.elpasoco.com/#1510603950097-f5d985dc-35b2</w:t>
        </w:r>
      </w:hyperlink>
    </w:p>
    <w:p w14:paraId="56151034" w14:textId="77777777" w:rsidR="000D7ADA" w:rsidRPr="008C3910" w:rsidRDefault="000D7ADA" w:rsidP="0094623F">
      <w:pPr>
        <w:pStyle w:val="BodyText"/>
        <w:spacing w:before="0"/>
        <w:ind w:left="315"/>
        <w:rPr>
          <w:rFonts w:ascii="Open Sans" w:hAnsi="Open Sans" w:cs="Open Sans"/>
        </w:rPr>
      </w:pPr>
      <w:r w:rsidRPr="008C3910">
        <w:rPr>
          <w:rFonts w:ascii="Open Sans" w:hAnsi="Open Sans" w:cs="Open Sans"/>
        </w:rPr>
        <w:t xml:space="preserve">Parks, Mineral and Water Master Plan: </w:t>
      </w:r>
      <w:hyperlink r:id="rId29" w:anchor="1516982531779-52cc0e87-01af" w:history="1">
        <w:r w:rsidRPr="008C3910">
          <w:rPr>
            <w:rStyle w:val="Hyperlink"/>
            <w:rFonts w:ascii="Open Sans" w:hAnsi="Open Sans" w:cs="Open Sans"/>
          </w:rPr>
          <w:t>https://planningdevelopment.elpasoco.com/resources-and-references/#1516982531779-52cc0e87-01af</w:t>
        </w:r>
      </w:hyperlink>
    </w:p>
    <w:p w14:paraId="1AD49568" w14:textId="7C42FEA4" w:rsidR="009E781D"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Forms and Templates: </w:t>
      </w:r>
      <w:hyperlink r:id="rId30" w:anchor="1510677560407-ff8cfff5-69b2716b-00f9cbba-0c21" w:history="1">
        <w:r w:rsidRPr="008C3910">
          <w:rPr>
            <w:rStyle w:val="Hyperlink"/>
            <w:rFonts w:ascii="Open Sans" w:hAnsi="Open Sans" w:cs="Open Sans"/>
            <w:b w:val="0"/>
            <w:bCs w:val="0"/>
          </w:rPr>
          <w:t>https://planningdevelopment.elpasoco.com/planning-development-forms/#1510677560407-ff8cfff5-69b2716b-00f9cbba-0c21</w:t>
        </w:r>
      </w:hyperlink>
      <w:r w:rsidRPr="008C3910">
        <w:rPr>
          <w:rFonts w:ascii="Open Sans" w:hAnsi="Open Sans" w:cs="Open Sans"/>
          <w:b w:val="0"/>
          <w:bCs w:val="0"/>
        </w:rPr>
        <w:t xml:space="preserve"> </w:t>
      </w:r>
    </w:p>
    <w:p w14:paraId="312FD3CA" w14:textId="20D5B16C"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31"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5FB065F9" w14:textId="51B5F98B"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32"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668FB86" w14:textId="20EA1FA9"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33" w:history="1">
        <w:r w:rsidRPr="008C3910">
          <w:rPr>
            <w:rStyle w:val="Hyperlink"/>
            <w:rFonts w:ascii="Open Sans" w:hAnsi="Open Sans" w:cs="Open Sans"/>
            <w:b w:val="0"/>
            <w:bCs w:val="0"/>
          </w:rPr>
          <w:t>https://elpasoco.maps.arcgis.com/apps/View/index.html?appid=5be6431018594c67b035ad0aad3e7e8a</w:t>
        </w:r>
      </w:hyperlink>
      <w:r w:rsidRPr="008C3910">
        <w:rPr>
          <w:rFonts w:ascii="Open Sans" w:hAnsi="Open Sans" w:cs="Open Sans"/>
          <w:b w:val="0"/>
          <w:bCs w:val="0"/>
        </w:rPr>
        <w:t xml:space="preserve"> </w:t>
      </w:r>
    </w:p>
    <w:p w14:paraId="4F870789" w14:textId="77777777" w:rsidR="000D7ADA" w:rsidRPr="008C3910" w:rsidRDefault="000D7ADA" w:rsidP="0094623F">
      <w:pPr>
        <w:pStyle w:val="Heading1"/>
        <w:spacing w:before="0"/>
        <w:ind w:left="315"/>
        <w:rPr>
          <w:rFonts w:ascii="Open Sans" w:hAnsi="Open Sans" w:cs="Open Sans"/>
          <w:b w:val="0"/>
          <w:bCs w:val="0"/>
        </w:rPr>
      </w:pPr>
    </w:p>
    <w:p w14:paraId="6A0B6BFA" w14:textId="77B6E860" w:rsidR="00536371" w:rsidRPr="008C3910" w:rsidRDefault="00050385" w:rsidP="0094623F">
      <w:pPr>
        <w:pStyle w:val="Heading1"/>
        <w:spacing w:before="0"/>
        <w:ind w:left="315"/>
        <w:rPr>
          <w:rFonts w:ascii="Open Sans" w:hAnsi="Open Sans" w:cs="Open Sans"/>
        </w:rPr>
      </w:pPr>
      <w:r w:rsidRPr="008C3910">
        <w:rPr>
          <w:rFonts w:ascii="Open Sans" w:hAnsi="Open Sans" w:cs="Open Sans"/>
        </w:rPr>
        <w:t>Wrap Up</w:t>
      </w:r>
    </w:p>
    <w:p w14:paraId="29CB720A" w14:textId="39DACACB" w:rsidR="00E0547C" w:rsidRDefault="00050385" w:rsidP="00E0547C">
      <w:pPr>
        <w:pStyle w:val="BodyText"/>
        <w:spacing w:before="0"/>
        <w:ind w:left="315" w:right="399"/>
        <w:rPr>
          <w:rFonts w:ascii="Open Sans" w:hAnsi="Open Sans" w:cs="Open Sans"/>
        </w:rPr>
      </w:pPr>
      <w:r w:rsidRPr="008C3910">
        <w:rPr>
          <w:rFonts w:ascii="Open Sans" w:hAnsi="Open Sans" w:cs="Open Sans"/>
        </w:rPr>
        <w:t>-If subdivision is proposed, recording fees, park and school fees and road impact fees</w:t>
      </w:r>
      <w:r w:rsidR="00E0547C">
        <w:rPr>
          <w:rFonts w:ascii="Open Sans" w:hAnsi="Open Sans" w:cs="Open Sans"/>
        </w:rPr>
        <w:t xml:space="preserve"> may</w:t>
      </w:r>
      <w:r w:rsidRPr="008C3910">
        <w:rPr>
          <w:rFonts w:ascii="Open Sans" w:hAnsi="Open Sans" w:cs="Open Sans"/>
        </w:rPr>
        <w:t xml:space="preserve"> apply.</w:t>
      </w:r>
    </w:p>
    <w:p w14:paraId="19EB5F8B" w14:textId="77777777" w:rsidR="00F10144" w:rsidRPr="008C3910" w:rsidRDefault="00F10144" w:rsidP="00E0547C">
      <w:pPr>
        <w:pStyle w:val="BodyText"/>
        <w:spacing w:before="0"/>
        <w:ind w:left="315" w:right="399"/>
        <w:rPr>
          <w:rFonts w:ascii="Open Sans" w:hAnsi="Open Sans" w:cs="Open Sans"/>
        </w:rPr>
      </w:pPr>
    </w:p>
    <w:p w14:paraId="7E50E960" w14:textId="77777777" w:rsidR="00536371" w:rsidRPr="008C3910" w:rsidRDefault="00050385" w:rsidP="0094623F">
      <w:pPr>
        <w:pStyle w:val="BodyText"/>
        <w:spacing w:before="0"/>
        <w:ind w:left="315"/>
        <w:rPr>
          <w:rFonts w:ascii="Open Sans" w:hAnsi="Open Sans" w:cs="Open Sans"/>
        </w:rPr>
      </w:pPr>
      <w:r w:rsidRPr="008C3910">
        <w:rPr>
          <w:rFonts w:ascii="Open Sans" w:hAnsi="Open Sans" w:cs="Open Sans"/>
        </w:rPr>
        <w:t>-Fees are subject to change. The fees at the time of application apply.</w:t>
      </w:r>
    </w:p>
    <w:p w14:paraId="0A029666" w14:textId="77777777" w:rsidR="00E0547C" w:rsidRDefault="00E0547C" w:rsidP="00E0547C">
      <w:pPr>
        <w:pStyle w:val="BodyText"/>
        <w:ind w:left="315" w:right="440"/>
        <w:rPr>
          <w:rFonts w:ascii="Open Sans" w:hAnsi="Open Sans" w:cs="Open Sans"/>
        </w:rPr>
      </w:pPr>
    </w:p>
    <w:p w14:paraId="528EC4FB" w14:textId="7617ECA9" w:rsidR="00E0547C" w:rsidRPr="00E0547C" w:rsidRDefault="00E0547C" w:rsidP="00E0547C">
      <w:pPr>
        <w:pStyle w:val="BodyText"/>
        <w:ind w:left="315" w:right="440"/>
        <w:rPr>
          <w:rFonts w:ascii="Open Sans" w:hAnsi="Open Sans" w:cs="Open Sans"/>
        </w:rPr>
      </w:pPr>
      <w:r>
        <w:rPr>
          <w:rFonts w:ascii="Open Sans" w:hAnsi="Open Sans" w:cs="Open Sans"/>
        </w:rPr>
        <w:t>-</w:t>
      </w:r>
      <w:r w:rsidRPr="00E0547C">
        <w:rPr>
          <w:rFonts w:ascii="Open Sans" w:hAnsi="Open Sans" w:cs="Open Sans"/>
        </w:rPr>
        <w:t>Road Impact Fees</w:t>
      </w:r>
    </w:p>
    <w:p w14:paraId="179DC715"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lastRenderedPageBreak/>
        <w:t xml:space="preserve">Please see the following website for information on the EPC Road Impact Fee Project. </w:t>
      </w:r>
      <w:hyperlink r:id="rId34" w:history="1">
        <w:r w:rsidRPr="00E0547C">
          <w:rPr>
            <w:rStyle w:val="Hyperlink"/>
            <w:rFonts w:ascii="Open Sans" w:hAnsi="Open Sans" w:cs="Open Sans"/>
          </w:rPr>
          <w:t>https://publicworks.elpasoco.com/road-impact-fees/</w:t>
        </w:r>
      </w:hyperlink>
      <w:r w:rsidRPr="00E0547C">
        <w:rPr>
          <w:rFonts w:ascii="Open Sans" w:hAnsi="Open Sans" w:cs="Open Sans"/>
        </w:rPr>
        <w:t xml:space="preserve"> to include fee schedule. </w:t>
      </w:r>
    </w:p>
    <w:p w14:paraId="1AEB3258"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t>As of December 15, 2016, per Resolution 16-454, on and after January 1, 2020, property in the unincorporated area of the county that receives a Land Use Approval either in a public hearing or administratively, is subject to the payment of Road Impact Fees. After December 31, 2024, in accordance with BoCC Resolution 24-377 the fee is paid for new residential and non-residential uses and structures and expansions of non-residential uses and structures. Road Impact fees are typically paid at time of building permit. If no building permit is being obtained for a particular Land Use application, then Road Impact Fees must be paid at the time of Site Development Plan or Special Use approval. If there are questions about EPC Road Impact program or fees, please contact DPW Development Review Services and the Engineer of the Day.    </w:t>
      </w:r>
    </w:p>
    <w:p w14:paraId="4BF718E8" w14:textId="77777777" w:rsidR="00E0547C" w:rsidRPr="00E0547C" w:rsidRDefault="00E0547C" w:rsidP="00E0547C">
      <w:pPr>
        <w:pStyle w:val="BodyText"/>
        <w:ind w:left="315" w:right="440"/>
        <w:rPr>
          <w:rFonts w:ascii="Open Sans" w:hAnsi="Open Sans" w:cs="Open Sans"/>
        </w:rPr>
      </w:pPr>
    </w:p>
    <w:p w14:paraId="61836C4C" w14:textId="3B9FA208" w:rsidR="00E0547C" w:rsidRPr="00E0547C" w:rsidRDefault="00E0547C" w:rsidP="00E0547C">
      <w:pPr>
        <w:pStyle w:val="BodyText"/>
        <w:numPr>
          <w:ilvl w:val="0"/>
          <w:numId w:val="13"/>
        </w:numPr>
        <w:ind w:right="440"/>
        <w:rPr>
          <w:rFonts w:ascii="Open Sans" w:hAnsi="Open Sans" w:cs="Open Sans"/>
        </w:rPr>
      </w:pPr>
      <w:r w:rsidRPr="00E0547C">
        <w:rPr>
          <w:rFonts w:ascii="Open Sans" w:hAnsi="Open Sans" w:cs="Open Sans"/>
        </w:rPr>
        <w:t>Engineering Criteria Manual</w:t>
      </w:r>
      <w:r>
        <w:rPr>
          <w:rFonts w:ascii="Open Sans" w:hAnsi="Open Sans" w:cs="Open Sans"/>
        </w:rPr>
        <w:t xml:space="preserve"> </w:t>
      </w:r>
      <w:r w:rsidRPr="00E0547C">
        <w:rPr>
          <w:rFonts w:ascii="Open Sans" w:hAnsi="Open Sans" w:cs="Open Sans"/>
        </w:rPr>
        <w:t xml:space="preserve">(ECM) Deviations. </w:t>
      </w:r>
    </w:p>
    <w:p w14:paraId="09DE8EA8" w14:textId="77777777" w:rsidR="00E0547C" w:rsidRDefault="00E0547C" w:rsidP="00E0547C">
      <w:pPr>
        <w:pStyle w:val="BodyText"/>
        <w:ind w:left="315" w:right="440"/>
        <w:rPr>
          <w:rFonts w:ascii="Open Sans" w:hAnsi="Open Sans" w:cs="Open Sans"/>
        </w:rPr>
      </w:pPr>
      <w:r w:rsidRPr="00E0547C">
        <w:rPr>
          <w:rFonts w:ascii="Open Sans" w:hAnsi="Open Sans" w:cs="Open Sans"/>
        </w:rPr>
        <w:t xml:space="preserve">The fee for any additional ECM deviation requests (more than two per land use application) - $1483.00 each per current Fee Schedule. Please note ECM deviation requests may result in additional processing and project review time. ECM Deviations should be submitted prior to the initial Site Development Plan or Final Plat submittal to preclude changes having to be made to engineering plans and documents if the deviation is not approved. Submission of an ECM deviation request does not imply or guarantee that the deviation will be approved.  An ECM Deviation form must be submitted to include complete exhibits and justification excluding cost with supporting engineering criteria.  If there are questions about ECM Deviation requests, please contact DPW Development Review Services and the Engineer of the Day.    </w:t>
      </w:r>
    </w:p>
    <w:p w14:paraId="486E5C9D" w14:textId="77777777" w:rsidR="00E0547C" w:rsidRPr="00E0547C" w:rsidRDefault="00E0547C" w:rsidP="00E0547C">
      <w:pPr>
        <w:pStyle w:val="BodyText"/>
        <w:ind w:left="315" w:right="440"/>
        <w:rPr>
          <w:rFonts w:ascii="Open Sans" w:hAnsi="Open Sans" w:cs="Open Sans"/>
        </w:rPr>
      </w:pPr>
    </w:p>
    <w:p w14:paraId="46744B40" w14:textId="77777777" w:rsidR="00536371" w:rsidRDefault="00050385" w:rsidP="0094623F">
      <w:pPr>
        <w:pStyle w:val="BodyText"/>
        <w:spacing w:before="0"/>
        <w:ind w:left="315" w:right="440"/>
        <w:rPr>
          <w:rFonts w:ascii="Open Sans" w:hAnsi="Open Sans" w:cs="Open Sans"/>
        </w:rPr>
      </w:pPr>
      <w:r w:rsidRPr="008C3910">
        <w:rPr>
          <w:rFonts w:ascii="Open Sans" w:hAnsi="Open Sans" w:cs="Open Sans"/>
        </w:rPr>
        <w:t>-The fee for any additional waiver/deviation requests (more than two) - $550.00 each. Please note that requests for waivers and/or deviations may result in additional processing/review delay.</w:t>
      </w:r>
    </w:p>
    <w:p w14:paraId="5D50DB5A" w14:textId="77777777" w:rsidR="00E0547C" w:rsidRPr="008C3910" w:rsidRDefault="00E0547C" w:rsidP="0094623F">
      <w:pPr>
        <w:pStyle w:val="BodyText"/>
        <w:spacing w:before="0"/>
        <w:ind w:left="315" w:right="440"/>
        <w:rPr>
          <w:rFonts w:ascii="Open Sans" w:hAnsi="Open Sans" w:cs="Open Sans"/>
        </w:rPr>
      </w:pPr>
    </w:p>
    <w:p w14:paraId="67D968EE" w14:textId="5982B0A6" w:rsidR="00536371" w:rsidRDefault="00050385" w:rsidP="0094623F">
      <w:pPr>
        <w:pStyle w:val="BodyText"/>
        <w:spacing w:before="0"/>
        <w:ind w:left="315" w:right="1201"/>
        <w:rPr>
          <w:rFonts w:ascii="Open Sans" w:hAnsi="Open Sans" w:cs="Open Sans"/>
        </w:rPr>
      </w:pPr>
      <w:r w:rsidRPr="008C3910">
        <w:rPr>
          <w:rFonts w:ascii="Open Sans" w:hAnsi="Open Sans" w:cs="Open Sans"/>
        </w:rPr>
        <w:t>-All items requested must accompany the submittal for it to be complete</w:t>
      </w:r>
      <w:r w:rsidR="00892C32" w:rsidRPr="008C3910">
        <w:rPr>
          <w:rFonts w:ascii="Open Sans" w:hAnsi="Open Sans" w:cs="Open Sans"/>
        </w:rPr>
        <w:t>, prior to payment request</w:t>
      </w:r>
      <w:r w:rsidRPr="008C3910">
        <w:rPr>
          <w:rFonts w:ascii="Open Sans" w:hAnsi="Open Sans" w:cs="Open Sans"/>
        </w:rPr>
        <w:t xml:space="preserve"> or the submittal will </w:t>
      </w:r>
      <w:r w:rsidR="00892C32" w:rsidRPr="008C3910">
        <w:rPr>
          <w:rFonts w:ascii="Open Sans" w:hAnsi="Open Sans" w:cs="Open Sans"/>
        </w:rPr>
        <w:t>not be complete and ready for review agencies</w:t>
      </w:r>
      <w:r w:rsidRPr="008C3910">
        <w:rPr>
          <w:rFonts w:ascii="Open Sans" w:hAnsi="Open Sans" w:cs="Open Sans"/>
        </w:rPr>
        <w:t>.</w:t>
      </w:r>
    </w:p>
    <w:p w14:paraId="3995B3F0" w14:textId="77777777" w:rsidR="00E0547C" w:rsidRPr="008C3910" w:rsidRDefault="00E0547C" w:rsidP="0094623F">
      <w:pPr>
        <w:pStyle w:val="BodyText"/>
        <w:spacing w:before="0"/>
        <w:ind w:left="315" w:right="1201"/>
        <w:rPr>
          <w:rFonts w:ascii="Open Sans" w:hAnsi="Open Sans" w:cs="Open Sans"/>
        </w:rPr>
      </w:pPr>
    </w:p>
    <w:p w14:paraId="1A9B6448" w14:textId="6C050507" w:rsidR="00536371" w:rsidRDefault="00050385" w:rsidP="0094623F">
      <w:pPr>
        <w:pStyle w:val="BodyText"/>
        <w:spacing w:before="0"/>
        <w:ind w:left="315" w:right="318"/>
        <w:rPr>
          <w:rFonts w:ascii="Open Sans" w:hAnsi="Open Sans" w:cs="Open Sans"/>
        </w:rPr>
      </w:pPr>
      <w:r w:rsidRPr="008C3910">
        <w:rPr>
          <w:rFonts w:ascii="Open Sans" w:hAnsi="Open Sans" w:cs="Open Sans"/>
        </w:rPr>
        <w:t xml:space="preserve">-A temporary use permit shall be applied for and approved for any staging area associated with development, such as a sales office, construction trailer, or contractor's equipment yard, prior to scheduling of the </w:t>
      </w:r>
      <w:r w:rsidR="00DE7FF7" w:rsidRPr="008C3910">
        <w:rPr>
          <w:rFonts w:ascii="Open Sans" w:hAnsi="Open Sans" w:cs="Open Sans"/>
        </w:rPr>
        <w:t>pre-construction</w:t>
      </w:r>
      <w:r w:rsidRPr="008C3910">
        <w:rPr>
          <w:rFonts w:ascii="Open Sans" w:hAnsi="Open Sans" w:cs="Open Sans"/>
        </w:rPr>
        <w:t xml:space="preserve"> meeting with El Paso County Planning and Community Development. If a Planned Unit Development is proposed, the temporary staging area should be shown on the development guideline and phasing plan.</w:t>
      </w:r>
    </w:p>
    <w:p w14:paraId="05355990" w14:textId="77777777" w:rsidR="00E0547C" w:rsidRPr="008C3910" w:rsidRDefault="00E0547C" w:rsidP="0094623F">
      <w:pPr>
        <w:pStyle w:val="BodyText"/>
        <w:spacing w:before="0"/>
        <w:ind w:left="315" w:right="318"/>
        <w:rPr>
          <w:rFonts w:ascii="Open Sans" w:hAnsi="Open Sans" w:cs="Open Sans"/>
        </w:rPr>
      </w:pPr>
    </w:p>
    <w:p w14:paraId="5662CE42" w14:textId="77777777" w:rsidR="00536371" w:rsidRDefault="00050385" w:rsidP="0094623F">
      <w:pPr>
        <w:pStyle w:val="BodyText"/>
        <w:spacing w:before="0"/>
        <w:ind w:left="315"/>
        <w:rPr>
          <w:rFonts w:ascii="Open Sans" w:hAnsi="Open Sans" w:cs="Open Sans"/>
        </w:rPr>
      </w:pPr>
      <w:r w:rsidRPr="008C3910">
        <w:rPr>
          <w:rFonts w:ascii="Open Sans" w:hAnsi="Open Sans" w:cs="Open Sans"/>
        </w:rPr>
        <w:t>-All prospective timelines for review are subject to departmental staffing and workload.</w:t>
      </w:r>
    </w:p>
    <w:p w14:paraId="703086FD" w14:textId="77777777" w:rsidR="00E0547C" w:rsidRPr="008C3910" w:rsidRDefault="00E0547C" w:rsidP="0094623F">
      <w:pPr>
        <w:pStyle w:val="BodyText"/>
        <w:spacing w:before="0"/>
        <w:ind w:left="315"/>
        <w:rPr>
          <w:rFonts w:ascii="Open Sans" w:hAnsi="Open Sans" w:cs="Open Sans"/>
        </w:rPr>
      </w:pPr>
    </w:p>
    <w:p w14:paraId="5C5B9ABD" w14:textId="11704AED" w:rsidR="0027588B" w:rsidRPr="008C3910" w:rsidRDefault="00050385" w:rsidP="0094623F">
      <w:pPr>
        <w:pStyle w:val="BodyText"/>
        <w:spacing w:before="0"/>
        <w:ind w:left="315" w:right="427"/>
        <w:rPr>
          <w:rFonts w:ascii="Open Sans" w:hAnsi="Open Sans" w:cs="Open Sans"/>
        </w:rPr>
      </w:pPr>
      <w:r w:rsidRPr="008C3910">
        <w:rPr>
          <w:rFonts w:ascii="Open Sans" w:hAnsi="Open Sans" w:cs="Open Sans"/>
        </w:rPr>
        <w:t xml:space="preserve">-Early Assistance is valid for 12 months from submittal of the EA application. If a project submittal is not received within 12 months, a new EA meeting </w:t>
      </w:r>
      <w:r w:rsidR="000268C9" w:rsidRPr="008C3910">
        <w:rPr>
          <w:rFonts w:ascii="Open Sans" w:hAnsi="Open Sans" w:cs="Open Sans"/>
        </w:rPr>
        <w:t>may</w:t>
      </w:r>
      <w:r w:rsidRPr="008C3910">
        <w:rPr>
          <w:rFonts w:ascii="Open Sans" w:hAnsi="Open Sans" w:cs="Open Sans"/>
        </w:rPr>
        <w:t xml:space="preserve"> be required. An </w:t>
      </w:r>
      <w:r w:rsidRPr="008C3910">
        <w:rPr>
          <w:rFonts w:ascii="Open Sans" w:hAnsi="Open Sans" w:cs="Open Sans"/>
        </w:rPr>
        <w:lastRenderedPageBreak/>
        <w:t>audio</w:t>
      </w:r>
      <w:r w:rsidR="000268C9" w:rsidRPr="008C3910">
        <w:rPr>
          <w:rFonts w:ascii="Open Sans" w:hAnsi="Open Sans" w:cs="Open Sans"/>
        </w:rPr>
        <w:t>/video</w:t>
      </w:r>
      <w:r w:rsidRPr="008C3910">
        <w:rPr>
          <w:rFonts w:ascii="Open Sans" w:hAnsi="Open Sans" w:cs="Open Sans"/>
        </w:rPr>
        <w:t xml:space="preserve"> copy of the meeting is available </w:t>
      </w:r>
      <w:r w:rsidR="00F822AE" w:rsidRPr="008C3910">
        <w:rPr>
          <w:rFonts w:ascii="Open Sans" w:hAnsi="Open Sans" w:cs="Open Sans"/>
        </w:rPr>
        <w:t>in EDARP within the EA folder</w:t>
      </w:r>
      <w:r w:rsidRPr="008C3910">
        <w:rPr>
          <w:rFonts w:ascii="Open Sans" w:hAnsi="Open Sans" w:cs="Open Sans"/>
        </w:rPr>
        <w:t>.</w:t>
      </w:r>
    </w:p>
    <w:p w14:paraId="43888C37" w14:textId="77777777" w:rsidR="00714533" w:rsidRPr="008C3910" w:rsidRDefault="00714533" w:rsidP="0094623F">
      <w:pPr>
        <w:pStyle w:val="BodyText"/>
        <w:spacing w:before="0"/>
        <w:ind w:left="315" w:right="427"/>
        <w:rPr>
          <w:rFonts w:ascii="Open Sans" w:hAnsi="Open Sans" w:cs="Open Sans"/>
        </w:rPr>
      </w:pPr>
    </w:p>
    <w:p w14:paraId="5A2CA995" w14:textId="10B78BC1" w:rsidR="00714533" w:rsidRPr="008C3910" w:rsidRDefault="00714533" w:rsidP="00E0547C">
      <w:pPr>
        <w:pStyle w:val="BodyText"/>
        <w:spacing w:before="0"/>
        <w:ind w:left="315" w:right="427"/>
        <w:rPr>
          <w:rFonts w:ascii="Open Sans" w:hAnsi="Open Sans" w:cs="Open Sans"/>
        </w:rPr>
      </w:pPr>
      <w:r w:rsidRPr="008C3910">
        <w:rPr>
          <w:rFonts w:ascii="Open Sans" w:hAnsi="Open Sans" w:cs="Open Sans"/>
        </w:rPr>
        <w:t>- Applications scheduled for public hearings may be heard as a regular item at the request of staff or a hearing body member</w:t>
      </w:r>
      <w:r w:rsidR="00C678AC" w:rsidRPr="008C3910">
        <w:rPr>
          <w:rFonts w:ascii="Open Sans" w:hAnsi="Open Sans" w:cs="Open Sans"/>
        </w:rPr>
        <w:t>.</w:t>
      </w:r>
    </w:p>
    <w:p w14:paraId="353AF08B" w14:textId="312AE408" w:rsidR="00327D51" w:rsidRPr="008C3910" w:rsidRDefault="00327D51" w:rsidP="0094623F">
      <w:pPr>
        <w:pStyle w:val="BodyText"/>
        <w:spacing w:before="0"/>
        <w:ind w:left="315" w:right="427"/>
        <w:rPr>
          <w:rFonts w:ascii="Open Sans" w:hAnsi="Open Sans" w:cs="Open Sans"/>
        </w:rPr>
      </w:pPr>
    </w:p>
    <w:p w14:paraId="078B35CD" w14:textId="4C002A7D" w:rsidR="00714533" w:rsidRPr="008C3910" w:rsidRDefault="00327D51" w:rsidP="00714533">
      <w:pPr>
        <w:pStyle w:val="BodyText"/>
        <w:spacing w:before="0"/>
        <w:ind w:left="315" w:right="427"/>
        <w:rPr>
          <w:rFonts w:ascii="Open Sans" w:hAnsi="Open Sans" w:cs="Open Sans"/>
        </w:rPr>
      </w:pPr>
      <w:r w:rsidRPr="008C3910">
        <w:rPr>
          <w:rFonts w:ascii="Open Sans" w:hAnsi="Open Sans" w:cs="Open Sans"/>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8C3910" w:rsidRDefault="00714533" w:rsidP="00714533">
      <w:pPr>
        <w:pStyle w:val="BodyText"/>
        <w:spacing w:before="0"/>
        <w:ind w:left="315" w:right="427"/>
        <w:rPr>
          <w:rFonts w:ascii="Open Sans" w:hAnsi="Open Sans" w:cs="Open Sans"/>
        </w:rPr>
      </w:pPr>
    </w:p>
    <w:sectPr w:rsidR="00714533"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FB6DA" w14:textId="77777777" w:rsidR="00A325FC" w:rsidRDefault="00A325FC" w:rsidP="0092118F">
      <w:r>
        <w:separator/>
      </w:r>
    </w:p>
  </w:endnote>
  <w:endnote w:type="continuationSeparator" w:id="0">
    <w:p w14:paraId="6F70801D" w14:textId="77777777" w:rsidR="00A325FC" w:rsidRDefault="00A325FC"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3E3A5" w14:textId="77777777" w:rsidR="00A325FC" w:rsidRDefault="00A325FC" w:rsidP="0092118F">
      <w:r>
        <w:separator/>
      </w:r>
    </w:p>
  </w:footnote>
  <w:footnote w:type="continuationSeparator" w:id="0">
    <w:p w14:paraId="5AF439D6" w14:textId="77777777" w:rsidR="00A325FC" w:rsidRDefault="00A325FC"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3"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4" w15:restartNumberingAfterBreak="0">
    <w:nsid w:val="12394AD0"/>
    <w:multiLevelType w:val="hybridMultilevel"/>
    <w:tmpl w:val="8FD666B8"/>
    <w:lvl w:ilvl="0" w:tplc="2F4E459A">
      <w:start w:val="1"/>
      <w:numFmt w:val="upperLetter"/>
      <w:lvlText w:val="%1-"/>
      <w:lvlJc w:val="left"/>
      <w:pPr>
        <w:ind w:left="915" w:hanging="5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6"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A1378B"/>
    <w:multiLevelType w:val="hybridMultilevel"/>
    <w:tmpl w:val="CEE24B0E"/>
    <w:lvl w:ilvl="0" w:tplc="4C969C68">
      <w:numFmt w:val="bullet"/>
      <w:lvlText w:val="-"/>
      <w:lvlJc w:val="left"/>
      <w:pPr>
        <w:ind w:left="675" w:hanging="360"/>
      </w:pPr>
      <w:rPr>
        <w:rFonts w:ascii="Open Sans" w:eastAsia="Arial" w:hAnsi="Open Sans" w:cs="Open Sans"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8"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9"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2"/>
  </w:num>
  <w:num w:numId="2" w16cid:durableId="277105087">
    <w:abstractNumId w:val="5"/>
  </w:num>
  <w:num w:numId="3" w16cid:durableId="779687710">
    <w:abstractNumId w:val="13"/>
  </w:num>
  <w:num w:numId="4" w16cid:durableId="1174805901">
    <w:abstractNumId w:val="11"/>
  </w:num>
  <w:num w:numId="5" w16cid:durableId="1205367536">
    <w:abstractNumId w:val="8"/>
  </w:num>
  <w:num w:numId="6" w16cid:durableId="521019138">
    <w:abstractNumId w:val="3"/>
  </w:num>
  <w:num w:numId="7" w16cid:durableId="493380290">
    <w:abstractNumId w:val="12"/>
  </w:num>
  <w:num w:numId="8" w16cid:durableId="1323122737">
    <w:abstractNumId w:val="0"/>
  </w:num>
  <w:num w:numId="9" w16cid:durableId="1284309213">
    <w:abstractNumId w:val="1"/>
  </w:num>
  <w:num w:numId="10" w16cid:durableId="917667606">
    <w:abstractNumId w:val="10"/>
  </w:num>
  <w:num w:numId="11" w16cid:durableId="1054162859">
    <w:abstractNumId w:val="9"/>
  </w:num>
  <w:num w:numId="12" w16cid:durableId="163789365">
    <w:abstractNumId w:val="6"/>
  </w:num>
  <w:num w:numId="13" w16cid:durableId="688140274">
    <w:abstractNumId w:val="7"/>
  </w:num>
  <w:num w:numId="14" w16cid:durableId="21433077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23070"/>
    <w:rsid w:val="000260DB"/>
    <w:rsid w:val="000268C9"/>
    <w:rsid w:val="00040611"/>
    <w:rsid w:val="00050385"/>
    <w:rsid w:val="000563C1"/>
    <w:rsid w:val="000600D6"/>
    <w:rsid w:val="00062001"/>
    <w:rsid w:val="0006398B"/>
    <w:rsid w:val="00066D81"/>
    <w:rsid w:val="00074B38"/>
    <w:rsid w:val="00075E85"/>
    <w:rsid w:val="00080B42"/>
    <w:rsid w:val="000D43F5"/>
    <w:rsid w:val="000D5552"/>
    <w:rsid w:val="000D7335"/>
    <w:rsid w:val="000D7ADA"/>
    <w:rsid w:val="000E4A99"/>
    <w:rsid w:val="000E5C20"/>
    <w:rsid w:val="000E7136"/>
    <w:rsid w:val="000E7AFD"/>
    <w:rsid w:val="000F3F6B"/>
    <w:rsid w:val="000F76BF"/>
    <w:rsid w:val="0010014D"/>
    <w:rsid w:val="00111AAF"/>
    <w:rsid w:val="001267FD"/>
    <w:rsid w:val="001439B5"/>
    <w:rsid w:val="0015058F"/>
    <w:rsid w:val="00161AE1"/>
    <w:rsid w:val="00171491"/>
    <w:rsid w:val="001718D8"/>
    <w:rsid w:val="00185422"/>
    <w:rsid w:val="001A2CB4"/>
    <w:rsid w:val="001B4137"/>
    <w:rsid w:val="001B41C6"/>
    <w:rsid w:val="001B5261"/>
    <w:rsid w:val="001C7C95"/>
    <w:rsid w:val="001D1510"/>
    <w:rsid w:val="001D1C29"/>
    <w:rsid w:val="001D31BB"/>
    <w:rsid w:val="001D7CDF"/>
    <w:rsid w:val="001E62EA"/>
    <w:rsid w:val="001F0BF0"/>
    <w:rsid w:val="00204E09"/>
    <w:rsid w:val="00205BF6"/>
    <w:rsid w:val="0020658C"/>
    <w:rsid w:val="00212004"/>
    <w:rsid w:val="0021298F"/>
    <w:rsid w:val="0022641F"/>
    <w:rsid w:val="00227056"/>
    <w:rsid w:val="0027588B"/>
    <w:rsid w:val="002967E2"/>
    <w:rsid w:val="002A6BBA"/>
    <w:rsid w:val="002A7350"/>
    <w:rsid w:val="002B2782"/>
    <w:rsid w:val="002B562B"/>
    <w:rsid w:val="002C3FC6"/>
    <w:rsid w:val="002D25A8"/>
    <w:rsid w:val="002E24B5"/>
    <w:rsid w:val="00300365"/>
    <w:rsid w:val="00300AE9"/>
    <w:rsid w:val="003021FF"/>
    <w:rsid w:val="00307AC0"/>
    <w:rsid w:val="00307D9F"/>
    <w:rsid w:val="003110D5"/>
    <w:rsid w:val="00316798"/>
    <w:rsid w:val="003217B5"/>
    <w:rsid w:val="00326D76"/>
    <w:rsid w:val="00327D51"/>
    <w:rsid w:val="00330AD5"/>
    <w:rsid w:val="00360477"/>
    <w:rsid w:val="00362F2B"/>
    <w:rsid w:val="00375F65"/>
    <w:rsid w:val="0039016D"/>
    <w:rsid w:val="003B182A"/>
    <w:rsid w:val="003C3CFA"/>
    <w:rsid w:val="0042281C"/>
    <w:rsid w:val="00433936"/>
    <w:rsid w:val="004347B2"/>
    <w:rsid w:val="004355AD"/>
    <w:rsid w:val="00443BB0"/>
    <w:rsid w:val="004652F2"/>
    <w:rsid w:val="00466E38"/>
    <w:rsid w:val="0046718B"/>
    <w:rsid w:val="00467A65"/>
    <w:rsid w:val="00476ACB"/>
    <w:rsid w:val="00481A3E"/>
    <w:rsid w:val="00484B30"/>
    <w:rsid w:val="004C1A40"/>
    <w:rsid w:val="00514DB8"/>
    <w:rsid w:val="005159FA"/>
    <w:rsid w:val="005222CB"/>
    <w:rsid w:val="00522714"/>
    <w:rsid w:val="00523AA7"/>
    <w:rsid w:val="00536371"/>
    <w:rsid w:val="00551A00"/>
    <w:rsid w:val="005707DD"/>
    <w:rsid w:val="005945CD"/>
    <w:rsid w:val="005946D8"/>
    <w:rsid w:val="005956E3"/>
    <w:rsid w:val="005C1E3F"/>
    <w:rsid w:val="005E455A"/>
    <w:rsid w:val="006162E1"/>
    <w:rsid w:val="00621308"/>
    <w:rsid w:val="006355AA"/>
    <w:rsid w:val="00636C18"/>
    <w:rsid w:val="00640434"/>
    <w:rsid w:val="00646060"/>
    <w:rsid w:val="00665B5F"/>
    <w:rsid w:val="006912CF"/>
    <w:rsid w:val="00695541"/>
    <w:rsid w:val="00696220"/>
    <w:rsid w:val="006A7856"/>
    <w:rsid w:val="006B4F90"/>
    <w:rsid w:val="006B6E5B"/>
    <w:rsid w:val="006D34C1"/>
    <w:rsid w:val="006D3979"/>
    <w:rsid w:val="006E2A66"/>
    <w:rsid w:val="006F5A37"/>
    <w:rsid w:val="00707E39"/>
    <w:rsid w:val="00714533"/>
    <w:rsid w:val="00723D69"/>
    <w:rsid w:val="00736A73"/>
    <w:rsid w:val="0075142C"/>
    <w:rsid w:val="00752608"/>
    <w:rsid w:val="00761FDF"/>
    <w:rsid w:val="00771C21"/>
    <w:rsid w:val="00780E1F"/>
    <w:rsid w:val="00787FA0"/>
    <w:rsid w:val="00794846"/>
    <w:rsid w:val="007B349D"/>
    <w:rsid w:val="007C0F54"/>
    <w:rsid w:val="007C1E46"/>
    <w:rsid w:val="007E5EDC"/>
    <w:rsid w:val="00826DE0"/>
    <w:rsid w:val="008359C0"/>
    <w:rsid w:val="00836018"/>
    <w:rsid w:val="008407C8"/>
    <w:rsid w:val="00850488"/>
    <w:rsid w:val="00853A0F"/>
    <w:rsid w:val="0085632E"/>
    <w:rsid w:val="00857360"/>
    <w:rsid w:val="00864D10"/>
    <w:rsid w:val="0088318D"/>
    <w:rsid w:val="008849C6"/>
    <w:rsid w:val="00892C32"/>
    <w:rsid w:val="008937EF"/>
    <w:rsid w:val="008A14E3"/>
    <w:rsid w:val="008A4A07"/>
    <w:rsid w:val="008A6EEE"/>
    <w:rsid w:val="008B0305"/>
    <w:rsid w:val="008B5461"/>
    <w:rsid w:val="008C2E06"/>
    <w:rsid w:val="008C3848"/>
    <w:rsid w:val="008C3910"/>
    <w:rsid w:val="008D4EED"/>
    <w:rsid w:val="008E47CF"/>
    <w:rsid w:val="008F0BA2"/>
    <w:rsid w:val="008F17CB"/>
    <w:rsid w:val="00902883"/>
    <w:rsid w:val="00914F3D"/>
    <w:rsid w:val="0092118F"/>
    <w:rsid w:val="00922BB9"/>
    <w:rsid w:val="00937FE2"/>
    <w:rsid w:val="0094623F"/>
    <w:rsid w:val="009618DD"/>
    <w:rsid w:val="009721AD"/>
    <w:rsid w:val="00990EAF"/>
    <w:rsid w:val="009920DA"/>
    <w:rsid w:val="00996275"/>
    <w:rsid w:val="009A0D98"/>
    <w:rsid w:val="009B4278"/>
    <w:rsid w:val="009C36BE"/>
    <w:rsid w:val="009C5C9B"/>
    <w:rsid w:val="009D1C48"/>
    <w:rsid w:val="009D4BF7"/>
    <w:rsid w:val="009E781D"/>
    <w:rsid w:val="009F0C2C"/>
    <w:rsid w:val="009F3246"/>
    <w:rsid w:val="009F5685"/>
    <w:rsid w:val="00A10FA7"/>
    <w:rsid w:val="00A131CE"/>
    <w:rsid w:val="00A325FC"/>
    <w:rsid w:val="00A3266E"/>
    <w:rsid w:val="00A339A8"/>
    <w:rsid w:val="00A35C01"/>
    <w:rsid w:val="00A36A07"/>
    <w:rsid w:val="00A42484"/>
    <w:rsid w:val="00A5094C"/>
    <w:rsid w:val="00A5462C"/>
    <w:rsid w:val="00A62F63"/>
    <w:rsid w:val="00A65D30"/>
    <w:rsid w:val="00A72B32"/>
    <w:rsid w:val="00A74B8A"/>
    <w:rsid w:val="00A74E4A"/>
    <w:rsid w:val="00A750DF"/>
    <w:rsid w:val="00A771EC"/>
    <w:rsid w:val="00A9021B"/>
    <w:rsid w:val="00A95075"/>
    <w:rsid w:val="00A96815"/>
    <w:rsid w:val="00AA3D50"/>
    <w:rsid w:val="00AA6945"/>
    <w:rsid w:val="00AB2F1C"/>
    <w:rsid w:val="00AB6BA3"/>
    <w:rsid w:val="00AE08BE"/>
    <w:rsid w:val="00AE609F"/>
    <w:rsid w:val="00B11B9F"/>
    <w:rsid w:val="00B15D46"/>
    <w:rsid w:val="00B32A02"/>
    <w:rsid w:val="00B53CD9"/>
    <w:rsid w:val="00B60D44"/>
    <w:rsid w:val="00B639A7"/>
    <w:rsid w:val="00B65555"/>
    <w:rsid w:val="00B75F17"/>
    <w:rsid w:val="00B824DC"/>
    <w:rsid w:val="00B84DB6"/>
    <w:rsid w:val="00BE2F25"/>
    <w:rsid w:val="00BE754B"/>
    <w:rsid w:val="00BF0622"/>
    <w:rsid w:val="00C2776B"/>
    <w:rsid w:val="00C43D06"/>
    <w:rsid w:val="00C622AA"/>
    <w:rsid w:val="00C678AC"/>
    <w:rsid w:val="00C75712"/>
    <w:rsid w:val="00C82CFC"/>
    <w:rsid w:val="00C95496"/>
    <w:rsid w:val="00CA0F88"/>
    <w:rsid w:val="00CB147B"/>
    <w:rsid w:val="00CB6629"/>
    <w:rsid w:val="00CC34DF"/>
    <w:rsid w:val="00CF0A23"/>
    <w:rsid w:val="00D042EA"/>
    <w:rsid w:val="00D171F0"/>
    <w:rsid w:val="00D17E5B"/>
    <w:rsid w:val="00D21C46"/>
    <w:rsid w:val="00D35F1F"/>
    <w:rsid w:val="00D50717"/>
    <w:rsid w:val="00D609A3"/>
    <w:rsid w:val="00D65983"/>
    <w:rsid w:val="00D67320"/>
    <w:rsid w:val="00D73148"/>
    <w:rsid w:val="00D760A8"/>
    <w:rsid w:val="00D812DE"/>
    <w:rsid w:val="00D85C42"/>
    <w:rsid w:val="00D923F0"/>
    <w:rsid w:val="00DA2A09"/>
    <w:rsid w:val="00DA78F1"/>
    <w:rsid w:val="00DC08E2"/>
    <w:rsid w:val="00DE7E9F"/>
    <w:rsid w:val="00DE7FF7"/>
    <w:rsid w:val="00DF37B4"/>
    <w:rsid w:val="00DF6D7C"/>
    <w:rsid w:val="00E0547C"/>
    <w:rsid w:val="00E07877"/>
    <w:rsid w:val="00E37311"/>
    <w:rsid w:val="00E43F1D"/>
    <w:rsid w:val="00E4622B"/>
    <w:rsid w:val="00E62987"/>
    <w:rsid w:val="00E70E13"/>
    <w:rsid w:val="00E73B51"/>
    <w:rsid w:val="00E7607F"/>
    <w:rsid w:val="00E769EA"/>
    <w:rsid w:val="00E94748"/>
    <w:rsid w:val="00EB1AB1"/>
    <w:rsid w:val="00EC3EC9"/>
    <w:rsid w:val="00ED5184"/>
    <w:rsid w:val="00ED5408"/>
    <w:rsid w:val="00EF4953"/>
    <w:rsid w:val="00F10144"/>
    <w:rsid w:val="00F248C1"/>
    <w:rsid w:val="00F24A53"/>
    <w:rsid w:val="00F31EA3"/>
    <w:rsid w:val="00F34EEC"/>
    <w:rsid w:val="00F57AA1"/>
    <w:rsid w:val="00F65968"/>
    <w:rsid w:val="00F822AE"/>
    <w:rsid w:val="00F95895"/>
    <w:rsid w:val="00FA00CF"/>
    <w:rsid w:val="00FA245A"/>
    <w:rsid w:val="00FA7525"/>
    <w:rsid w:val="00FC4744"/>
    <w:rsid w:val="00FE4D57"/>
    <w:rsid w:val="00FE520F"/>
    <w:rsid w:val="00FE7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2D1813"/>
  <w15:docId w15:val="{9176D145-EBE7-4339-908B-9A32477AC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BE"/>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92310848">
      <w:bodyDiv w:val="1"/>
      <w:marLeft w:val="0"/>
      <w:marRight w:val="0"/>
      <w:marTop w:val="0"/>
      <w:marBottom w:val="0"/>
      <w:divBdr>
        <w:top w:val="none" w:sz="0" w:space="0" w:color="auto"/>
        <w:left w:val="none" w:sz="0" w:space="0" w:color="auto"/>
        <w:bottom w:val="none" w:sz="0" w:space="0" w:color="auto"/>
        <w:right w:val="none" w:sz="0" w:space="0" w:color="auto"/>
      </w:divBdr>
    </w:div>
    <w:div w:id="222184528">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41271935">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1897162232">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hyperlink" Target="https://publicworks.elpasoco.com/road-impact-fees/"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s://elpasoco.maps.arcgis.com/apps/View/index.html?appid=5be6431018594c67b035ad0aad3e7e8a"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planningdevelopment.elpasoco.com/resources-and-referen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https://epcdevplanreview.com/"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s://planningdevelopment.elpasoco.com/" TargetMode="External"/><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library.municode.com/co/el_paso_county/codes/land_development_cod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yperlink" Target="https://planningdevelopment.elpasoco.com/" TargetMode="External"/><Relationship Id="rId30" Type="http://schemas.openxmlformats.org/officeDocument/2006/relationships/hyperlink" Target="https://planningdevelopment.elpasoco.com/planning-development-forms/"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21</Pages>
  <Words>3008</Words>
  <Characters>18027</Characters>
  <Application>Microsoft Office Word</Application>
  <DocSecurity>0</DocSecurity>
  <Lines>643</Lines>
  <Paragraphs>313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Hrebenar</dc:creator>
  <cp:keywords/>
  <dc:description/>
  <cp:lastModifiedBy>Kari Parsons</cp:lastModifiedBy>
  <cp:revision>8</cp:revision>
  <dcterms:created xsi:type="dcterms:W3CDTF">2025-09-18T20:58:00Z</dcterms:created>
  <dcterms:modified xsi:type="dcterms:W3CDTF">2025-09-18T22:17:00Z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7f44e4bf47e265f88f94bc9ae0fa1db3db7579b3f83c5fe8f6b22fff359bcae4</vt:lpwstr>
  </property>
</Properties>
</file>