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D7439" w14:textId="18304307" w:rsidR="003A616C" w:rsidRDefault="003A616C" w:rsidP="003A616C">
      <w:pPr>
        <w:jc w:val="center"/>
        <w:textAlignment w:val="baseline"/>
        <w:rPr>
          <w:rFonts w:eastAsia="Times New Roman"/>
          <w:b/>
          <w:bCs/>
          <w:color w:val="000000"/>
          <w:sz w:val="24"/>
        </w:rPr>
      </w:pPr>
      <w:r>
        <w:rPr>
          <w:rFonts w:eastAsia="Times New Roman"/>
          <w:b/>
          <w:bCs/>
          <w:color w:val="000000"/>
          <w:sz w:val="24"/>
        </w:rPr>
        <w:t xml:space="preserve">El Paso County Clerk and Recorder: Index in Grantee Indexes under </w:t>
      </w:r>
      <w:r w:rsidR="007876F2">
        <w:rPr>
          <w:rFonts w:eastAsia="Times New Roman"/>
          <w:b/>
          <w:bCs/>
          <w:color w:val="000000"/>
          <w:sz w:val="24"/>
        </w:rPr>
        <w:t>Skye Vista</w:t>
      </w:r>
      <w:r>
        <w:rPr>
          <w:rFonts w:eastAsia="Times New Roman"/>
          <w:b/>
          <w:bCs/>
          <w:color w:val="000000"/>
          <w:sz w:val="24"/>
        </w:rPr>
        <w:t xml:space="preserve"> Subdivision and </w:t>
      </w:r>
      <w:r w:rsidR="007876F2">
        <w:rPr>
          <w:rFonts w:eastAsia="Times New Roman"/>
          <w:b/>
          <w:bCs/>
          <w:color w:val="000000"/>
          <w:sz w:val="24"/>
        </w:rPr>
        <w:t>Skye Vista</w:t>
      </w:r>
      <w:r>
        <w:rPr>
          <w:rFonts w:eastAsia="Times New Roman"/>
          <w:b/>
          <w:bCs/>
          <w:color w:val="000000"/>
          <w:sz w:val="24"/>
        </w:rPr>
        <w:t xml:space="preserve"> Homeowners Association, Inc. and under Grantor Indexes as </w:t>
      </w:r>
      <w:r w:rsidR="007876F2">
        <w:rPr>
          <w:rFonts w:eastAsia="Times New Roman"/>
          <w:b/>
          <w:bCs/>
          <w:color w:val="000000"/>
          <w:sz w:val="24"/>
        </w:rPr>
        <w:t>Skye Vista, LLC</w:t>
      </w:r>
    </w:p>
    <w:p w14:paraId="6F738FE0" w14:textId="77777777" w:rsidR="003A616C" w:rsidRDefault="003A616C" w:rsidP="003A616C">
      <w:pPr>
        <w:jc w:val="center"/>
        <w:textAlignment w:val="baseline"/>
        <w:rPr>
          <w:rFonts w:eastAsia="Times New Roman"/>
          <w:b/>
          <w:bCs/>
          <w:color w:val="000000"/>
          <w:sz w:val="24"/>
        </w:rPr>
      </w:pPr>
    </w:p>
    <w:p w14:paraId="4B9F7F82" w14:textId="40EB7D29" w:rsidR="003A616C" w:rsidRPr="003A616C" w:rsidRDefault="003A616C" w:rsidP="003A616C">
      <w:pPr>
        <w:jc w:val="center"/>
        <w:textAlignment w:val="baseline"/>
        <w:rPr>
          <w:rFonts w:eastAsia="Times New Roman"/>
          <w:b/>
          <w:bCs/>
          <w:color w:val="000000"/>
          <w:sz w:val="24"/>
          <w:u w:val="double"/>
        </w:rPr>
      </w:pPr>
      <w:r w:rsidRPr="003A616C">
        <w:rPr>
          <w:rFonts w:eastAsia="Times New Roman"/>
          <w:b/>
          <w:bCs/>
          <w:color w:val="000000"/>
          <w:sz w:val="24"/>
          <w:u w:val="double"/>
        </w:rPr>
        <w:t>TABLE OF CONTENTS</w:t>
      </w:r>
    </w:p>
    <w:p w14:paraId="252D6D0E" w14:textId="77777777" w:rsidR="003A616C" w:rsidRPr="003A616C" w:rsidRDefault="003A616C" w:rsidP="003A616C">
      <w:pPr>
        <w:jc w:val="center"/>
        <w:textAlignment w:val="baseline"/>
        <w:rPr>
          <w:rFonts w:eastAsia="Times New Roman"/>
          <w:color w:val="000000"/>
          <w:sz w:val="24"/>
        </w:rPr>
      </w:pPr>
    </w:p>
    <w:p w14:paraId="0B3E5E62" w14:textId="77777777" w:rsidR="003A616C" w:rsidRDefault="003A616C" w:rsidP="003A616C">
      <w:pPr>
        <w:jc w:val="center"/>
        <w:textAlignment w:val="baseline"/>
        <w:rPr>
          <w:rFonts w:eastAsia="Times New Roman"/>
          <w:b/>
          <w:bCs/>
          <w:color w:val="000000"/>
          <w:sz w:val="24"/>
        </w:rPr>
      </w:pPr>
      <w:r w:rsidRPr="003A616C">
        <w:rPr>
          <w:rFonts w:eastAsia="Times New Roman"/>
          <w:b/>
          <w:bCs/>
          <w:color w:val="000000"/>
          <w:sz w:val="24"/>
        </w:rPr>
        <w:t xml:space="preserve">DECLARATION OF COVENANTS, CONDITIONS, RESTRICTIONS </w:t>
      </w:r>
    </w:p>
    <w:p w14:paraId="043D69C8" w14:textId="4665340E" w:rsidR="003A616C" w:rsidRPr="003A616C" w:rsidRDefault="003A616C" w:rsidP="003A616C">
      <w:pPr>
        <w:jc w:val="center"/>
        <w:textAlignment w:val="baseline"/>
        <w:rPr>
          <w:rFonts w:eastAsia="Times New Roman"/>
          <w:b/>
          <w:bCs/>
          <w:color w:val="000000"/>
          <w:sz w:val="24"/>
        </w:rPr>
      </w:pPr>
      <w:r w:rsidRPr="003A616C">
        <w:rPr>
          <w:rFonts w:eastAsia="Times New Roman"/>
          <w:b/>
          <w:bCs/>
          <w:color w:val="000000"/>
          <w:sz w:val="24"/>
        </w:rPr>
        <w:t xml:space="preserve">AND EASEMENTS </w:t>
      </w:r>
      <w:r w:rsidRPr="003A616C">
        <w:rPr>
          <w:rFonts w:eastAsia="Times New Roman"/>
          <w:b/>
          <w:bCs/>
          <w:color w:val="000000"/>
          <w:sz w:val="24"/>
        </w:rPr>
        <w:br/>
        <w:t xml:space="preserve">FOR </w:t>
      </w:r>
      <w:r w:rsidRPr="003A616C">
        <w:rPr>
          <w:rFonts w:eastAsia="Times New Roman"/>
          <w:b/>
          <w:bCs/>
          <w:color w:val="000000"/>
          <w:sz w:val="24"/>
        </w:rPr>
        <w:br/>
      </w:r>
      <w:r w:rsidR="007876F2">
        <w:rPr>
          <w:rFonts w:eastAsia="Times New Roman"/>
          <w:b/>
          <w:bCs/>
          <w:color w:val="000000"/>
          <w:sz w:val="24"/>
        </w:rPr>
        <w:t>SKYE VISTA</w:t>
      </w:r>
      <w:r w:rsidRPr="003A616C">
        <w:rPr>
          <w:rFonts w:eastAsia="Times New Roman"/>
          <w:b/>
          <w:bCs/>
          <w:color w:val="000000"/>
          <w:sz w:val="24"/>
        </w:rPr>
        <w:t xml:space="preserve"> SUBDIVISION</w:t>
      </w:r>
    </w:p>
    <w:p w14:paraId="31B5D864" w14:textId="353F5D4E" w:rsidR="004A3FA9" w:rsidRDefault="004A3FA9"/>
    <w:p w14:paraId="5EEF20D0" w14:textId="53EE0C7A" w:rsidR="003A616C" w:rsidRPr="00477A1A" w:rsidRDefault="003A616C" w:rsidP="00E83F16">
      <w:pPr>
        <w:rPr>
          <w:sz w:val="24"/>
          <w:szCs w:val="24"/>
        </w:rPr>
      </w:pPr>
      <w:r w:rsidRPr="00477A1A">
        <w:rPr>
          <w:sz w:val="24"/>
          <w:szCs w:val="24"/>
        </w:rPr>
        <w:t>ARTICLE I</w:t>
      </w:r>
    </w:p>
    <w:p w14:paraId="6E61808E" w14:textId="77777777" w:rsidR="00477A1A" w:rsidRPr="00477A1A" w:rsidRDefault="00477A1A" w:rsidP="00E83F16">
      <w:pPr>
        <w:rPr>
          <w:sz w:val="24"/>
          <w:szCs w:val="24"/>
        </w:rPr>
      </w:pPr>
    </w:p>
    <w:p w14:paraId="77C50BC0" w14:textId="67ADF314" w:rsidR="003A616C" w:rsidRPr="00477A1A" w:rsidRDefault="003A616C" w:rsidP="003A616C">
      <w:pPr>
        <w:tabs>
          <w:tab w:val="right" w:leader="dot" w:pos="9360"/>
        </w:tabs>
        <w:suppressAutoHyphens/>
        <w:jc w:val="both"/>
        <w:rPr>
          <w:sz w:val="24"/>
          <w:szCs w:val="24"/>
        </w:rPr>
      </w:pPr>
      <w:r w:rsidRPr="00477A1A">
        <w:rPr>
          <w:sz w:val="24"/>
          <w:szCs w:val="24"/>
        </w:rPr>
        <w:t>DEFINITIONS</w:t>
      </w:r>
      <w:r w:rsidRPr="00477A1A">
        <w:rPr>
          <w:sz w:val="24"/>
          <w:szCs w:val="24"/>
        </w:rPr>
        <w:tab/>
        <w:t xml:space="preserve">  1</w:t>
      </w:r>
    </w:p>
    <w:p w14:paraId="41E470E7" w14:textId="73CC225C" w:rsidR="00E83F16" w:rsidRPr="00E83F16" w:rsidRDefault="00E83F16" w:rsidP="00477A1A">
      <w:pPr>
        <w:tabs>
          <w:tab w:val="left" w:pos="720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101   </w:t>
      </w:r>
      <w:r w:rsidRPr="00E83F16">
        <w:rPr>
          <w:sz w:val="24"/>
          <w:szCs w:val="24"/>
          <w:u w:val="single"/>
        </w:rPr>
        <w:t>Definitions</w:t>
      </w:r>
      <w:proofErr w:type="gramStart"/>
      <w:r w:rsidRPr="00E83F16">
        <w:rPr>
          <w:sz w:val="24"/>
          <w:szCs w:val="24"/>
        </w:rPr>
        <w:tab/>
        <w:t xml:space="preserve">  1</w:t>
      </w:r>
      <w:proofErr w:type="gramEnd"/>
    </w:p>
    <w:p w14:paraId="6A6A3637" w14:textId="4ABA2332" w:rsidR="00E83F16" w:rsidRDefault="00E83F16" w:rsidP="00506F39">
      <w:pPr>
        <w:tabs>
          <w:tab w:val="right" w:leader="dot" w:pos="9360"/>
        </w:tabs>
        <w:suppressAutoHyphens/>
        <w:ind w:left="1170" w:right="749" w:hanging="1019"/>
        <w:jc w:val="both"/>
        <w:rPr>
          <w:sz w:val="24"/>
          <w:szCs w:val="24"/>
        </w:rPr>
      </w:pPr>
      <w:r w:rsidRPr="003A616C">
        <w:rPr>
          <w:sz w:val="24"/>
          <w:szCs w:val="24"/>
        </w:rPr>
        <w:tab/>
      </w:r>
      <w:r>
        <w:rPr>
          <w:sz w:val="24"/>
          <w:szCs w:val="24"/>
        </w:rPr>
        <w:t>“Accessory Building”</w:t>
      </w:r>
      <w:proofErr w:type="gramStart"/>
      <w:r w:rsidRPr="003A616C"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>1</w:t>
      </w:r>
      <w:proofErr w:type="gramEnd"/>
    </w:p>
    <w:p w14:paraId="61E513CC" w14:textId="606B4012" w:rsidR="00E83F16" w:rsidRDefault="00E83F16" w:rsidP="00506F39">
      <w:pPr>
        <w:tabs>
          <w:tab w:val="right" w:leader="dot" w:pos="9360"/>
        </w:tabs>
        <w:suppressAutoHyphens/>
        <w:ind w:left="1170" w:right="749" w:hanging="1019"/>
        <w:jc w:val="both"/>
        <w:rPr>
          <w:sz w:val="24"/>
          <w:szCs w:val="24"/>
        </w:rPr>
      </w:pPr>
      <w:r>
        <w:rPr>
          <w:sz w:val="24"/>
          <w:szCs w:val="24"/>
        </w:rPr>
        <w:tab/>
        <w:t>“Approving Authority”</w:t>
      </w:r>
      <w:proofErr w:type="gramStart"/>
      <w:r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2</w:t>
      </w:r>
      <w:proofErr w:type="gramEnd"/>
    </w:p>
    <w:p w14:paraId="2EB605DE" w14:textId="1316BE40" w:rsidR="00E83F16" w:rsidRDefault="00E83F16" w:rsidP="00506F39">
      <w:pPr>
        <w:tabs>
          <w:tab w:val="right" w:leader="dot" w:pos="9360"/>
        </w:tabs>
        <w:suppressAutoHyphens/>
        <w:ind w:left="1170" w:right="749" w:hanging="1019"/>
        <w:jc w:val="both"/>
        <w:rPr>
          <w:sz w:val="24"/>
          <w:szCs w:val="24"/>
        </w:rPr>
      </w:pPr>
      <w:r>
        <w:rPr>
          <w:sz w:val="24"/>
          <w:szCs w:val="24"/>
        </w:rPr>
        <w:tab/>
        <w:t>“Association”</w:t>
      </w:r>
      <w:proofErr w:type="gramStart"/>
      <w:r>
        <w:rPr>
          <w:sz w:val="24"/>
          <w:szCs w:val="24"/>
        </w:rPr>
        <w:tab/>
        <w:t xml:space="preserve">  2</w:t>
      </w:r>
      <w:proofErr w:type="gramEnd"/>
    </w:p>
    <w:p w14:paraId="6A8D53DF" w14:textId="47779B4C" w:rsidR="00E83F16" w:rsidRDefault="00E83F16" w:rsidP="00506F39">
      <w:pPr>
        <w:tabs>
          <w:tab w:val="right" w:leader="dot" w:pos="9360"/>
        </w:tabs>
        <w:suppressAutoHyphens/>
        <w:ind w:left="1170" w:right="749" w:hanging="1019"/>
        <w:jc w:val="both"/>
        <w:rPr>
          <w:sz w:val="24"/>
          <w:szCs w:val="24"/>
        </w:rPr>
      </w:pPr>
      <w:r>
        <w:rPr>
          <w:sz w:val="24"/>
          <w:szCs w:val="24"/>
        </w:rPr>
        <w:tab/>
        <w:t>“Building Site”</w:t>
      </w:r>
      <w:proofErr w:type="gramStart"/>
      <w:r>
        <w:rPr>
          <w:sz w:val="24"/>
          <w:szCs w:val="24"/>
        </w:rPr>
        <w:tab/>
        <w:t xml:space="preserve">  2</w:t>
      </w:r>
      <w:proofErr w:type="gramEnd"/>
    </w:p>
    <w:p w14:paraId="528D9238" w14:textId="7693068D" w:rsidR="00E83F16" w:rsidRDefault="00E83F16" w:rsidP="00506F39">
      <w:pPr>
        <w:tabs>
          <w:tab w:val="right" w:leader="dot" w:pos="9360"/>
        </w:tabs>
        <w:suppressAutoHyphens/>
        <w:ind w:left="1170" w:right="749" w:hanging="1019"/>
        <w:jc w:val="both"/>
        <w:rPr>
          <w:sz w:val="24"/>
          <w:szCs w:val="24"/>
        </w:rPr>
      </w:pPr>
      <w:r>
        <w:rPr>
          <w:sz w:val="24"/>
          <w:szCs w:val="24"/>
        </w:rPr>
        <w:tab/>
        <w:t>“Common Area”</w:t>
      </w:r>
      <w:proofErr w:type="gramStart"/>
      <w:r>
        <w:rPr>
          <w:sz w:val="24"/>
          <w:szCs w:val="24"/>
        </w:rPr>
        <w:tab/>
        <w:t xml:space="preserve">  2</w:t>
      </w:r>
      <w:proofErr w:type="gramEnd"/>
    </w:p>
    <w:p w14:paraId="016F5606" w14:textId="41B80FBA" w:rsidR="00E83F16" w:rsidRDefault="00E83F16" w:rsidP="00506F39">
      <w:pPr>
        <w:tabs>
          <w:tab w:val="right" w:leader="dot" w:pos="9360"/>
        </w:tabs>
        <w:suppressAutoHyphens/>
        <w:ind w:left="1170" w:right="749" w:hanging="1019"/>
        <w:jc w:val="both"/>
        <w:rPr>
          <w:sz w:val="24"/>
          <w:szCs w:val="24"/>
        </w:rPr>
      </w:pPr>
      <w:r>
        <w:rPr>
          <w:sz w:val="24"/>
          <w:szCs w:val="24"/>
        </w:rPr>
        <w:tab/>
        <w:t>“Covenants”</w:t>
      </w:r>
      <w:proofErr w:type="gramStart"/>
      <w:r>
        <w:rPr>
          <w:sz w:val="24"/>
          <w:szCs w:val="24"/>
        </w:rPr>
        <w:tab/>
        <w:t xml:space="preserve">  2</w:t>
      </w:r>
      <w:proofErr w:type="gramEnd"/>
    </w:p>
    <w:p w14:paraId="4D402298" w14:textId="46149DED" w:rsidR="00E83F16" w:rsidRDefault="00E83F16" w:rsidP="00506F39">
      <w:pPr>
        <w:tabs>
          <w:tab w:val="right" w:leader="dot" w:pos="9360"/>
        </w:tabs>
        <w:suppressAutoHyphens/>
        <w:ind w:left="1170" w:right="749" w:hanging="1019"/>
        <w:jc w:val="both"/>
        <w:rPr>
          <w:sz w:val="24"/>
          <w:szCs w:val="24"/>
        </w:rPr>
      </w:pPr>
      <w:r>
        <w:rPr>
          <w:sz w:val="24"/>
          <w:szCs w:val="24"/>
        </w:rPr>
        <w:tab/>
        <w:t>“Declarant”</w:t>
      </w:r>
      <w:proofErr w:type="gramStart"/>
      <w:r>
        <w:rPr>
          <w:sz w:val="24"/>
          <w:szCs w:val="24"/>
        </w:rPr>
        <w:tab/>
        <w:t xml:space="preserve">  2</w:t>
      </w:r>
      <w:proofErr w:type="gramEnd"/>
    </w:p>
    <w:p w14:paraId="1FFB6AE9" w14:textId="42CC3D4A" w:rsidR="00E83F16" w:rsidRDefault="00E83F16" w:rsidP="00506F39">
      <w:pPr>
        <w:tabs>
          <w:tab w:val="right" w:leader="dot" w:pos="9360"/>
        </w:tabs>
        <w:suppressAutoHyphens/>
        <w:ind w:left="1170" w:right="749" w:hanging="1019"/>
        <w:jc w:val="both"/>
        <w:rPr>
          <w:sz w:val="24"/>
          <w:szCs w:val="24"/>
        </w:rPr>
      </w:pPr>
      <w:r>
        <w:rPr>
          <w:sz w:val="24"/>
          <w:szCs w:val="24"/>
        </w:rPr>
        <w:tab/>
        <w:t>“Development Plan”</w:t>
      </w:r>
      <w:proofErr w:type="gramStart"/>
      <w:r>
        <w:rPr>
          <w:sz w:val="24"/>
          <w:szCs w:val="24"/>
        </w:rPr>
        <w:tab/>
        <w:t xml:space="preserve">  2</w:t>
      </w:r>
      <w:proofErr w:type="gramEnd"/>
    </w:p>
    <w:p w14:paraId="30582543" w14:textId="589FAD46" w:rsidR="00E83F16" w:rsidRDefault="00E83F16" w:rsidP="00506F39">
      <w:pPr>
        <w:tabs>
          <w:tab w:val="right" w:leader="dot" w:pos="9360"/>
        </w:tabs>
        <w:suppressAutoHyphens/>
        <w:ind w:left="1170" w:right="749" w:hanging="1019"/>
        <w:jc w:val="both"/>
        <w:rPr>
          <w:sz w:val="24"/>
          <w:szCs w:val="24"/>
        </w:rPr>
      </w:pPr>
      <w:r>
        <w:rPr>
          <w:sz w:val="24"/>
          <w:szCs w:val="24"/>
        </w:rPr>
        <w:tab/>
        <w:t>“Home”</w:t>
      </w:r>
      <w:proofErr w:type="gramStart"/>
      <w:r>
        <w:rPr>
          <w:sz w:val="24"/>
          <w:szCs w:val="24"/>
        </w:rPr>
        <w:tab/>
        <w:t xml:space="preserve">  2</w:t>
      </w:r>
      <w:proofErr w:type="gramEnd"/>
    </w:p>
    <w:p w14:paraId="00C73EB0" w14:textId="66C39B9B" w:rsidR="00E83F16" w:rsidRDefault="00E83F16" w:rsidP="00506F39">
      <w:pPr>
        <w:tabs>
          <w:tab w:val="right" w:leader="dot" w:pos="9360"/>
        </w:tabs>
        <w:suppressAutoHyphens/>
        <w:ind w:left="1170" w:right="749" w:hanging="1019"/>
        <w:jc w:val="both"/>
        <w:rPr>
          <w:sz w:val="24"/>
          <w:szCs w:val="24"/>
        </w:rPr>
      </w:pPr>
      <w:r>
        <w:rPr>
          <w:sz w:val="24"/>
          <w:szCs w:val="24"/>
        </w:rPr>
        <w:tab/>
        <w:t>“Lot”</w:t>
      </w:r>
      <w:proofErr w:type="gramStart"/>
      <w:r>
        <w:rPr>
          <w:sz w:val="24"/>
          <w:szCs w:val="24"/>
        </w:rPr>
        <w:tab/>
        <w:t xml:space="preserve">  2</w:t>
      </w:r>
      <w:proofErr w:type="gramEnd"/>
    </w:p>
    <w:p w14:paraId="79358443" w14:textId="48FA1B51" w:rsidR="00E83F16" w:rsidRDefault="00E83F16" w:rsidP="00506F39">
      <w:pPr>
        <w:tabs>
          <w:tab w:val="right" w:leader="dot" w:pos="9360"/>
        </w:tabs>
        <w:suppressAutoHyphens/>
        <w:ind w:left="1170" w:right="749" w:hanging="1019"/>
        <w:jc w:val="both"/>
        <w:rPr>
          <w:sz w:val="24"/>
          <w:szCs w:val="24"/>
        </w:rPr>
      </w:pPr>
      <w:r>
        <w:rPr>
          <w:sz w:val="24"/>
          <w:szCs w:val="24"/>
        </w:rPr>
        <w:tab/>
        <w:t>“Lot Lines”</w:t>
      </w:r>
      <w:proofErr w:type="gramStart"/>
      <w:r>
        <w:rPr>
          <w:sz w:val="24"/>
          <w:szCs w:val="24"/>
        </w:rPr>
        <w:tab/>
        <w:t xml:space="preserve">  2</w:t>
      </w:r>
      <w:proofErr w:type="gramEnd"/>
    </w:p>
    <w:p w14:paraId="3DF6DDF3" w14:textId="3740BE12" w:rsidR="00E83F16" w:rsidRDefault="00E83F16" w:rsidP="00506F39">
      <w:pPr>
        <w:tabs>
          <w:tab w:val="right" w:leader="dot" w:pos="9360"/>
        </w:tabs>
        <w:suppressAutoHyphens/>
        <w:ind w:left="1170" w:right="749" w:hanging="1019"/>
        <w:jc w:val="both"/>
        <w:rPr>
          <w:sz w:val="24"/>
          <w:szCs w:val="24"/>
        </w:rPr>
      </w:pPr>
      <w:r>
        <w:rPr>
          <w:sz w:val="24"/>
          <w:szCs w:val="24"/>
        </w:rPr>
        <w:tab/>
        <w:t>“Period of Declarant Rights”</w:t>
      </w:r>
      <w:proofErr w:type="gramStart"/>
      <w:r>
        <w:rPr>
          <w:sz w:val="24"/>
          <w:szCs w:val="24"/>
        </w:rPr>
        <w:tab/>
        <w:t xml:space="preserve">  </w:t>
      </w:r>
      <w:r w:rsidR="00BF0ED5">
        <w:rPr>
          <w:sz w:val="24"/>
          <w:szCs w:val="24"/>
        </w:rPr>
        <w:t>2</w:t>
      </w:r>
      <w:proofErr w:type="gramEnd"/>
    </w:p>
    <w:p w14:paraId="00D8DFA0" w14:textId="2B7117D5" w:rsidR="00E83F16" w:rsidRDefault="00E83F16" w:rsidP="00506F39">
      <w:pPr>
        <w:tabs>
          <w:tab w:val="right" w:leader="dot" w:pos="9360"/>
        </w:tabs>
        <w:suppressAutoHyphens/>
        <w:ind w:left="1170" w:right="749" w:hanging="1019"/>
        <w:jc w:val="both"/>
        <w:rPr>
          <w:sz w:val="24"/>
          <w:szCs w:val="24"/>
        </w:rPr>
      </w:pPr>
      <w:r>
        <w:rPr>
          <w:sz w:val="24"/>
          <w:szCs w:val="24"/>
        </w:rPr>
        <w:tab/>
        <w:t>“Plat”</w:t>
      </w:r>
      <w:proofErr w:type="gramStart"/>
      <w:r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3</w:t>
      </w:r>
      <w:proofErr w:type="gramEnd"/>
    </w:p>
    <w:p w14:paraId="272B55D7" w14:textId="5D944D1B" w:rsidR="00E83F16" w:rsidRDefault="00E83F16" w:rsidP="00506F39">
      <w:pPr>
        <w:tabs>
          <w:tab w:val="right" w:leader="dot" w:pos="9360"/>
        </w:tabs>
        <w:suppressAutoHyphens/>
        <w:ind w:left="1170" w:right="749" w:hanging="1019"/>
        <w:jc w:val="both"/>
        <w:rPr>
          <w:sz w:val="24"/>
          <w:szCs w:val="24"/>
        </w:rPr>
      </w:pPr>
      <w:r>
        <w:rPr>
          <w:sz w:val="24"/>
          <w:szCs w:val="24"/>
        </w:rPr>
        <w:tab/>
        <w:t>“Property”</w:t>
      </w:r>
      <w:proofErr w:type="gramStart"/>
      <w:r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3</w:t>
      </w:r>
      <w:proofErr w:type="gramEnd"/>
    </w:p>
    <w:p w14:paraId="5F701107" w14:textId="7587DEFD" w:rsidR="00E83F16" w:rsidRDefault="00E83F16" w:rsidP="00506F39">
      <w:pPr>
        <w:tabs>
          <w:tab w:val="right" w:leader="dot" w:pos="9360"/>
        </w:tabs>
        <w:suppressAutoHyphens/>
        <w:ind w:left="1170" w:right="749" w:hanging="1019"/>
        <w:jc w:val="both"/>
        <w:rPr>
          <w:sz w:val="24"/>
          <w:szCs w:val="24"/>
        </w:rPr>
      </w:pPr>
      <w:r>
        <w:rPr>
          <w:sz w:val="24"/>
          <w:szCs w:val="24"/>
        </w:rPr>
        <w:tab/>
        <w:t>“Mortgage</w:t>
      </w:r>
      <w:r w:rsidR="00BF0ED5">
        <w:rPr>
          <w:sz w:val="24"/>
          <w:szCs w:val="24"/>
        </w:rPr>
        <w:t>e</w:t>
      </w:r>
      <w:r>
        <w:rPr>
          <w:sz w:val="24"/>
          <w:szCs w:val="24"/>
        </w:rPr>
        <w:t>”</w:t>
      </w:r>
      <w:proofErr w:type="gramStart"/>
      <w:r>
        <w:rPr>
          <w:sz w:val="24"/>
          <w:szCs w:val="24"/>
        </w:rPr>
        <w:tab/>
        <w:t xml:space="preserve">  3</w:t>
      </w:r>
      <w:proofErr w:type="gramEnd"/>
    </w:p>
    <w:p w14:paraId="61F8BDE9" w14:textId="5A55B6EF" w:rsidR="00E83F16" w:rsidRDefault="00E83F16" w:rsidP="00506F39">
      <w:pPr>
        <w:tabs>
          <w:tab w:val="right" w:leader="dot" w:pos="9360"/>
        </w:tabs>
        <w:suppressAutoHyphens/>
        <w:ind w:left="1170" w:right="749" w:hanging="1019"/>
        <w:jc w:val="both"/>
        <w:rPr>
          <w:sz w:val="24"/>
          <w:szCs w:val="24"/>
        </w:rPr>
      </w:pPr>
      <w:r>
        <w:rPr>
          <w:sz w:val="24"/>
          <w:szCs w:val="24"/>
        </w:rPr>
        <w:tab/>
        <w:t>“Owner”</w:t>
      </w:r>
      <w:proofErr w:type="gramStart"/>
      <w:r>
        <w:rPr>
          <w:sz w:val="24"/>
          <w:szCs w:val="24"/>
        </w:rPr>
        <w:tab/>
        <w:t xml:space="preserve">  3</w:t>
      </w:r>
      <w:proofErr w:type="gramEnd"/>
    </w:p>
    <w:p w14:paraId="2557DB06" w14:textId="5BB0BD4B" w:rsidR="00E83F16" w:rsidRDefault="00E83F16" w:rsidP="00506F39">
      <w:pPr>
        <w:tabs>
          <w:tab w:val="right" w:leader="dot" w:pos="9360"/>
        </w:tabs>
        <w:suppressAutoHyphens/>
        <w:ind w:left="1170" w:right="749" w:hanging="1019"/>
        <w:jc w:val="both"/>
        <w:rPr>
          <w:sz w:val="24"/>
          <w:szCs w:val="24"/>
        </w:rPr>
      </w:pPr>
      <w:r>
        <w:rPr>
          <w:sz w:val="24"/>
          <w:szCs w:val="24"/>
        </w:rPr>
        <w:tab/>
        <w:t>“Rules”</w:t>
      </w:r>
      <w:proofErr w:type="gramStart"/>
      <w:r>
        <w:rPr>
          <w:sz w:val="24"/>
          <w:szCs w:val="24"/>
        </w:rPr>
        <w:tab/>
        <w:t xml:space="preserve">  3</w:t>
      </w:r>
      <w:proofErr w:type="gramEnd"/>
    </w:p>
    <w:p w14:paraId="265ACFE6" w14:textId="1F03C158" w:rsidR="00E83F16" w:rsidRDefault="00E83F16" w:rsidP="00506F39">
      <w:pPr>
        <w:tabs>
          <w:tab w:val="right" w:leader="dot" w:pos="9360"/>
        </w:tabs>
        <w:suppressAutoHyphens/>
        <w:ind w:left="1170" w:right="749" w:hanging="1019"/>
        <w:jc w:val="both"/>
        <w:rPr>
          <w:sz w:val="24"/>
          <w:szCs w:val="24"/>
        </w:rPr>
      </w:pPr>
      <w:r>
        <w:rPr>
          <w:sz w:val="24"/>
          <w:szCs w:val="24"/>
        </w:rPr>
        <w:tab/>
        <w:t>“Structure”</w:t>
      </w:r>
      <w:proofErr w:type="gramStart"/>
      <w:r>
        <w:rPr>
          <w:sz w:val="24"/>
          <w:szCs w:val="24"/>
        </w:rPr>
        <w:tab/>
        <w:t xml:space="preserve">  3</w:t>
      </w:r>
      <w:proofErr w:type="gramEnd"/>
    </w:p>
    <w:p w14:paraId="6E1D0251" w14:textId="69EEC3DA" w:rsidR="00E83F16" w:rsidRDefault="00E83F16" w:rsidP="00E83F16">
      <w:pPr>
        <w:tabs>
          <w:tab w:val="right" w:leader="dot" w:pos="9360"/>
        </w:tabs>
        <w:suppressAutoHyphens/>
        <w:ind w:left="2070" w:right="749" w:hanging="2099"/>
        <w:jc w:val="both"/>
        <w:rPr>
          <w:sz w:val="24"/>
          <w:szCs w:val="24"/>
        </w:rPr>
      </w:pPr>
    </w:p>
    <w:p w14:paraId="2D8402C5" w14:textId="6D628AD0" w:rsidR="00E83F16" w:rsidRPr="00477A1A" w:rsidRDefault="00E83F16" w:rsidP="00E83F16">
      <w:pPr>
        <w:pStyle w:val="TOC1"/>
        <w:tabs>
          <w:tab w:val="clear" w:pos="10080"/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pacing w:before="0"/>
        <w:rPr>
          <w:rFonts w:ascii="Times New Roman" w:hAnsi="Times New Roman"/>
          <w:spacing w:val="0"/>
          <w:szCs w:val="24"/>
        </w:rPr>
      </w:pPr>
      <w:r w:rsidRPr="00477A1A">
        <w:rPr>
          <w:rFonts w:ascii="Times New Roman" w:hAnsi="Times New Roman"/>
          <w:spacing w:val="0"/>
          <w:szCs w:val="24"/>
        </w:rPr>
        <w:t>ARTICLE II</w:t>
      </w:r>
    </w:p>
    <w:p w14:paraId="3C6AFBE2" w14:textId="77777777" w:rsidR="00E83F16" w:rsidRPr="00477A1A" w:rsidRDefault="00E83F16" w:rsidP="00E83F16">
      <w:pPr>
        <w:tabs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uppressAutoHyphens/>
        <w:jc w:val="both"/>
        <w:rPr>
          <w:sz w:val="24"/>
          <w:szCs w:val="24"/>
        </w:rPr>
      </w:pPr>
    </w:p>
    <w:p w14:paraId="6F4DEF68" w14:textId="541A0920" w:rsidR="00E83F16" w:rsidRPr="00477A1A" w:rsidRDefault="00E83F16" w:rsidP="00E83F16">
      <w:pPr>
        <w:tabs>
          <w:tab w:val="right" w:leader="dot" w:pos="9360"/>
        </w:tabs>
        <w:suppressAutoHyphens/>
        <w:jc w:val="both"/>
        <w:rPr>
          <w:sz w:val="24"/>
          <w:szCs w:val="24"/>
        </w:rPr>
      </w:pPr>
      <w:r w:rsidRPr="00477A1A">
        <w:rPr>
          <w:sz w:val="24"/>
          <w:szCs w:val="24"/>
        </w:rPr>
        <w:t>COVENANTS TO PRESERVE THE RESIDENTIAL CHARACTER OF THE PROPERTY</w:t>
      </w:r>
      <w:r w:rsidR="00477A1A">
        <w:rPr>
          <w:sz w:val="24"/>
          <w:szCs w:val="24"/>
        </w:rPr>
        <w:t>…</w:t>
      </w:r>
      <w:r w:rsidRPr="00477A1A">
        <w:rPr>
          <w:sz w:val="24"/>
          <w:szCs w:val="24"/>
        </w:rPr>
        <w:t xml:space="preserve">  </w:t>
      </w:r>
      <w:r w:rsidR="008828F7">
        <w:rPr>
          <w:sz w:val="24"/>
          <w:szCs w:val="24"/>
        </w:rPr>
        <w:t>3</w:t>
      </w:r>
    </w:p>
    <w:p w14:paraId="1BE64E9D" w14:textId="08047E6E" w:rsidR="00E83F16" w:rsidRDefault="00E83F16" w:rsidP="00E83F1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2</w:t>
      </w:r>
      <w:r w:rsidRPr="00E83F16">
        <w:rPr>
          <w:sz w:val="24"/>
          <w:szCs w:val="24"/>
        </w:rPr>
        <w:t xml:space="preserve">01   </w:t>
      </w:r>
      <w:r w:rsidRPr="00E83F16">
        <w:rPr>
          <w:sz w:val="24"/>
          <w:szCs w:val="24"/>
          <w:u w:val="single"/>
        </w:rPr>
        <w:t>Property Uses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8828F7">
        <w:rPr>
          <w:sz w:val="24"/>
          <w:szCs w:val="24"/>
        </w:rPr>
        <w:t>3</w:t>
      </w:r>
      <w:proofErr w:type="gramEnd"/>
    </w:p>
    <w:p w14:paraId="4D5CAB9B" w14:textId="7B3B1BF8" w:rsidR="00E83F16" w:rsidRDefault="00E83F16" w:rsidP="00E83F1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Section 202   </w:t>
      </w:r>
      <w:r>
        <w:rPr>
          <w:sz w:val="24"/>
          <w:szCs w:val="24"/>
          <w:u w:val="single"/>
        </w:rPr>
        <w:t>Structures</w:t>
      </w:r>
      <w:proofErr w:type="gramStart"/>
      <w:r>
        <w:rPr>
          <w:sz w:val="24"/>
          <w:szCs w:val="24"/>
        </w:rPr>
        <w:tab/>
        <w:t xml:space="preserve">  4</w:t>
      </w:r>
      <w:proofErr w:type="gramEnd"/>
    </w:p>
    <w:p w14:paraId="0B601F46" w14:textId="77777777" w:rsidR="00E83F16" w:rsidRDefault="00E83F16" w:rsidP="00E83F1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Section 203   </w:t>
      </w:r>
      <w:r w:rsidRPr="00E83F16">
        <w:rPr>
          <w:sz w:val="24"/>
          <w:szCs w:val="24"/>
          <w:u w:val="single"/>
        </w:rPr>
        <w:t>Construction Type</w:t>
      </w:r>
      <w:proofErr w:type="gramStart"/>
      <w:r>
        <w:rPr>
          <w:sz w:val="24"/>
          <w:szCs w:val="24"/>
        </w:rPr>
        <w:tab/>
        <w:t xml:space="preserve">  4</w:t>
      </w:r>
      <w:proofErr w:type="gramEnd"/>
    </w:p>
    <w:p w14:paraId="70128C18" w14:textId="77777777" w:rsidR="00E83F16" w:rsidRDefault="00E83F16" w:rsidP="00E83F1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Section 204   </w:t>
      </w:r>
      <w:r>
        <w:rPr>
          <w:sz w:val="24"/>
          <w:szCs w:val="24"/>
          <w:u w:val="single"/>
        </w:rPr>
        <w:t>Storage</w:t>
      </w:r>
      <w:proofErr w:type="gramStart"/>
      <w:r>
        <w:rPr>
          <w:sz w:val="24"/>
          <w:szCs w:val="24"/>
        </w:rPr>
        <w:tab/>
        <w:t xml:space="preserve">  4</w:t>
      </w:r>
      <w:proofErr w:type="gramEnd"/>
    </w:p>
    <w:p w14:paraId="62914B5B" w14:textId="1749BFBE" w:rsidR="00477A1A" w:rsidRDefault="00477A1A" w:rsidP="00477A1A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Section 205   </w:t>
      </w:r>
      <w:r>
        <w:rPr>
          <w:sz w:val="24"/>
          <w:szCs w:val="24"/>
          <w:u w:val="single"/>
        </w:rPr>
        <w:t>Construction Commencement</w:t>
      </w:r>
      <w:proofErr w:type="gramStart"/>
      <w:r>
        <w:rPr>
          <w:sz w:val="24"/>
          <w:szCs w:val="24"/>
        </w:rPr>
        <w:tab/>
        <w:t xml:space="preserve">  </w:t>
      </w:r>
      <w:r w:rsidR="008828F7">
        <w:rPr>
          <w:sz w:val="24"/>
          <w:szCs w:val="24"/>
        </w:rPr>
        <w:t>4</w:t>
      </w:r>
      <w:proofErr w:type="gramEnd"/>
    </w:p>
    <w:p w14:paraId="64C09F57" w14:textId="5FE02650" w:rsidR="00477A1A" w:rsidRDefault="00477A1A" w:rsidP="00477A1A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Section 206   </w:t>
      </w:r>
      <w:r>
        <w:rPr>
          <w:sz w:val="24"/>
          <w:szCs w:val="24"/>
          <w:u w:val="single"/>
        </w:rPr>
        <w:t>Construction Completion</w:t>
      </w:r>
      <w:proofErr w:type="gramStart"/>
      <w:r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5</w:t>
      </w:r>
      <w:proofErr w:type="gramEnd"/>
    </w:p>
    <w:p w14:paraId="1DA67983" w14:textId="77777777" w:rsidR="00477A1A" w:rsidRDefault="00477A1A" w:rsidP="00477A1A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Section 207   </w:t>
      </w:r>
      <w:r>
        <w:rPr>
          <w:sz w:val="24"/>
          <w:szCs w:val="24"/>
          <w:u w:val="single"/>
        </w:rPr>
        <w:t>Construction or Sales Offices</w:t>
      </w:r>
      <w:proofErr w:type="gramStart"/>
      <w:r>
        <w:rPr>
          <w:sz w:val="24"/>
          <w:szCs w:val="24"/>
        </w:rPr>
        <w:tab/>
        <w:t xml:space="preserve">  5</w:t>
      </w:r>
      <w:proofErr w:type="gramEnd"/>
    </w:p>
    <w:p w14:paraId="07E92C75" w14:textId="77777777" w:rsidR="00477A1A" w:rsidRDefault="00477A1A" w:rsidP="00477A1A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Section 208   </w:t>
      </w:r>
      <w:r>
        <w:rPr>
          <w:sz w:val="24"/>
          <w:szCs w:val="24"/>
          <w:u w:val="single"/>
        </w:rPr>
        <w:t>Drilling Structures and Tanks</w:t>
      </w:r>
      <w:proofErr w:type="gramStart"/>
      <w:r>
        <w:rPr>
          <w:sz w:val="24"/>
          <w:szCs w:val="24"/>
        </w:rPr>
        <w:tab/>
        <w:t xml:space="preserve">  5</w:t>
      </w:r>
      <w:proofErr w:type="gramEnd"/>
    </w:p>
    <w:p w14:paraId="175B3429" w14:textId="46444F6D" w:rsidR="00477A1A" w:rsidRDefault="00477A1A" w:rsidP="00477A1A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Section 209   </w:t>
      </w:r>
      <w:r>
        <w:rPr>
          <w:sz w:val="24"/>
          <w:szCs w:val="24"/>
          <w:u w:val="single"/>
        </w:rPr>
        <w:t>Easements</w:t>
      </w:r>
      <w:proofErr w:type="gramStart"/>
      <w:r>
        <w:rPr>
          <w:sz w:val="24"/>
          <w:szCs w:val="24"/>
        </w:rPr>
        <w:tab/>
        <w:t xml:space="preserve">  5</w:t>
      </w:r>
      <w:proofErr w:type="gramEnd"/>
    </w:p>
    <w:p w14:paraId="70A80E76" w14:textId="1DC43839" w:rsidR="00477A1A" w:rsidRDefault="00477A1A" w:rsidP="00477A1A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Section 210   </w:t>
      </w:r>
      <w:r>
        <w:rPr>
          <w:sz w:val="24"/>
          <w:szCs w:val="24"/>
          <w:u w:val="single"/>
        </w:rPr>
        <w:t>Underground Utilities</w:t>
      </w:r>
      <w:proofErr w:type="gramStart"/>
      <w:r>
        <w:rPr>
          <w:sz w:val="24"/>
          <w:szCs w:val="24"/>
        </w:rPr>
        <w:tab/>
        <w:t xml:space="preserve">  </w:t>
      </w:r>
      <w:r w:rsidR="007D1848">
        <w:rPr>
          <w:sz w:val="24"/>
          <w:szCs w:val="24"/>
        </w:rPr>
        <w:t>6</w:t>
      </w:r>
      <w:proofErr w:type="gramEnd"/>
    </w:p>
    <w:p w14:paraId="4D4C0D74" w14:textId="77777777" w:rsidR="00477A1A" w:rsidRDefault="00477A1A" w:rsidP="00477A1A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Section 211   </w:t>
      </w:r>
      <w:r>
        <w:rPr>
          <w:sz w:val="24"/>
          <w:szCs w:val="24"/>
          <w:u w:val="single"/>
        </w:rPr>
        <w:t>Maintenance of Drainage Structures</w:t>
      </w:r>
      <w:proofErr w:type="gramStart"/>
      <w:r>
        <w:rPr>
          <w:sz w:val="24"/>
          <w:szCs w:val="24"/>
        </w:rPr>
        <w:tab/>
        <w:t xml:space="preserve">  6</w:t>
      </w:r>
      <w:proofErr w:type="gramEnd"/>
    </w:p>
    <w:p w14:paraId="79ACE6E4" w14:textId="03D085F2" w:rsidR="00477A1A" w:rsidRDefault="00477A1A" w:rsidP="00477A1A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Section 212   </w:t>
      </w:r>
      <w:r>
        <w:rPr>
          <w:sz w:val="24"/>
          <w:szCs w:val="24"/>
          <w:u w:val="single"/>
        </w:rPr>
        <w:t>Common Area</w:t>
      </w:r>
      <w:proofErr w:type="gramStart"/>
      <w:r>
        <w:rPr>
          <w:sz w:val="24"/>
          <w:szCs w:val="24"/>
        </w:rPr>
        <w:tab/>
        <w:t xml:space="preserve">  6</w:t>
      </w:r>
      <w:proofErr w:type="gramEnd"/>
    </w:p>
    <w:p w14:paraId="45A7E117" w14:textId="77777777" w:rsidR="00477A1A" w:rsidRDefault="00477A1A" w:rsidP="00477A1A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</w:p>
    <w:p w14:paraId="3F632731" w14:textId="7D28A5BD" w:rsidR="00D326FD" w:rsidRPr="00477A1A" w:rsidRDefault="00D326FD" w:rsidP="00D326FD">
      <w:pPr>
        <w:pStyle w:val="TOC1"/>
        <w:tabs>
          <w:tab w:val="clear" w:pos="10080"/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pacing w:before="0"/>
        <w:rPr>
          <w:rFonts w:ascii="Times New Roman" w:hAnsi="Times New Roman"/>
          <w:spacing w:val="0"/>
          <w:szCs w:val="24"/>
        </w:rPr>
      </w:pPr>
      <w:r w:rsidRPr="00477A1A">
        <w:rPr>
          <w:rFonts w:ascii="Times New Roman" w:hAnsi="Times New Roman"/>
          <w:spacing w:val="0"/>
          <w:szCs w:val="24"/>
        </w:rPr>
        <w:t>ARTICLE II</w:t>
      </w:r>
      <w:r>
        <w:rPr>
          <w:rFonts w:ascii="Times New Roman" w:hAnsi="Times New Roman"/>
          <w:spacing w:val="0"/>
          <w:szCs w:val="24"/>
        </w:rPr>
        <w:t>I</w:t>
      </w:r>
    </w:p>
    <w:p w14:paraId="59E36A47" w14:textId="77777777" w:rsidR="00D326FD" w:rsidRPr="00477A1A" w:rsidRDefault="00D326FD" w:rsidP="00D326FD">
      <w:pPr>
        <w:tabs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uppressAutoHyphens/>
        <w:jc w:val="both"/>
        <w:rPr>
          <w:sz w:val="24"/>
          <w:szCs w:val="24"/>
        </w:rPr>
      </w:pPr>
    </w:p>
    <w:p w14:paraId="0470F9B7" w14:textId="7D8EA395" w:rsidR="00D326FD" w:rsidRPr="00477A1A" w:rsidRDefault="00D326FD" w:rsidP="00D326FD">
      <w:pPr>
        <w:tabs>
          <w:tab w:val="right" w:leader="dot" w:pos="9360"/>
        </w:tabs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t>DENSITY, SETBACK AND QUALITY STANDARDS</w:t>
      </w:r>
      <w:proofErr w:type="gramStart"/>
      <w:r>
        <w:rPr>
          <w:sz w:val="24"/>
          <w:szCs w:val="24"/>
        </w:rPr>
        <w:tab/>
        <w:t xml:space="preserve">  </w:t>
      </w:r>
      <w:r w:rsidR="008828F7">
        <w:rPr>
          <w:sz w:val="24"/>
          <w:szCs w:val="24"/>
        </w:rPr>
        <w:t>6</w:t>
      </w:r>
      <w:proofErr w:type="gramEnd"/>
    </w:p>
    <w:p w14:paraId="741E15AA" w14:textId="36854493" w:rsidR="00D326FD" w:rsidRDefault="00D326FD" w:rsidP="00D326F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3</w:t>
      </w:r>
      <w:r w:rsidRPr="00E83F16">
        <w:rPr>
          <w:sz w:val="24"/>
          <w:szCs w:val="24"/>
        </w:rPr>
        <w:t xml:space="preserve">01   </w:t>
      </w:r>
      <w:r>
        <w:rPr>
          <w:sz w:val="24"/>
          <w:szCs w:val="24"/>
          <w:u w:val="single"/>
        </w:rPr>
        <w:t>Resubdivision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8828F7">
        <w:rPr>
          <w:sz w:val="24"/>
          <w:szCs w:val="24"/>
        </w:rPr>
        <w:t>6</w:t>
      </w:r>
      <w:proofErr w:type="gramEnd"/>
    </w:p>
    <w:p w14:paraId="0D6DC4C7" w14:textId="444392B4" w:rsidR="00D326FD" w:rsidRDefault="00D326FD" w:rsidP="00D326F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3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2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Setback</w:t>
      </w:r>
      <w:r w:rsidR="007876F2">
        <w:rPr>
          <w:sz w:val="24"/>
          <w:szCs w:val="24"/>
          <w:u w:val="single"/>
        </w:rPr>
        <w:t>s and Other Restrictions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7</w:t>
      </w:r>
      <w:proofErr w:type="gramEnd"/>
    </w:p>
    <w:p w14:paraId="03C633BB" w14:textId="77777777" w:rsidR="00D326FD" w:rsidRDefault="00D326FD" w:rsidP="00D326F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3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3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Dwelling Area Requirements</w:t>
      </w:r>
      <w:proofErr w:type="gramStart"/>
      <w:r w:rsidRPr="00E83F16"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>7</w:t>
      </w:r>
      <w:proofErr w:type="gramEnd"/>
    </w:p>
    <w:p w14:paraId="65BB4CFF" w14:textId="4DEA58C2" w:rsidR="00D326FD" w:rsidRDefault="00D326FD" w:rsidP="00D326F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3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4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Height Restrictions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8</w:t>
      </w:r>
      <w:proofErr w:type="gramEnd"/>
    </w:p>
    <w:p w14:paraId="3FE09D67" w14:textId="09F6CD3D" w:rsidR="00D326FD" w:rsidRDefault="00D326FD" w:rsidP="00D326F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rFonts w:eastAsia="Times New Roman"/>
          <w:color w:val="000000"/>
          <w:sz w:val="24"/>
        </w:rPr>
      </w:pPr>
      <w:r w:rsidRPr="00D326FD">
        <w:rPr>
          <w:sz w:val="24"/>
          <w:szCs w:val="24"/>
        </w:rPr>
        <w:tab/>
      </w:r>
      <w:r w:rsidRPr="00D326FD">
        <w:rPr>
          <w:rFonts w:eastAsia="Times New Roman"/>
          <w:color w:val="000000"/>
          <w:sz w:val="24"/>
        </w:rPr>
        <w:t xml:space="preserve">Section 305   </w:t>
      </w:r>
      <w:r w:rsidRPr="00FF046A">
        <w:rPr>
          <w:rFonts w:eastAsia="Times New Roman"/>
          <w:color w:val="000000"/>
          <w:sz w:val="24"/>
          <w:u w:val="single"/>
        </w:rPr>
        <w:t>Architectural Style Standards</w:t>
      </w:r>
      <w:proofErr w:type="gramStart"/>
      <w:r>
        <w:rPr>
          <w:rFonts w:eastAsia="Times New Roman"/>
          <w:color w:val="000000"/>
          <w:sz w:val="24"/>
        </w:rPr>
        <w:tab/>
      </w:r>
      <w:r w:rsidR="008828F7">
        <w:rPr>
          <w:rFonts w:eastAsia="Times New Roman"/>
          <w:color w:val="000000"/>
          <w:sz w:val="24"/>
        </w:rPr>
        <w:t xml:space="preserve">  </w:t>
      </w:r>
      <w:r w:rsidR="00427F21">
        <w:rPr>
          <w:rFonts w:eastAsia="Times New Roman"/>
          <w:color w:val="000000"/>
          <w:sz w:val="24"/>
        </w:rPr>
        <w:t>8</w:t>
      </w:r>
      <w:proofErr w:type="gramEnd"/>
    </w:p>
    <w:p w14:paraId="7E77863A" w14:textId="2D90F2B2" w:rsidR="00D326FD" w:rsidRDefault="00D326FD" w:rsidP="00D326F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rFonts w:eastAsia="Times New Roman"/>
          <w:color w:val="000000"/>
          <w:sz w:val="24"/>
        </w:rPr>
      </w:pPr>
      <w:r w:rsidRPr="00D326FD">
        <w:rPr>
          <w:rFonts w:eastAsia="Times New Roman"/>
          <w:color w:val="000000"/>
          <w:sz w:val="24"/>
        </w:rPr>
        <w:tab/>
        <w:t xml:space="preserve">Section 306   </w:t>
      </w:r>
      <w:r>
        <w:rPr>
          <w:rFonts w:eastAsia="Times New Roman"/>
          <w:color w:val="000000"/>
          <w:sz w:val="24"/>
          <w:u w:val="single"/>
        </w:rPr>
        <w:t>B</w:t>
      </w:r>
      <w:r w:rsidRPr="00FF046A">
        <w:rPr>
          <w:rFonts w:eastAsia="Times New Roman"/>
          <w:color w:val="000000"/>
          <w:sz w:val="24"/>
          <w:u w:val="single"/>
        </w:rPr>
        <w:t>uilding Material Standards</w:t>
      </w:r>
      <w:proofErr w:type="gramStart"/>
      <w:r w:rsidRPr="00D326FD">
        <w:rPr>
          <w:rFonts w:eastAsia="Times New Roman"/>
          <w:color w:val="000000"/>
          <w:sz w:val="24"/>
        </w:rPr>
        <w:tab/>
        <w:t xml:space="preserve">  </w:t>
      </w:r>
      <w:r w:rsidR="00427F21">
        <w:rPr>
          <w:rFonts w:eastAsia="Times New Roman"/>
          <w:color w:val="000000"/>
          <w:sz w:val="24"/>
        </w:rPr>
        <w:t>8</w:t>
      </w:r>
      <w:proofErr w:type="gramEnd"/>
    </w:p>
    <w:p w14:paraId="143C8746" w14:textId="77777777" w:rsidR="00D326FD" w:rsidRPr="00D326FD" w:rsidRDefault="00D326FD" w:rsidP="00D326F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D326FD">
        <w:rPr>
          <w:rFonts w:eastAsia="Times New Roman"/>
          <w:color w:val="000000"/>
          <w:sz w:val="24"/>
        </w:rPr>
        <w:tab/>
        <w:t xml:space="preserve">Section 307 </w:t>
      </w:r>
      <w:r>
        <w:rPr>
          <w:rFonts w:eastAsia="Times New Roman"/>
          <w:color w:val="000000"/>
          <w:sz w:val="24"/>
        </w:rPr>
        <w:t xml:space="preserve">  </w:t>
      </w:r>
      <w:r w:rsidRPr="00FF046A">
        <w:rPr>
          <w:rFonts w:eastAsia="Times New Roman"/>
          <w:color w:val="000000"/>
          <w:sz w:val="24"/>
          <w:u w:val="single"/>
        </w:rPr>
        <w:t>Accessory Building and Yard Items</w:t>
      </w:r>
      <w:proofErr w:type="gramStart"/>
      <w:r>
        <w:rPr>
          <w:rFonts w:eastAsia="Times New Roman"/>
          <w:color w:val="000000"/>
          <w:sz w:val="24"/>
        </w:rPr>
        <w:tab/>
        <w:t xml:space="preserve">  8</w:t>
      </w:r>
      <w:proofErr w:type="gramEnd"/>
    </w:p>
    <w:p w14:paraId="711E5574" w14:textId="58DA5307" w:rsidR="00D326FD" w:rsidRDefault="00D326FD" w:rsidP="00D326F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rFonts w:eastAsia="Times New Roman"/>
          <w:color w:val="000000"/>
          <w:sz w:val="24"/>
        </w:rPr>
      </w:pPr>
      <w:r w:rsidRPr="00D326FD">
        <w:rPr>
          <w:rFonts w:eastAsia="Times New Roman"/>
          <w:color w:val="000000"/>
          <w:sz w:val="24"/>
        </w:rPr>
        <w:tab/>
        <w:t>Section 30</w:t>
      </w:r>
      <w:r>
        <w:rPr>
          <w:rFonts w:eastAsia="Times New Roman"/>
          <w:color w:val="000000"/>
          <w:sz w:val="24"/>
        </w:rPr>
        <w:t>8</w:t>
      </w:r>
      <w:r w:rsidRPr="00D326FD">
        <w:rPr>
          <w:rFonts w:eastAsia="Times New Roman"/>
          <w:color w:val="000000"/>
          <w:sz w:val="24"/>
        </w:rPr>
        <w:t xml:space="preserve"> </w:t>
      </w:r>
      <w:r>
        <w:rPr>
          <w:rFonts w:eastAsia="Times New Roman"/>
          <w:color w:val="000000"/>
          <w:sz w:val="24"/>
        </w:rPr>
        <w:t xml:space="preserve">  </w:t>
      </w:r>
      <w:r>
        <w:rPr>
          <w:rFonts w:eastAsia="Times New Roman"/>
          <w:color w:val="000000"/>
          <w:sz w:val="24"/>
          <w:u w:val="single"/>
        </w:rPr>
        <w:t>Antennas</w:t>
      </w:r>
      <w:proofErr w:type="gramStart"/>
      <w:r>
        <w:rPr>
          <w:rFonts w:eastAsia="Times New Roman"/>
          <w:color w:val="000000"/>
          <w:sz w:val="24"/>
        </w:rPr>
        <w:tab/>
        <w:t xml:space="preserve">  8</w:t>
      </w:r>
      <w:proofErr w:type="gramEnd"/>
    </w:p>
    <w:p w14:paraId="451904EA" w14:textId="35AD4BB4" w:rsidR="00D326FD" w:rsidRPr="00D326FD" w:rsidRDefault="00D326FD" w:rsidP="00D326F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D326FD">
        <w:rPr>
          <w:rFonts w:eastAsia="Times New Roman"/>
          <w:color w:val="000000"/>
          <w:sz w:val="24"/>
        </w:rPr>
        <w:tab/>
        <w:t>Section 30</w:t>
      </w:r>
      <w:r>
        <w:rPr>
          <w:rFonts w:eastAsia="Times New Roman"/>
          <w:color w:val="000000"/>
          <w:sz w:val="24"/>
        </w:rPr>
        <w:t>9</w:t>
      </w:r>
      <w:r w:rsidRPr="00D326FD">
        <w:rPr>
          <w:rFonts w:eastAsia="Times New Roman"/>
          <w:color w:val="000000"/>
          <w:sz w:val="24"/>
        </w:rPr>
        <w:t xml:space="preserve"> </w:t>
      </w:r>
      <w:r>
        <w:rPr>
          <w:rFonts w:eastAsia="Times New Roman"/>
          <w:color w:val="000000"/>
          <w:sz w:val="24"/>
        </w:rPr>
        <w:t xml:space="preserve">  </w:t>
      </w:r>
      <w:r>
        <w:rPr>
          <w:rFonts w:eastAsia="Times New Roman"/>
          <w:color w:val="000000"/>
          <w:sz w:val="24"/>
          <w:u w:val="single"/>
        </w:rPr>
        <w:t>Wildfire Mitigation</w:t>
      </w:r>
      <w:proofErr w:type="gramStart"/>
      <w:r>
        <w:rPr>
          <w:rFonts w:eastAsia="Times New Roman"/>
          <w:color w:val="000000"/>
          <w:sz w:val="24"/>
        </w:rPr>
        <w:tab/>
        <w:t xml:space="preserve">  </w:t>
      </w:r>
      <w:r w:rsidR="00BF0ED5">
        <w:rPr>
          <w:rFonts w:eastAsia="Times New Roman"/>
          <w:color w:val="000000"/>
          <w:sz w:val="24"/>
        </w:rPr>
        <w:t>8</w:t>
      </w:r>
      <w:proofErr w:type="gramEnd"/>
    </w:p>
    <w:p w14:paraId="22A1E8EC" w14:textId="2B5F72FD" w:rsidR="00677F3A" w:rsidRPr="00D326FD" w:rsidRDefault="00677F3A" w:rsidP="00677F3A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D326FD">
        <w:rPr>
          <w:rFonts w:eastAsia="Times New Roman"/>
          <w:color w:val="000000"/>
          <w:sz w:val="24"/>
        </w:rPr>
        <w:tab/>
        <w:t>Section 3</w:t>
      </w:r>
      <w:r>
        <w:rPr>
          <w:rFonts w:eastAsia="Times New Roman"/>
          <w:color w:val="000000"/>
          <w:sz w:val="24"/>
        </w:rPr>
        <w:t>10</w:t>
      </w:r>
      <w:r w:rsidRPr="00D326FD">
        <w:rPr>
          <w:rFonts w:eastAsia="Times New Roman"/>
          <w:color w:val="000000"/>
          <w:sz w:val="24"/>
        </w:rPr>
        <w:t xml:space="preserve"> </w:t>
      </w:r>
      <w:r>
        <w:rPr>
          <w:rFonts w:eastAsia="Times New Roman"/>
          <w:color w:val="000000"/>
          <w:sz w:val="24"/>
        </w:rPr>
        <w:t xml:space="preserve">  </w:t>
      </w:r>
      <w:r>
        <w:rPr>
          <w:rFonts w:eastAsia="Times New Roman"/>
          <w:color w:val="000000"/>
          <w:sz w:val="24"/>
          <w:u w:val="single"/>
        </w:rPr>
        <w:t>Owner Maintenance</w:t>
      </w:r>
      <w:proofErr w:type="gramStart"/>
      <w:r>
        <w:rPr>
          <w:rFonts w:eastAsia="Times New Roman"/>
          <w:color w:val="000000"/>
          <w:sz w:val="24"/>
        </w:rPr>
        <w:tab/>
        <w:t xml:space="preserve">  </w:t>
      </w:r>
      <w:r w:rsidR="00427F21">
        <w:rPr>
          <w:rFonts w:eastAsia="Times New Roman"/>
          <w:color w:val="000000"/>
          <w:sz w:val="24"/>
        </w:rPr>
        <w:t>9</w:t>
      </w:r>
      <w:proofErr w:type="gramEnd"/>
    </w:p>
    <w:p w14:paraId="7BD557E9" w14:textId="16794984" w:rsidR="00677F3A" w:rsidRPr="00677F3A" w:rsidRDefault="00677F3A" w:rsidP="00677F3A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rFonts w:eastAsia="Times New Roman"/>
          <w:color w:val="000000"/>
          <w:sz w:val="24"/>
        </w:rPr>
      </w:pPr>
      <w:r w:rsidRPr="00D326FD">
        <w:rPr>
          <w:rFonts w:eastAsia="Times New Roman"/>
          <w:color w:val="000000"/>
          <w:sz w:val="24"/>
        </w:rPr>
        <w:tab/>
        <w:t>Section 3</w:t>
      </w:r>
      <w:r>
        <w:rPr>
          <w:rFonts w:eastAsia="Times New Roman"/>
          <w:color w:val="000000"/>
          <w:sz w:val="24"/>
        </w:rPr>
        <w:t>11</w:t>
      </w:r>
      <w:r w:rsidRPr="00D326FD">
        <w:rPr>
          <w:rFonts w:eastAsia="Times New Roman"/>
          <w:color w:val="000000"/>
          <w:sz w:val="24"/>
        </w:rPr>
        <w:t xml:space="preserve"> </w:t>
      </w:r>
      <w:r>
        <w:rPr>
          <w:rFonts w:eastAsia="Times New Roman"/>
          <w:color w:val="000000"/>
          <w:sz w:val="24"/>
        </w:rPr>
        <w:t xml:space="preserve">  </w:t>
      </w:r>
      <w:r>
        <w:rPr>
          <w:rFonts w:eastAsia="Times New Roman"/>
          <w:color w:val="000000"/>
          <w:sz w:val="24"/>
          <w:u w:val="single"/>
        </w:rPr>
        <w:t>Rebuilding or Restoration</w:t>
      </w:r>
      <w:proofErr w:type="gramStart"/>
      <w:r>
        <w:rPr>
          <w:rFonts w:eastAsia="Times New Roman"/>
          <w:color w:val="000000"/>
          <w:sz w:val="24"/>
        </w:rPr>
        <w:tab/>
        <w:t xml:space="preserve">  </w:t>
      </w:r>
      <w:r w:rsidR="00427F21">
        <w:rPr>
          <w:rFonts w:eastAsia="Times New Roman"/>
          <w:color w:val="000000"/>
          <w:sz w:val="24"/>
        </w:rPr>
        <w:t>9</w:t>
      </w:r>
      <w:proofErr w:type="gramEnd"/>
    </w:p>
    <w:p w14:paraId="429A89AB" w14:textId="16263D98" w:rsidR="00677F3A" w:rsidRDefault="00677F3A" w:rsidP="00677F3A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rFonts w:eastAsia="Times New Roman"/>
          <w:color w:val="000000"/>
          <w:sz w:val="24"/>
        </w:rPr>
      </w:pPr>
      <w:r w:rsidRPr="00D326FD">
        <w:rPr>
          <w:rFonts w:eastAsia="Times New Roman"/>
          <w:color w:val="000000"/>
          <w:sz w:val="24"/>
        </w:rPr>
        <w:tab/>
        <w:t>Section 3</w:t>
      </w:r>
      <w:r>
        <w:rPr>
          <w:rFonts w:eastAsia="Times New Roman"/>
          <w:color w:val="000000"/>
          <w:sz w:val="24"/>
        </w:rPr>
        <w:t>12</w:t>
      </w:r>
      <w:r w:rsidRPr="00D326FD">
        <w:rPr>
          <w:rFonts w:eastAsia="Times New Roman"/>
          <w:color w:val="000000"/>
          <w:sz w:val="24"/>
        </w:rPr>
        <w:t xml:space="preserve"> </w:t>
      </w:r>
      <w:r>
        <w:rPr>
          <w:rFonts w:eastAsia="Times New Roman"/>
          <w:color w:val="000000"/>
          <w:sz w:val="24"/>
        </w:rPr>
        <w:t xml:space="preserve">  </w:t>
      </w:r>
      <w:r>
        <w:rPr>
          <w:rFonts w:eastAsia="Times New Roman"/>
          <w:color w:val="000000"/>
          <w:sz w:val="24"/>
          <w:u w:val="single"/>
        </w:rPr>
        <w:t>Fences</w:t>
      </w:r>
      <w:proofErr w:type="gramStart"/>
      <w:r>
        <w:rPr>
          <w:rFonts w:eastAsia="Times New Roman"/>
          <w:color w:val="000000"/>
          <w:sz w:val="24"/>
        </w:rPr>
        <w:tab/>
        <w:t xml:space="preserve">  9</w:t>
      </w:r>
      <w:proofErr w:type="gramEnd"/>
    </w:p>
    <w:p w14:paraId="22814A26" w14:textId="4EB9B2DD" w:rsidR="00677F3A" w:rsidRDefault="00677F3A" w:rsidP="00677F3A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rFonts w:eastAsia="Times New Roman"/>
          <w:color w:val="000000"/>
          <w:sz w:val="24"/>
        </w:rPr>
      </w:pPr>
      <w:r w:rsidRPr="00D326FD">
        <w:rPr>
          <w:rFonts w:eastAsia="Times New Roman"/>
          <w:color w:val="000000"/>
          <w:sz w:val="24"/>
        </w:rPr>
        <w:tab/>
        <w:t>Section 3</w:t>
      </w:r>
      <w:r>
        <w:rPr>
          <w:rFonts w:eastAsia="Times New Roman"/>
          <w:color w:val="000000"/>
          <w:sz w:val="24"/>
        </w:rPr>
        <w:t>13</w:t>
      </w:r>
      <w:r w:rsidRPr="00D326FD">
        <w:rPr>
          <w:rFonts w:eastAsia="Times New Roman"/>
          <w:color w:val="000000"/>
          <w:sz w:val="24"/>
        </w:rPr>
        <w:t xml:space="preserve"> </w:t>
      </w:r>
      <w:r>
        <w:rPr>
          <w:rFonts w:eastAsia="Times New Roman"/>
          <w:color w:val="000000"/>
          <w:sz w:val="24"/>
        </w:rPr>
        <w:t xml:space="preserve">  </w:t>
      </w:r>
      <w:r>
        <w:rPr>
          <w:rFonts w:eastAsia="Times New Roman"/>
          <w:color w:val="000000"/>
          <w:sz w:val="24"/>
          <w:u w:val="single"/>
        </w:rPr>
        <w:t>Chimneys</w:t>
      </w:r>
      <w:proofErr w:type="gramStart"/>
      <w:r>
        <w:rPr>
          <w:rFonts w:eastAsia="Times New Roman"/>
          <w:color w:val="000000"/>
          <w:sz w:val="24"/>
        </w:rPr>
        <w:tab/>
        <w:t xml:space="preserve">  </w:t>
      </w:r>
      <w:r w:rsidR="00427F21">
        <w:rPr>
          <w:rFonts w:eastAsia="Times New Roman"/>
          <w:color w:val="000000"/>
          <w:sz w:val="24"/>
        </w:rPr>
        <w:t>10</w:t>
      </w:r>
      <w:proofErr w:type="gramEnd"/>
    </w:p>
    <w:p w14:paraId="542F4DDF" w14:textId="5D1E8CF7" w:rsidR="00677F3A" w:rsidRDefault="00677F3A" w:rsidP="00677F3A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rFonts w:eastAsia="Times New Roman"/>
          <w:color w:val="000000"/>
          <w:sz w:val="24"/>
        </w:rPr>
      </w:pPr>
      <w:r w:rsidRPr="00D326FD">
        <w:rPr>
          <w:rFonts w:eastAsia="Times New Roman"/>
          <w:color w:val="000000"/>
          <w:sz w:val="24"/>
        </w:rPr>
        <w:tab/>
        <w:t>Section 3</w:t>
      </w:r>
      <w:r>
        <w:rPr>
          <w:rFonts w:eastAsia="Times New Roman"/>
          <w:color w:val="000000"/>
          <w:sz w:val="24"/>
        </w:rPr>
        <w:t>14</w:t>
      </w:r>
      <w:r w:rsidRPr="00D326FD">
        <w:rPr>
          <w:rFonts w:eastAsia="Times New Roman"/>
          <w:color w:val="000000"/>
          <w:sz w:val="24"/>
        </w:rPr>
        <w:t xml:space="preserve"> </w:t>
      </w:r>
      <w:r>
        <w:rPr>
          <w:rFonts w:eastAsia="Times New Roman"/>
          <w:color w:val="000000"/>
          <w:sz w:val="24"/>
        </w:rPr>
        <w:t xml:space="preserve">  </w:t>
      </w:r>
      <w:r>
        <w:rPr>
          <w:rFonts w:eastAsia="Times New Roman"/>
          <w:color w:val="000000"/>
          <w:sz w:val="24"/>
          <w:u w:val="single"/>
        </w:rPr>
        <w:t>Driveways</w:t>
      </w:r>
      <w:proofErr w:type="gramStart"/>
      <w:r>
        <w:rPr>
          <w:rFonts w:eastAsia="Times New Roman"/>
          <w:color w:val="000000"/>
          <w:sz w:val="24"/>
        </w:rPr>
        <w:tab/>
        <w:t xml:space="preserve">  </w:t>
      </w:r>
      <w:r w:rsidR="00427F21">
        <w:rPr>
          <w:rFonts w:eastAsia="Times New Roman"/>
          <w:color w:val="000000"/>
          <w:sz w:val="24"/>
        </w:rPr>
        <w:t>10</w:t>
      </w:r>
      <w:proofErr w:type="gramEnd"/>
    </w:p>
    <w:p w14:paraId="3E0A62DD" w14:textId="6C559699" w:rsidR="00677F3A" w:rsidRDefault="00677F3A" w:rsidP="00677F3A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rFonts w:eastAsia="Times New Roman"/>
          <w:color w:val="000000"/>
          <w:sz w:val="24"/>
        </w:rPr>
      </w:pPr>
      <w:r w:rsidRPr="00D326FD">
        <w:rPr>
          <w:rFonts w:eastAsia="Times New Roman"/>
          <w:color w:val="000000"/>
          <w:sz w:val="24"/>
        </w:rPr>
        <w:tab/>
        <w:t>Section 3</w:t>
      </w:r>
      <w:r>
        <w:rPr>
          <w:rFonts w:eastAsia="Times New Roman"/>
          <w:color w:val="000000"/>
          <w:sz w:val="24"/>
        </w:rPr>
        <w:t>15</w:t>
      </w:r>
      <w:r w:rsidRPr="00D326FD">
        <w:rPr>
          <w:rFonts w:eastAsia="Times New Roman"/>
          <w:color w:val="000000"/>
          <w:sz w:val="24"/>
        </w:rPr>
        <w:t xml:space="preserve"> </w:t>
      </w:r>
      <w:r>
        <w:rPr>
          <w:rFonts w:eastAsia="Times New Roman"/>
          <w:color w:val="000000"/>
          <w:sz w:val="24"/>
        </w:rPr>
        <w:t xml:space="preserve">  </w:t>
      </w:r>
      <w:r>
        <w:rPr>
          <w:rFonts w:eastAsia="Times New Roman"/>
          <w:color w:val="000000"/>
          <w:sz w:val="24"/>
          <w:u w:val="single"/>
        </w:rPr>
        <w:t>Approval by Approving Authority</w:t>
      </w:r>
      <w:proofErr w:type="gramStart"/>
      <w:r>
        <w:rPr>
          <w:rFonts w:eastAsia="Times New Roman"/>
          <w:color w:val="000000"/>
          <w:sz w:val="24"/>
        </w:rPr>
        <w:tab/>
        <w:t xml:space="preserve">  </w:t>
      </w:r>
      <w:r w:rsidR="00427F21">
        <w:rPr>
          <w:rFonts w:eastAsia="Times New Roman"/>
          <w:color w:val="000000"/>
          <w:sz w:val="24"/>
        </w:rPr>
        <w:t>10</w:t>
      </w:r>
      <w:proofErr w:type="gramEnd"/>
    </w:p>
    <w:p w14:paraId="41CB6F01" w14:textId="71A6117D" w:rsidR="00792966" w:rsidRDefault="00792966" w:rsidP="0079296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rFonts w:eastAsia="Times New Roman"/>
          <w:color w:val="000000"/>
          <w:sz w:val="24"/>
        </w:rPr>
      </w:pPr>
      <w:r w:rsidRPr="00D326FD">
        <w:rPr>
          <w:rFonts w:eastAsia="Times New Roman"/>
          <w:color w:val="000000"/>
          <w:sz w:val="24"/>
        </w:rPr>
        <w:tab/>
        <w:t>Section 3</w:t>
      </w:r>
      <w:r>
        <w:rPr>
          <w:rFonts w:eastAsia="Times New Roman"/>
          <w:color w:val="000000"/>
          <w:sz w:val="24"/>
        </w:rPr>
        <w:t>16</w:t>
      </w:r>
      <w:r w:rsidRPr="00D326FD">
        <w:rPr>
          <w:rFonts w:eastAsia="Times New Roman"/>
          <w:color w:val="000000"/>
          <w:sz w:val="24"/>
        </w:rPr>
        <w:t xml:space="preserve"> </w:t>
      </w:r>
      <w:r>
        <w:rPr>
          <w:rFonts w:eastAsia="Times New Roman"/>
          <w:color w:val="000000"/>
          <w:sz w:val="24"/>
        </w:rPr>
        <w:t xml:space="preserve">  </w:t>
      </w:r>
      <w:r>
        <w:rPr>
          <w:rFonts w:eastAsia="Times New Roman"/>
          <w:color w:val="000000"/>
          <w:sz w:val="24"/>
          <w:u w:val="single"/>
        </w:rPr>
        <w:t>Relief from Violations</w:t>
      </w:r>
      <w:proofErr w:type="gramStart"/>
      <w:r>
        <w:rPr>
          <w:rFonts w:eastAsia="Times New Roman"/>
          <w:color w:val="000000"/>
          <w:sz w:val="24"/>
        </w:rPr>
        <w:tab/>
        <w:t xml:space="preserve">  </w:t>
      </w:r>
      <w:r w:rsidR="00427F21">
        <w:rPr>
          <w:rFonts w:eastAsia="Times New Roman"/>
          <w:color w:val="000000"/>
          <w:sz w:val="24"/>
        </w:rPr>
        <w:t>10</w:t>
      </w:r>
      <w:proofErr w:type="gramEnd"/>
    </w:p>
    <w:p w14:paraId="5964FB39" w14:textId="63812996" w:rsidR="00792966" w:rsidRDefault="00792966" w:rsidP="0079296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rFonts w:eastAsia="Times New Roman"/>
          <w:color w:val="000000"/>
          <w:sz w:val="24"/>
        </w:rPr>
      </w:pPr>
      <w:r w:rsidRPr="00D326FD">
        <w:rPr>
          <w:rFonts w:eastAsia="Times New Roman"/>
          <w:color w:val="000000"/>
          <w:sz w:val="24"/>
        </w:rPr>
        <w:tab/>
        <w:t>Section 3</w:t>
      </w:r>
      <w:r>
        <w:rPr>
          <w:rFonts w:eastAsia="Times New Roman"/>
          <w:color w:val="000000"/>
          <w:sz w:val="24"/>
        </w:rPr>
        <w:t>17</w:t>
      </w:r>
      <w:r w:rsidRPr="00D326FD">
        <w:rPr>
          <w:rFonts w:eastAsia="Times New Roman"/>
          <w:color w:val="000000"/>
          <w:sz w:val="24"/>
        </w:rPr>
        <w:t xml:space="preserve"> </w:t>
      </w:r>
      <w:r>
        <w:rPr>
          <w:rFonts w:eastAsia="Times New Roman"/>
          <w:color w:val="000000"/>
          <w:sz w:val="24"/>
        </w:rPr>
        <w:t xml:space="preserve">  </w:t>
      </w:r>
      <w:r>
        <w:rPr>
          <w:rFonts w:eastAsia="Times New Roman"/>
          <w:color w:val="000000"/>
          <w:sz w:val="24"/>
          <w:u w:val="single"/>
        </w:rPr>
        <w:t>Compliance with Zoning and Other Laws</w:t>
      </w:r>
      <w:proofErr w:type="gramStart"/>
      <w:r>
        <w:rPr>
          <w:rFonts w:eastAsia="Times New Roman"/>
          <w:color w:val="000000"/>
          <w:sz w:val="24"/>
        </w:rPr>
        <w:tab/>
        <w:t xml:space="preserve">  </w:t>
      </w:r>
      <w:r w:rsidR="00427F21">
        <w:rPr>
          <w:rFonts w:eastAsia="Times New Roman"/>
          <w:color w:val="000000"/>
          <w:sz w:val="24"/>
        </w:rPr>
        <w:t>11</w:t>
      </w:r>
      <w:proofErr w:type="gramEnd"/>
    </w:p>
    <w:p w14:paraId="1D2B6828" w14:textId="6C009F88" w:rsidR="00792966" w:rsidRDefault="00792966" w:rsidP="0079296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rFonts w:eastAsia="Times New Roman"/>
          <w:color w:val="000000"/>
          <w:sz w:val="24"/>
        </w:rPr>
      </w:pPr>
      <w:r w:rsidRPr="00D326FD">
        <w:rPr>
          <w:rFonts w:eastAsia="Times New Roman"/>
          <w:color w:val="000000"/>
          <w:sz w:val="24"/>
        </w:rPr>
        <w:tab/>
        <w:t>Section 3</w:t>
      </w:r>
      <w:r>
        <w:rPr>
          <w:rFonts w:eastAsia="Times New Roman"/>
          <w:color w:val="000000"/>
          <w:sz w:val="24"/>
        </w:rPr>
        <w:t>18</w:t>
      </w:r>
      <w:r w:rsidRPr="00D326FD">
        <w:rPr>
          <w:rFonts w:eastAsia="Times New Roman"/>
          <w:color w:val="000000"/>
          <w:sz w:val="24"/>
        </w:rPr>
        <w:t xml:space="preserve"> </w:t>
      </w:r>
      <w:r>
        <w:rPr>
          <w:rFonts w:eastAsia="Times New Roman"/>
          <w:color w:val="000000"/>
          <w:sz w:val="24"/>
        </w:rPr>
        <w:t xml:space="preserve">  </w:t>
      </w:r>
      <w:r>
        <w:rPr>
          <w:rFonts w:eastAsia="Times New Roman"/>
          <w:color w:val="000000"/>
          <w:sz w:val="24"/>
          <w:u w:val="single"/>
        </w:rPr>
        <w:t>Detention and Drainage</w:t>
      </w:r>
      <w:proofErr w:type="gramStart"/>
      <w:r>
        <w:rPr>
          <w:rFonts w:eastAsia="Times New Roman"/>
          <w:color w:val="000000"/>
          <w:sz w:val="24"/>
        </w:rPr>
        <w:tab/>
        <w:t xml:space="preserve">  </w:t>
      </w:r>
      <w:r w:rsidR="00427F21">
        <w:rPr>
          <w:rFonts w:eastAsia="Times New Roman"/>
          <w:color w:val="000000"/>
          <w:sz w:val="24"/>
        </w:rPr>
        <w:t>11</w:t>
      </w:r>
      <w:proofErr w:type="gramEnd"/>
    </w:p>
    <w:p w14:paraId="5415A56B" w14:textId="77777777" w:rsidR="00677F3A" w:rsidRDefault="00677F3A" w:rsidP="00677F3A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rFonts w:eastAsia="Times New Roman"/>
          <w:color w:val="000000"/>
          <w:sz w:val="24"/>
        </w:rPr>
      </w:pPr>
    </w:p>
    <w:p w14:paraId="2EDB4943" w14:textId="67E22CEA" w:rsidR="00792966" w:rsidRPr="00477A1A" w:rsidRDefault="00792966" w:rsidP="00792966">
      <w:pPr>
        <w:pStyle w:val="TOC1"/>
        <w:tabs>
          <w:tab w:val="clear" w:pos="10080"/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pacing w:before="0"/>
        <w:rPr>
          <w:rFonts w:ascii="Times New Roman" w:hAnsi="Times New Roman"/>
          <w:spacing w:val="0"/>
          <w:szCs w:val="24"/>
        </w:rPr>
      </w:pPr>
      <w:r w:rsidRPr="00477A1A">
        <w:rPr>
          <w:rFonts w:ascii="Times New Roman" w:hAnsi="Times New Roman"/>
          <w:spacing w:val="0"/>
          <w:szCs w:val="24"/>
        </w:rPr>
        <w:t>ARTICLE I</w:t>
      </w:r>
      <w:r>
        <w:rPr>
          <w:rFonts w:ascii="Times New Roman" w:hAnsi="Times New Roman"/>
          <w:spacing w:val="0"/>
          <w:szCs w:val="24"/>
        </w:rPr>
        <w:t>V</w:t>
      </w:r>
    </w:p>
    <w:p w14:paraId="2D965C25" w14:textId="77777777" w:rsidR="00792966" w:rsidRPr="00477A1A" w:rsidRDefault="00792966" w:rsidP="00792966">
      <w:pPr>
        <w:tabs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uppressAutoHyphens/>
        <w:jc w:val="both"/>
        <w:rPr>
          <w:sz w:val="24"/>
          <w:szCs w:val="24"/>
        </w:rPr>
      </w:pPr>
    </w:p>
    <w:p w14:paraId="7C59B1E2" w14:textId="358F2F17" w:rsidR="00792966" w:rsidRDefault="00792966" w:rsidP="00792966">
      <w:pPr>
        <w:tabs>
          <w:tab w:val="right" w:leader="dot" w:pos="9360"/>
        </w:tabs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t>LIVING ENVIRONMENT STANDARDS</w:t>
      </w:r>
      <w:proofErr w:type="gramStart"/>
      <w:r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12</w:t>
      </w:r>
      <w:proofErr w:type="gramEnd"/>
    </w:p>
    <w:p w14:paraId="791CAC95" w14:textId="251B778B" w:rsidR="00792966" w:rsidRDefault="00792966" w:rsidP="0079296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4</w:t>
      </w:r>
      <w:r w:rsidRPr="00E83F16">
        <w:rPr>
          <w:sz w:val="24"/>
          <w:szCs w:val="24"/>
        </w:rPr>
        <w:t xml:space="preserve">01   </w:t>
      </w:r>
      <w:r>
        <w:rPr>
          <w:sz w:val="24"/>
          <w:szCs w:val="24"/>
          <w:u w:val="single"/>
        </w:rPr>
        <w:t>Building and Grounds Conditions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12</w:t>
      </w:r>
      <w:proofErr w:type="gramEnd"/>
    </w:p>
    <w:p w14:paraId="283C7818" w14:textId="2E89C673" w:rsidR="00792966" w:rsidRDefault="00792966" w:rsidP="0079296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4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2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Garage Doors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12</w:t>
      </w:r>
      <w:proofErr w:type="gramEnd"/>
    </w:p>
    <w:p w14:paraId="75811ED6" w14:textId="7DF1E844" w:rsidR="00792966" w:rsidRDefault="00792966" w:rsidP="0079296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4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3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Maintenance Equipment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12</w:t>
      </w:r>
      <w:proofErr w:type="gramEnd"/>
    </w:p>
    <w:p w14:paraId="255A01B6" w14:textId="1A83C4A9" w:rsidR="00792966" w:rsidRDefault="00792966" w:rsidP="0079296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4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4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Clotheslines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8828F7">
        <w:rPr>
          <w:sz w:val="24"/>
          <w:szCs w:val="24"/>
        </w:rPr>
        <w:t>12</w:t>
      </w:r>
      <w:proofErr w:type="gramEnd"/>
    </w:p>
    <w:p w14:paraId="56EE0E33" w14:textId="72560B51" w:rsidR="00792966" w:rsidRDefault="00792966" w:rsidP="0079296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4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5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Refuse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0814D7">
        <w:rPr>
          <w:sz w:val="24"/>
          <w:szCs w:val="24"/>
        </w:rPr>
        <w:t>1</w:t>
      </w:r>
      <w:r w:rsidR="008828F7">
        <w:rPr>
          <w:sz w:val="24"/>
          <w:szCs w:val="24"/>
        </w:rPr>
        <w:t>2</w:t>
      </w:r>
      <w:proofErr w:type="gramEnd"/>
    </w:p>
    <w:p w14:paraId="3500C2FC" w14:textId="418A3748" w:rsidR="00792966" w:rsidRDefault="00792966" w:rsidP="0079296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4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6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Nuisances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876F2">
        <w:rPr>
          <w:sz w:val="24"/>
          <w:szCs w:val="24"/>
        </w:rPr>
        <w:t>12</w:t>
      </w:r>
      <w:proofErr w:type="gramEnd"/>
    </w:p>
    <w:p w14:paraId="56F68E74" w14:textId="4538B2E1" w:rsidR="00792966" w:rsidRDefault="00792966" w:rsidP="0079296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4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7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Sound Devices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13</w:t>
      </w:r>
      <w:proofErr w:type="gramEnd"/>
    </w:p>
    <w:p w14:paraId="00054009" w14:textId="1EBC7658" w:rsidR="00792966" w:rsidRDefault="00792966" w:rsidP="0079296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4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8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Weeds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13</w:t>
      </w:r>
      <w:proofErr w:type="gramEnd"/>
    </w:p>
    <w:p w14:paraId="3BA62B23" w14:textId="068E9BAC" w:rsidR="00792966" w:rsidRDefault="00792966" w:rsidP="0079296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4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9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Landscaping, Trees and Brush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13</w:t>
      </w:r>
      <w:proofErr w:type="gramEnd"/>
    </w:p>
    <w:p w14:paraId="41B234E7" w14:textId="4323648C" w:rsidR="000A177D" w:rsidRDefault="000A177D" w:rsidP="000A177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410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Grading Patterns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876F2">
        <w:rPr>
          <w:sz w:val="24"/>
          <w:szCs w:val="24"/>
        </w:rPr>
        <w:t>1</w:t>
      </w:r>
      <w:r w:rsidR="00427F21">
        <w:rPr>
          <w:sz w:val="24"/>
          <w:szCs w:val="24"/>
        </w:rPr>
        <w:t>4</w:t>
      </w:r>
      <w:proofErr w:type="gramEnd"/>
    </w:p>
    <w:p w14:paraId="3C5E64E9" w14:textId="6D622566" w:rsidR="000A177D" w:rsidRDefault="000A177D" w:rsidP="000A177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411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Animals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A1472">
        <w:rPr>
          <w:sz w:val="24"/>
          <w:szCs w:val="24"/>
        </w:rPr>
        <w:t>1</w:t>
      </w:r>
      <w:r w:rsidR="00427F21">
        <w:rPr>
          <w:sz w:val="24"/>
          <w:szCs w:val="24"/>
        </w:rPr>
        <w:t>4</w:t>
      </w:r>
      <w:proofErr w:type="gramEnd"/>
    </w:p>
    <w:p w14:paraId="73B0D57A" w14:textId="16BC0885" w:rsidR="000A177D" w:rsidRDefault="000A177D" w:rsidP="000A177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412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Trailers, Campers, Boats and Other Vehicles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B2786">
        <w:rPr>
          <w:sz w:val="24"/>
          <w:szCs w:val="24"/>
        </w:rPr>
        <w:t>1</w:t>
      </w:r>
      <w:r w:rsidR="00427F21">
        <w:rPr>
          <w:sz w:val="24"/>
          <w:szCs w:val="24"/>
        </w:rPr>
        <w:t>4</w:t>
      </w:r>
      <w:proofErr w:type="gramEnd"/>
    </w:p>
    <w:p w14:paraId="72162B8B" w14:textId="7480FF5E" w:rsidR="000A177D" w:rsidRDefault="000A177D" w:rsidP="000A177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413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Vehicle Violations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876F2">
        <w:rPr>
          <w:sz w:val="24"/>
          <w:szCs w:val="24"/>
        </w:rPr>
        <w:t>1</w:t>
      </w:r>
      <w:r w:rsidR="00427F21">
        <w:rPr>
          <w:sz w:val="24"/>
          <w:szCs w:val="24"/>
        </w:rPr>
        <w:t>5</w:t>
      </w:r>
      <w:proofErr w:type="gramEnd"/>
    </w:p>
    <w:p w14:paraId="074AAD3E" w14:textId="3F7A6DBC" w:rsidR="000A177D" w:rsidRDefault="000A177D" w:rsidP="000A177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lastRenderedPageBreak/>
        <w:tab/>
        <w:t xml:space="preserve">Section </w:t>
      </w:r>
      <w:r>
        <w:rPr>
          <w:sz w:val="24"/>
          <w:szCs w:val="24"/>
        </w:rPr>
        <w:t>414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Vehicle Repairs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A1472">
        <w:rPr>
          <w:sz w:val="24"/>
          <w:szCs w:val="24"/>
        </w:rPr>
        <w:t>1</w:t>
      </w:r>
      <w:r w:rsidR="00427F21">
        <w:rPr>
          <w:sz w:val="24"/>
          <w:szCs w:val="24"/>
        </w:rPr>
        <w:t>5</w:t>
      </w:r>
      <w:proofErr w:type="gramEnd"/>
    </w:p>
    <w:p w14:paraId="2C9E36D5" w14:textId="1B310201" w:rsidR="000A177D" w:rsidRDefault="000A177D" w:rsidP="000A177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415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Signs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A1472">
        <w:rPr>
          <w:sz w:val="24"/>
          <w:szCs w:val="24"/>
        </w:rPr>
        <w:t>1</w:t>
      </w:r>
      <w:r w:rsidR="00427F21">
        <w:rPr>
          <w:sz w:val="24"/>
          <w:szCs w:val="24"/>
        </w:rPr>
        <w:t>5</w:t>
      </w:r>
      <w:proofErr w:type="gramEnd"/>
    </w:p>
    <w:p w14:paraId="0F30CE70" w14:textId="5DBD485F" w:rsidR="000A177D" w:rsidRDefault="000A177D" w:rsidP="000A177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416</w:t>
      </w:r>
      <w:r w:rsidRPr="00E83F16">
        <w:rPr>
          <w:sz w:val="24"/>
          <w:szCs w:val="24"/>
        </w:rPr>
        <w:t xml:space="preserve">   </w:t>
      </w:r>
      <w:r w:rsidR="007876F2">
        <w:rPr>
          <w:sz w:val="24"/>
          <w:szCs w:val="24"/>
          <w:u w:val="single"/>
        </w:rPr>
        <w:t>Common Mailbox</w:t>
      </w:r>
      <w:proofErr w:type="gramStart"/>
      <w:r w:rsidRPr="00E83F16"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>1</w:t>
      </w:r>
      <w:r w:rsidR="00427F21">
        <w:rPr>
          <w:sz w:val="24"/>
          <w:szCs w:val="24"/>
        </w:rPr>
        <w:t>6</w:t>
      </w:r>
      <w:proofErr w:type="gramEnd"/>
    </w:p>
    <w:p w14:paraId="1D51AC20" w14:textId="090373FC" w:rsidR="000A177D" w:rsidRDefault="000A177D" w:rsidP="000A177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417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Solar Collectors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A1472">
        <w:rPr>
          <w:sz w:val="24"/>
          <w:szCs w:val="24"/>
        </w:rPr>
        <w:t>1</w:t>
      </w:r>
      <w:r w:rsidR="00427F21">
        <w:rPr>
          <w:sz w:val="24"/>
          <w:szCs w:val="24"/>
        </w:rPr>
        <w:t>6</w:t>
      </w:r>
      <w:proofErr w:type="gramEnd"/>
    </w:p>
    <w:p w14:paraId="79460260" w14:textId="64BDB3F7" w:rsidR="000A177D" w:rsidRDefault="000A177D" w:rsidP="000A177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418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Homeowners Association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A1472">
        <w:rPr>
          <w:sz w:val="24"/>
          <w:szCs w:val="24"/>
        </w:rPr>
        <w:t>1</w:t>
      </w:r>
      <w:r w:rsidR="00427F21">
        <w:rPr>
          <w:sz w:val="24"/>
          <w:szCs w:val="24"/>
        </w:rPr>
        <w:t>6</w:t>
      </w:r>
      <w:proofErr w:type="gramEnd"/>
    </w:p>
    <w:p w14:paraId="0DD61C42" w14:textId="18348F0C" w:rsidR="000A177D" w:rsidRDefault="000A177D" w:rsidP="000A177D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419</w:t>
      </w:r>
      <w:r w:rsidRPr="00E83F16">
        <w:rPr>
          <w:sz w:val="24"/>
          <w:szCs w:val="24"/>
        </w:rPr>
        <w:t xml:space="preserve">   </w:t>
      </w:r>
      <w:r w:rsidRPr="000A177D">
        <w:rPr>
          <w:sz w:val="24"/>
          <w:szCs w:val="24"/>
          <w:u w:val="single"/>
        </w:rPr>
        <w:t xml:space="preserve">Duties of the </w:t>
      </w:r>
      <w:r>
        <w:rPr>
          <w:sz w:val="24"/>
          <w:szCs w:val="24"/>
          <w:u w:val="single"/>
        </w:rPr>
        <w:t>Homeowners</w:t>
      </w:r>
      <w:r w:rsidR="007876F2">
        <w:rPr>
          <w:sz w:val="24"/>
          <w:szCs w:val="24"/>
          <w:u w:val="single"/>
        </w:rPr>
        <w:t>’</w:t>
      </w:r>
      <w:r>
        <w:rPr>
          <w:sz w:val="24"/>
          <w:szCs w:val="24"/>
          <w:u w:val="single"/>
        </w:rPr>
        <w:t xml:space="preserve"> Association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E7458F">
        <w:rPr>
          <w:sz w:val="24"/>
          <w:szCs w:val="24"/>
        </w:rPr>
        <w:t>1</w:t>
      </w:r>
      <w:r w:rsidR="00427F21">
        <w:rPr>
          <w:sz w:val="24"/>
          <w:szCs w:val="24"/>
        </w:rPr>
        <w:t>7</w:t>
      </w:r>
      <w:proofErr w:type="gramEnd"/>
    </w:p>
    <w:p w14:paraId="09B17E59" w14:textId="77777777" w:rsidR="00792966" w:rsidRDefault="00792966" w:rsidP="0079296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</w:p>
    <w:p w14:paraId="088B6351" w14:textId="59AF4363" w:rsidR="000A177D" w:rsidRPr="00477A1A" w:rsidRDefault="000A177D" w:rsidP="000A177D">
      <w:pPr>
        <w:pStyle w:val="TOC1"/>
        <w:tabs>
          <w:tab w:val="clear" w:pos="10080"/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pacing w:before="0"/>
        <w:rPr>
          <w:rFonts w:ascii="Times New Roman" w:hAnsi="Times New Roman"/>
          <w:spacing w:val="0"/>
          <w:szCs w:val="24"/>
        </w:rPr>
      </w:pPr>
      <w:r w:rsidRPr="00477A1A">
        <w:rPr>
          <w:rFonts w:ascii="Times New Roman" w:hAnsi="Times New Roman"/>
          <w:spacing w:val="0"/>
          <w:szCs w:val="24"/>
        </w:rPr>
        <w:t xml:space="preserve">ARTICLE </w:t>
      </w:r>
      <w:r>
        <w:rPr>
          <w:rFonts w:ascii="Times New Roman" w:hAnsi="Times New Roman"/>
          <w:spacing w:val="0"/>
          <w:szCs w:val="24"/>
        </w:rPr>
        <w:t>V</w:t>
      </w:r>
    </w:p>
    <w:p w14:paraId="666DD3F8" w14:textId="77777777" w:rsidR="000A177D" w:rsidRPr="00477A1A" w:rsidRDefault="000A177D" w:rsidP="000A177D">
      <w:pPr>
        <w:tabs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uppressAutoHyphens/>
        <w:jc w:val="both"/>
        <w:rPr>
          <w:sz w:val="24"/>
          <w:szCs w:val="24"/>
        </w:rPr>
      </w:pPr>
    </w:p>
    <w:p w14:paraId="1E69BE1E" w14:textId="7F6CF93E" w:rsidR="000A177D" w:rsidRDefault="000A177D" w:rsidP="000A177D">
      <w:pPr>
        <w:tabs>
          <w:tab w:val="right" w:leader="dot" w:pos="9360"/>
        </w:tabs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t>ARCHITECTURAL CONTROL</w:t>
      </w:r>
      <w:proofErr w:type="gramStart"/>
      <w:r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17</w:t>
      </w:r>
      <w:proofErr w:type="gramEnd"/>
    </w:p>
    <w:p w14:paraId="5D3E6EC5" w14:textId="46C1272A" w:rsidR="00452294" w:rsidRDefault="00452294" w:rsidP="00452294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5</w:t>
      </w:r>
      <w:r w:rsidRPr="00E83F16">
        <w:rPr>
          <w:sz w:val="24"/>
          <w:szCs w:val="24"/>
        </w:rPr>
        <w:t xml:space="preserve">01   </w:t>
      </w:r>
      <w:r>
        <w:rPr>
          <w:sz w:val="24"/>
          <w:szCs w:val="24"/>
          <w:u w:val="single"/>
        </w:rPr>
        <w:t>Building Approval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17</w:t>
      </w:r>
      <w:proofErr w:type="gramEnd"/>
    </w:p>
    <w:p w14:paraId="04482506" w14:textId="30989D59" w:rsidR="00452294" w:rsidRDefault="00452294" w:rsidP="00452294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5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2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Development Approval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17</w:t>
      </w:r>
      <w:proofErr w:type="gramEnd"/>
    </w:p>
    <w:p w14:paraId="0782850B" w14:textId="4DD7BA21" w:rsidR="00452294" w:rsidRDefault="00452294" w:rsidP="00452294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5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3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Approval Process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E7458F">
        <w:rPr>
          <w:sz w:val="24"/>
          <w:szCs w:val="24"/>
        </w:rPr>
        <w:t>1</w:t>
      </w:r>
      <w:r w:rsidR="00427F21">
        <w:rPr>
          <w:sz w:val="24"/>
          <w:szCs w:val="24"/>
        </w:rPr>
        <w:t>8</w:t>
      </w:r>
      <w:proofErr w:type="gramEnd"/>
    </w:p>
    <w:p w14:paraId="3536A8F9" w14:textId="3EC8B08F" w:rsidR="00452294" w:rsidRDefault="00452294" w:rsidP="00452294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5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4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Design Standards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A1472">
        <w:rPr>
          <w:sz w:val="24"/>
          <w:szCs w:val="24"/>
        </w:rPr>
        <w:t>1</w:t>
      </w:r>
      <w:r w:rsidR="00427F21">
        <w:rPr>
          <w:sz w:val="24"/>
          <w:szCs w:val="24"/>
        </w:rPr>
        <w:t>8</w:t>
      </w:r>
      <w:proofErr w:type="gramEnd"/>
    </w:p>
    <w:p w14:paraId="0CFD3838" w14:textId="4F555877" w:rsidR="00452294" w:rsidRDefault="00452294" w:rsidP="00452294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5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5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Variances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A1472">
        <w:rPr>
          <w:sz w:val="24"/>
          <w:szCs w:val="24"/>
        </w:rPr>
        <w:t>1</w:t>
      </w:r>
      <w:r w:rsidR="00427F21">
        <w:rPr>
          <w:sz w:val="24"/>
          <w:szCs w:val="24"/>
        </w:rPr>
        <w:t>8</w:t>
      </w:r>
      <w:proofErr w:type="gramEnd"/>
    </w:p>
    <w:p w14:paraId="771421BB" w14:textId="636DB15C" w:rsidR="00792966" w:rsidRDefault="00792966" w:rsidP="00792966">
      <w:pPr>
        <w:tabs>
          <w:tab w:val="right" w:leader="dot" w:pos="9360"/>
        </w:tabs>
        <w:suppressAutoHyphens/>
        <w:jc w:val="both"/>
        <w:rPr>
          <w:sz w:val="24"/>
          <w:szCs w:val="24"/>
        </w:rPr>
      </w:pPr>
    </w:p>
    <w:p w14:paraId="062A3057" w14:textId="42BD0144" w:rsidR="00452294" w:rsidRPr="00477A1A" w:rsidRDefault="00452294" w:rsidP="00452294">
      <w:pPr>
        <w:pStyle w:val="TOC1"/>
        <w:tabs>
          <w:tab w:val="clear" w:pos="10080"/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pacing w:before="0"/>
        <w:rPr>
          <w:rFonts w:ascii="Times New Roman" w:hAnsi="Times New Roman"/>
          <w:spacing w:val="0"/>
          <w:szCs w:val="24"/>
        </w:rPr>
      </w:pPr>
      <w:r w:rsidRPr="00477A1A">
        <w:rPr>
          <w:rFonts w:ascii="Times New Roman" w:hAnsi="Times New Roman"/>
          <w:spacing w:val="0"/>
          <w:szCs w:val="24"/>
        </w:rPr>
        <w:t xml:space="preserve">ARTICLE </w:t>
      </w:r>
      <w:r>
        <w:rPr>
          <w:rFonts w:ascii="Times New Roman" w:hAnsi="Times New Roman"/>
          <w:spacing w:val="0"/>
          <w:szCs w:val="24"/>
        </w:rPr>
        <w:t>VI</w:t>
      </w:r>
    </w:p>
    <w:p w14:paraId="1B8D2D16" w14:textId="77777777" w:rsidR="00452294" w:rsidRPr="00477A1A" w:rsidRDefault="00452294" w:rsidP="00452294">
      <w:pPr>
        <w:tabs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uppressAutoHyphens/>
        <w:jc w:val="both"/>
        <w:rPr>
          <w:sz w:val="24"/>
          <w:szCs w:val="24"/>
        </w:rPr>
      </w:pPr>
    </w:p>
    <w:p w14:paraId="1207674C" w14:textId="50E44405" w:rsidR="00452294" w:rsidRDefault="00452294" w:rsidP="00452294">
      <w:pPr>
        <w:tabs>
          <w:tab w:val="right" w:leader="dot" w:pos="9360"/>
        </w:tabs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t>APPROVING AUTHORITY</w:t>
      </w:r>
      <w:proofErr w:type="gramStart"/>
      <w:r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19</w:t>
      </w:r>
      <w:proofErr w:type="gramEnd"/>
    </w:p>
    <w:p w14:paraId="0DF5628E" w14:textId="71132DC0" w:rsidR="00452294" w:rsidRDefault="00452294" w:rsidP="00452294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6</w:t>
      </w:r>
      <w:r w:rsidRPr="00E83F16">
        <w:rPr>
          <w:sz w:val="24"/>
          <w:szCs w:val="24"/>
        </w:rPr>
        <w:t xml:space="preserve">01   </w:t>
      </w:r>
      <w:r>
        <w:rPr>
          <w:sz w:val="24"/>
          <w:szCs w:val="24"/>
          <w:u w:val="single"/>
        </w:rPr>
        <w:t>Composition of Approving Authority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A1472">
        <w:rPr>
          <w:sz w:val="24"/>
          <w:szCs w:val="24"/>
        </w:rPr>
        <w:t>1</w:t>
      </w:r>
      <w:r w:rsidR="00427F21">
        <w:rPr>
          <w:sz w:val="24"/>
          <w:szCs w:val="24"/>
        </w:rPr>
        <w:t>9</w:t>
      </w:r>
      <w:proofErr w:type="gramEnd"/>
    </w:p>
    <w:p w14:paraId="52A78705" w14:textId="2CD28BC5" w:rsidR="00452294" w:rsidRDefault="00452294" w:rsidP="00452294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6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2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Authority of Approving Authority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B2786">
        <w:rPr>
          <w:sz w:val="24"/>
          <w:szCs w:val="24"/>
        </w:rPr>
        <w:t>1</w:t>
      </w:r>
      <w:r w:rsidR="00427F21">
        <w:rPr>
          <w:sz w:val="24"/>
          <w:szCs w:val="24"/>
        </w:rPr>
        <w:t>9</w:t>
      </w:r>
      <w:proofErr w:type="gramEnd"/>
    </w:p>
    <w:p w14:paraId="7FF3A567" w14:textId="08E3222E" w:rsidR="00452294" w:rsidRDefault="00452294" w:rsidP="00452294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6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3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Delivery of Items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20</w:t>
      </w:r>
      <w:proofErr w:type="gramEnd"/>
    </w:p>
    <w:p w14:paraId="411D5169" w14:textId="4B720FA0" w:rsidR="00452294" w:rsidRDefault="00452294" w:rsidP="00452294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6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4</w:t>
      </w:r>
      <w:r w:rsidRPr="00E83F16">
        <w:rPr>
          <w:sz w:val="24"/>
          <w:szCs w:val="24"/>
        </w:rPr>
        <w:t xml:space="preserve">   </w:t>
      </w:r>
      <w:proofErr w:type="gramStart"/>
      <w:r>
        <w:rPr>
          <w:sz w:val="24"/>
          <w:szCs w:val="24"/>
          <w:u w:val="single"/>
        </w:rPr>
        <w:t>Non-Liability</w:t>
      </w:r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20</w:t>
      </w:r>
      <w:proofErr w:type="gramEnd"/>
    </w:p>
    <w:p w14:paraId="425E4337" w14:textId="354577D0" w:rsidR="00452294" w:rsidRDefault="00452294" w:rsidP="00452294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</w:p>
    <w:p w14:paraId="65D93CA2" w14:textId="40B12231" w:rsidR="00452294" w:rsidRPr="00477A1A" w:rsidRDefault="00452294" w:rsidP="00452294">
      <w:pPr>
        <w:pStyle w:val="TOC1"/>
        <w:tabs>
          <w:tab w:val="clear" w:pos="10080"/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pacing w:before="0"/>
        <w:rPr>
          <w:rFonts w:ascii="Times New Roman" w:hAnsi="Times New Roman"/>
          <w:spacing w:val="0"/>
          <w:szCs w:val="24"/>
        </w:rPr>
      </w:pPr>
      <w:r w:rsidRPr="00477A1A">
        <w:rPr>
          <w:rFonts w:ascii="Times New Roman" w:hAnsi="Times New Roman"/>
          <w:spacing w:val="0"/>
          <w:szCs w:val="24"/>
        </w:rPr>
        <w:t xml:space="preserve">ARTICLE </w:t>
      </w:r>
      <w:r>
        <w:rPr>
          <w:rFonts w:ascii="Times New Roman" w:hAnsi="Times New Roman"/>
          <w:spacing w:val="0"/>
          <w:szCs w:val="24"/>
        </w:rPr>
        <w:t>VII</w:t>
      </w:r>
    </w:p>
    <w:p w14:paraId="59F80E08" w14:textId="77777777" w:rsidR="00452294" w:rsidRPr="00477A1A" w:rsidRDefault="00452294" w:rsidP="00452294">
      <w:pPr>
        <w:tabs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uppressAutoHyphens/>
        <w:jc w:val="both"/>
        <w:rPr>
          <w:sz w:val="24"/>
          <w:szCs w:val="24"/>
        </w:rPr>
      </w:pPr>
    </w:p>
    <w:p w14:paraId="2866BD84" w14:textId="0EBD55C8" w:rsidR="00452294" w:rsidRDefault="00452294" w:rsidP="00452294">
      <w:pPr>
        <w:tabs>
          <w:tab w:val="right" w:leader="dot" w:pos="9360"/>
        </w:tabs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t>RELEASES, DISCLAIMERS AND INDEMNITIES</w:t>
      </w:r>
      <w:proofErr w:type="gramStart"/>
      <w:r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20</w:t>
      </w:r>
      <w:proofErr w:type="gramEnd"/>
    </w:p>
    <w:p w14:paraId="6835B17C" w14:textId="74681AAC" w:rsidR="00452294" w:rsidRDefault="00452294" w:rsidP="00452294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7</w:t>
      </w:r>
      <w:r w:rsidRPr="00E83F16">
        <w:rPr>
          <w:sz w:val="24"/>
          <w:szCs w:val="24"/>
        </w:rPr>
        <w:t xml:space="preserve">01   </w:t>
      </w:r>
      <w:r>
        <w:rPr>
          <w:sz w:val="24"/>
          <w:szCs w:val="24"/>
          <w:u w:val="single"/>
        </w:rPr>
        <w:t>Releases, Disclaimers and Indemnities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20</w:t>
      </w:r>
      <w:proofErr w:type="gramEnd"/>
    </w:p>
    <w:p w14:paraId="6EE6C001" w14:textId="6E6ABE6B" w:rsidR="00452294" w:rsidRDefault="00452294" w:rsidP="00452294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7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2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Resolution of Disputes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24</w:t>
      </w:r>
      <w:proofErr w:type="gramEnd"/>
    </w:p>
    <w:p w14:paraId="45123071" w14:textId="77777777" w:rsidR="00452294" w:rsidRDefault="00452294" w:rsidP="00452294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</w:p>
    <w:p w14:paraId="3445FC61" w14:textId="2C4A6BAB" w:rsidR="00452294" w:rsidRPr="00477A1A" w:rsidRDefault="00452294" w:rsidP="00452294">
      <w:pPr>
        <w:pStyle w:val="TOC1"/>
        <w:tabs>
          <w:tab w:val="clear" w:pos="10080"/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pacing w:before="0"/>
        <w:rPr>
          <w:rFonts w:ascii="Times New Roman" w:hAnsi="Times New Roman"/>
          <w:spacing w:val="0"/>
          <w:szCs w:val="24"/>
        </w:rPr>
      </w:pPr>
      <w:r w:rsidRPr="00477A1A">
        <w:rPr>
          <w:rFonts w:ascii="Times New Roman" w:hAnsi="Times New Roman"/>
          <w:spacing w:val="0"/>
          <w:szCs w:val="24"/>
        </w:rPr>
        <w:t xml:space="preserve">ARTICLE </w:t>
      </w:r>
      <w:r>
        <w:rPr>
          <w:rFonts w:ascii="Times New Roman" w:hAnsi="Times New Roman"/>
          <w:spacing w:val="0"/>
          <w:szCs w:val="24"/>
        </w:rPr>
        <w:t>VIII</w:t>
      </w:r>
    </w:p>
    <w:p w14:paraId="7BEFE987" w14:textId="77777777" w:rsidR="00452294" w:rsidRPr="00477A1A" w:rsidRDefault="00452294" w:rsidP="00452294">
      <w:pPr>
        <w:tabs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uppressAutoHyphens/>
        <w:jc w:val="both"/>
        <w:rPr>
          <w:sz w:val="24"/>
          <w:szCs w:val="24"/>
        </w:rPr>
      </w:pPr>
    </w:p>
    <w:p w14:paraId="3DDEED82" w14:textId="3EAE2221" w:rsidR="00452294" w:rsidRDefault="00452294" w:rsidP="00452294">
      <w:pPr>
        <w:tabs>
          <w:tab w:val="right" w:leader="dot" w:pos="9360"/>
        </w:tabs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t>COVENANTS FOR ASSESSMENTS</w:t>
      </w:r>
      <w:proofErr w:type="gramStart"/>
      <w:r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27</w:t>
      </w:r>
      <w:proofErr w:type="gramEnd"/>
    </w:p>
    <w:p w14:paraId="22A6E9C9" w14:textId="56309F58" w:rsidR="00452294" w:rsidRDefault="00452294" w:rsidP="00452294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8</w:t>
      </w:r>
      <w:r w:rsidRPr="00E83F16">
        <w:rPr>
          <w:sz w:val="24"/>
          <w:szCs w:val="24"/>
        </w:rPr>
        <w:t xml:space="preserve">01   </w:t>
      </w:r>
      <w:r>
        <w:rPr>
          <w:sz w:val="24"/>
          <w:szCs w:val="24"/>
          <w:u w:val="single"/>
        </w:rPr>
        <w:t>Owner/Builder Assurance</w:t>
      </w:r>
      <w:proofErr w:type="gramStart"/>
      <w:r w:rsidRPr="00E83F16"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>2</w:t>
      </w:r>
      <w:r w:rsidR="00427F21">
        <w:rPr>
          <w:sz w:val="24"/>
          <w:szCs w:val="24"/>
        </w:rPr>
        <w:t>7</w:t>
      </w:r>
      <w:proofErr w:type="gramEnd"/>
    </w:p>
    <w:p w14:paraId="45ACCE7B" w14:textId="0416AC69" w:rsidR="00452294" w:rsidRDefault="00452294" w:rsidP="00452294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8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2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Owner Assessments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B2786">
        <w:rPr>
          <w:sz w:val="24"/>
          <w:szCs w:val="24"/>
        </w:rPr>
        <w:t>2</w:t>
      </w:r>
      <w:r w:rsidR="00427F21">
        <w:rPr>
          <w:sz w:val="24"/>
          <w:szCs w:val="24"/>
        </w:rPr>
        <w:t>7</w:t>
      </w:r>
      <w:proofErr w:type="gramEnd"/>
    </w:p>
    <w:p w14:paraId="2E11D71C" w14:textId="71889DC7" w:rsidR="00452294" w:rsidRDefault="00452294" w:rsidP="00452294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8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3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Purpose of Assessments</w:t>
      </w:r>
      <w:proofErr w:type="gramStart"/>
      <w:r w:rsidRPr="00E83F16"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>2</w:t>
      </w:r>
      <w:r w:rsidR="00427F21">
        <w:rPr>
          <w:sz w:val="24"/>
          <w:szCs w:val="24"/>
        </w:rPr>
        <w:t>7</w:t>
      </w:r>
      <w:proofErr w:type="gramEnd"/>
    </w:p>
    <w:p w14:paraId="4A6667E5" w14:textId="784B65C7" w:rsidR="00452294" w:rsidRDefault="00452294" w:rsidP="00452294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8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4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Assessment Liens and Personal Obligation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A1472">
        <w:rPr>
          <w:sz w:val="24"/>
          <w:szCs w:val="24"/>
        </w:rPr>
        <w:t>2</w:t>
      </w:r>
      <w:r w:rsidR="00427F21">
        <w:rPr>
          <w:sz w:val="24"/>
          <w:szCs w:val="24"/>
        </w:rPr>
        <w:t>7</w:t>
      </w:r>
      <w:proofErr w:type="gramEnd"/>
    </w:p>
    <w:p w14:paraId="16877258" w14:textId="4A44ABFD" w:rsidR="0067337C" w:rsidRDefault="0067337C" w:rsidP="0067337C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8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5</w:t>
      </w:r>
      <w:r w:rsidRPr="00E83F1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E83F16">
        <w:rPr>
          <w:sz w:val="24"/>
          <w:szCs w:val="24"/>
        </w:rPr>
        <w:t xml:space="preserve"> </w:t>
      </w:r>
      <w:r w:rsidRPr="0067337C">
        <w:rPr>
          <w:sz w:val="24"/>
          <w:szCs w:val="24"/>
          <w:u w:val="single"/>
        </w:rPr>
        <w:t xml:space="preserve">Payment of </w:t>
      </w:r>
      <w:r>
        <w:rPr>
          <w:sz w:val="24"/>
          <w:szCs w:val="24"/>
          <w:u w:val="single"/>
        </w:rPr>
        <w:t>Assessments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A1472">
        <w:rPr>
          <w:sz w:val="24"/>
          <w:szCs w:val="24"/>
        </w:rPr>
        <w:t>2</w:t>
      </w:r>
      <w:r w:rsidR="00427F21">
        <w:rPr>
          <w:sz w:val="24"/>
          <w:szCs w:val="24"/>
        </w:rPr>
        <w:t>8</w:t>
      </w:r>
      <w:proofErr w:type="gramEnd"/>
    </w:p>
    <w:p w14:paraId="3BB509EC" w14:textId="1B963E5B" w:rsidR="0067337C" w:rsidRDefault="0067337C" w:rsidP="0067337C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8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6</w:t>
      </w:r>
      <w:r w:rsidRPr="00E83F1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E83F16"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Limit on Annual Assessments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B2786">
        <w:rPr>
          <w:sz w:val="24"/>
          <w:szCs w:val="24"/>
        </w:rPr>
        <w:t>2</w:t>
      </w:r>
      <w:r w:rsidR="00427F21">
        <w:rPr>
          <w:sz w:val="24"/>
          <w:szCs w:val="24"/>
        </w:rPr>
        <w:t>8</w:t>
      </w:r>
      <w:proofErr w:type="gramEnd"/>
    </w:p>
    <w:p w14:paraId="74CA20AC" w14:textId="37665513" w:rsidR="0067337C" w:rsidRDefault="0067337C" w:rsidP="0067337C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8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7</w:t>
      </w:r>
      <w:r w:rsidRPr="00E83F1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E83F16"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Collection of Assessments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3A0FAE">
        <w:rPr>
          <w:sz w:val="24"/>
          <w:szCs w:val="24"/>
        </w:rPr>
        <w:t>2</w:t>
      </w:r>
      <w:r w:rsidR="00427F21">
        <w:rPr>
          <w:sz w:val="24"/>
          <w:szCs w:val="24"/>
        </w:rPr>
        <w:t>8</w:t>
      </w:r>
      <w:proofErr w:type="gramEnd"/>
    </w:p>
    <w:p w14:paraId="5AF08D13" w14:textId="3A4EBE1C" w:rsidR="0067337C" w:rsidRDefault="0067337C" w:rsidP="0067337C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8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8</w:t>
      </w:r>
      <w:r w:rsidRPr="00E83F1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E83F16"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Protection of Lenders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A1472">
        <w:rPr>
          <w:sz w:val="24"/>
          <w:szCs w:val="24"/>
        </w:rPr>
        <w:t>2</w:t>
      </w:r>
      <w:r w:rsidR="00427F21">
        <w:rPr>
          <w:sz w:val="24"/>
          <w:szCs w:val="24"/>
        </w:rPr>
        <w:t>8</w:t>
      </w:r>
      <w:proofErr w:type="gramEnd"/>
    </w:p>
    <w:p w14:paraId="596109B6" w14:textId="25E03A97" w:rsidR="0067337C" w:rsidRDefault="0067337C" w:rsidP="0067337C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8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 xml:space="preserve">9 </w:t>
      </w:r>
      <w:r w:rsidRPr="00E83F1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Enrollment Fee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A1472">
        <w:rPr>
          <w:sz w:val="24"/>
          <w:szCs w:val="24"/>
        </w:rPr>
        <w:t>2</w:t>
      </w:r>
      <w:r w:rsidR="00427F21">
        <w:rPr>
          <w:sz w:val="24"/>
          <w:szCs w:val="24"/>
        </w:rPr>
        <w:t>9</w:t>
      </w:r>
      <w:proofErr w:type="gramEnd"/>
    </w:p>
    <w:p w14:paraId="023A004D" w14:textId="23DC53BE" w:rsidR="00452294" w:rsidRDefault="00452294" w:rsidP="00792966">
      <w:pPr>
        <w:tabs>
          <w:tab w:val="right" w:leader="dot" w:pos="9360"/>
        </w:tabs>
        <w:suppressAutoHyphens/>
        <w:jc w:val="both"/>
        <w:rPr>
          <w:sz w:val="24"/>
          <w:szCs w:val="24"/>
        </w:rPr>
      </w:pPr>
    </w:p>
    <w:p w14:paraId="3EBC3090" w14:textId="77777777" w:rsidR="007A1472" w:rsidRDefault="007A1472" w:rsidP="0067337C">
      <w:pPr>
        <w:pStyle w:val="TOC1"/>
        <w:tabs>
          <w:tab w:val="clear" w:pos="10080"/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pacing w:before="0"/>
        <w:rPr>
          <w:rFonts w:ascii="Times New Roman" w:hAnsi="Times New Roman"/>
          <w:spacing w:val="0"/>
          <w:szCs w:val="24"/>
        </w:rPr>
      </w:pPr>
    </w:p>
    <w:p w14:paraId="55AFF259" w14:textId="353148A2" w:rsidR="0067337C" w:rsidRPr="00477A1A" w:rsidRDefault="0067337C" w:rsidP="0067337C">
      <w:pPr>
        <w:pStyle w:val="TOC1"/>
        <w:tabs>
          <w:tab w:val="clear" w:pos="10080"/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pacing w:before="0"/>
        <w:rPr>
          <w:rFonts w:ascii="Times New Roman" w:hAnsi="Times New Roman"/>
          <w:spacing w:val="0"/>
          <w:szCs w:val="24"/>
        </w:rPr>
      </w:pPr>
      <w:r w:rsidRPr="00477A1A">
        <w:rPr>
          <w:rFonts w:ascii="Times New Roman" w:hAnsi="Times New Roman"/>
          <w:spacing w:val="0"/>
          <w:szCs w:val="24"/>
        </w:rPr>
        <w:lastRenderedPageBreak/>
        <w:t xml:space="preserve">ARTICLE </w:t>
      </w:r>
      <w:r>
        <w:rPr>
          <w:rFonts w:ascii="Times New Roman" w:hAnsi="Times New Roman"/>
          <w:spacing w:val="0"/>
          <w:szCs w:val="24"/>
        </w:rPr>
        <w:t>IX</w:t>
      </w:r>
    </w:p>
    <w:p w14:paraId="59F134C5" w14:textId="77777777" w:rsidR="0067337C" w:rsidRPr="00477A1A" w:rsidRDefault="0067337C" w:rsidP="0067337C">
      <w:pPr>
        <w:tabs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uppressAutoHyphens/>
        <w:jc w:val="both"/>
        <w:rPr>
          <w:sz w:val="24"/>
          <w:szCs w:val="24"/>
        </w:rPr>
      </w:pPr>
    </w:p>
    <w:p w14:paraId="15824DC0" w14:textId="37F2497E" w:rsidR="0067337C" w:rsidRDefault="0067337C" w:rsidP="0067337C">
      <w:pPr>
        <w:tabs>
          <w:tab w:val="right" w:leader="dot" w:pos="9360"/>
        </w:tabs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t>GENERAL PROVISIONS FOR EFFECT OF THE COVENANTS</w:t>
      </w:r>
      <w:proofErr w:type="gramStart"/>
      <w:r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29</w:t>
      </w:r>
      <w:proofErr w:type="gramEnd"/>
    </w:p>
    <w:p w14:paraId="4B16084D" w14:textId="6ECD015F" w:rsidR="0067337C" w:rsidRDefault="0067337C" w:rsidP="0067337C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9</w:t>
      </w:r>
      <w:r w:rsidRPr="00E83F16">
        <w:rPr>
          <w:sz w:val="24"/>
          <w:szCs w:val="24"/>
        </w:rPr>
        <w:t xml:space="preserve">01   </w:t>
      </w:r>
      <w:r>
        <w:rPr>
          <w:sz w:val="24"/>
          <w:szCs w:val="24"/>
          <w:u w:val="single"/>
        </w:rPr>
        <w:t>Number, Gender and Terms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876F2">
        <w:rPr>
          <w:sz w:val="24"/>
          <w:szCs w:val="24"/>
        </w:rPr>
        <w:t>2</w:t>
      </w:r>
      <w:r w:rsidR="00427F21">
        <w:rPr>
          <w:sz w:val="24"/>
          <w:szCs w:val="24"/>
        </w:rPr>
        <w:t>9</w:t>
      </w:r>
      <w:proofErr w:type="gramEnd"/>
    </w:p>
    <w:p w14:paraId="6065B60E" w14:textId="11F9293C" w:rsidR="0067337C" w:rsidRDefault="0067337C" w:rsidP="0067337C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9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2</w:t>
      </w:r>
      <w:r w:rsidRPr="00E83F1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Captions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A1472">
        <w:rPr>
          <w:sz w:val="24"/>
          <w:szCs w:val="24"/>
        </w:rPr>
        <w:t>2</w:t>
      </w:r>
      <w:r w:rsidR="00427F21">
        <w:rPr>
          <w:sz w:val="24"/>
          <w:szCs w:val="24"/>
        </w:rPr>
        <w:t>9</w:t>
      </w:r>
      <w:proofErr w:type="gramEnd"/>
    </w:p>
    <w:p w14:paraId="0223DBC4" w14:textId="51FC6367" w:rsidR="0067337C" w:rsidRDefault="0067337C" w:rsidP="0067337C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9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3</w:t>
      </w:r>
      <w:r w:rsidRPr="00E83F1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Board Resolves Questions of Construction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A1472">
        <w:rPr>
          <w:sz w:val="24"/>
          <w:szCs w:val="24"/>
        </w:rPr>
        <w:t>2</w:t>
      </w:r>
      <w:r w:rsidR="00427F21">
        <w:rPr>
          <w:sz w:val="24"/>
          <w:szCs w:val="24"/>
        </w:rPr>
        <w:t>9</w:t>
      </w:r>
      <w:proofErr w:type="gramEnd"/>
    </w:p>
    <w:p w14:paraId="50CAF76A" w14:textId="57CF15CB" w:rsidR="0067337C" w:rsidRDefault="0067337C" w:rsidP="0067337C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9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4</w:t>
      </w:r>
      <w:r w:rsidRPr="00E83F1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Covenants Run with the Land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30</w:t>
      </w:r>
      <w:proofErr w:type="gramEnd"/>
    </w:p>
    <w:p w14:paraId="4F95517B" w14:textId="2BFB2C83" w:rsidR="0067337C" w:rsidRDefault="0067337C" w:rsidP="0067337C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9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5</w:t>
      </w:r>
      <w:r w:rsidRPr="00E83F1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Covenants are Cumulative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30</w:t>
      </w:r>
      <w:proofErr w:type="gramEnd"/>
    </w:p>
    <w:p w14:paraId="56CE79A0" w14:textId="042B10F8" w:rsidR="0067337C" w:rsidRDefault="0067337C" w:rsidP="0067337C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9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6</w:t>
      </w:r>
      <w:r w:rsidRPr="00E83F1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Waivers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30</w:t>
      </w:r>
      <w:proofErr w:type="gramEnd"/>
    </w:p>
    <w:p w14:paraId="6AC78D15" w14:textId="311162A1" w:rsidR="0067337C" w:rsidRDefault="0067337C" w:rsidP="0067337C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9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7</w:t>
      </w:r>
      <w:r w:rsidRPr="00E83F1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Enforcement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30</w:t>
      </w:r>
      <w:proofErr w:type="gramEnd"/>
    </w:p>
    <w:p w14:paraId="3BA190FD" w14:textId="54769A5C" w:rsidR="0067337C" w:rsidRDefault="0067337C" w:rsidP="0067337C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9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8</w:t>
      </w:r>
      <w:r w:rsidRPr="00E83F1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Duration of Restrictions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31</w:t>
      </w:r>
      <w:proofErr w:type="gramEnd"/>
    </w:p>
    <w:p w14:paraId="28D18B13" w14:textId="4FA6BFF3" w:rsidR="0067337C" w:rsidRDefault="0067337C" w:rsidP="0067337C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9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9</w:t>
      </w:r>
      <w:r w:rsidRPr="00E83F1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Amendment and Extensions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31</w:t>
      </w:r>
      <w:proofErr w:type="gramEnd"/>
    </w:p>
    <w:p w14:paraId="4AD35C93" w14:textId="7176E1A5" w:rsidR="00521A73" w:rsidRDefault="00521A73" w:rsidP="00521A73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910</w:t>
      </w:r>
      <w:r w:rsidRPr="00E83F1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Termination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2833A6">
        <w:rPr>
          <w:sz w:val="24"/>
          <w:szCs w:val="24"/>
        </w:rPr>
        <w:t>3</w:t>
      </w:r>
      <w:r w:rsidR="00427F21">
        <w:rPr>
          <w:sz w:val="24"/>
          <w:szCs w:val="24"/>
        </w:rPr>
        <w:t>1</w:t>
      </w:r>
      <w:proofErr w:type="gramEnd"/>
    </w:p>
    <w:p w14:paraId="5C7A8C4B" w14:textId="1EB3646D" w:rsidR="00521A73" w:rsidRDefault="00521A73" w:rsidP="00521A73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911</w:t>
      </w:r>
      <w:r w:rsidRPr="00E83F1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Severability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8828F7">
        <w:rPr>
          <w:sz w:val="24"/>
          <w:szCs w:val="24"/>
        </w:rPr>
        <w:t>3</w:t>
      </w:r>
      <w:r w:rsidR="00427F21">
        <w:rPr>
          <w:sz w:val="24"/>
          <w:szCs w:val="24"/>
        </w:rPr>
        <w:t>2</w:t>
      </w:r>
      <w:proofErr w:type="gramEnd"/>
    </w:p>
    <w:p w14:paraId="23757998" w14:textId="6B4F0594" w:rsidR="00521A73" w:rsidRDefault="00521A73" w:rsidP="00521A73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912</w:t>
      </w:r>
      <w:r w:rsidRPr="00E83F1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Action in Writing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8828F7">
        <w:rPr>
          <w:sz w:val="24"/>
          <w:szCs w:val="24"/>
        </w:rPr>
        <w:t>3</w:t>
      </w:r>
      <w:r w:rsidR="00427F21">
        <w:rPr>
          <w:sz w:val="24"/>
          <w:szCs w:val="24"/>
        </w:rPr>
        <w:t>2</w:t>
      </w:r>
      <w:proofErr w:type="gramEnd"/>
    </w:p>
    <w:p w14:paraId="18D7AF66" w14:textId="01A58A61" w:rsidR="00521A73" w:rsidRDefault="00521A73" w:rsidP="00521A73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913</w:t>
      </w:r>
      <w:r w:rsidRPr="00E83F1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Notices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D6429D">
        <w:rPr>
          <w:sz w:val="24"/>
          <w:szCs w:val="24"/>
        </w:rPr>
        <w:t>3</w:t>
      </w:r>
      <w:r w:rsidR="00427F21">
        <w:rPr>
          <w:sz w:val="24"/>
          <w:szCs w:val="24"/>
        </w:rPr>
        <w:t>2</w:t>
      </w:r>
      <w:proofErr w:type="gramEnd"/>
    </w:p>
    <w:p w14:paraId="739578FC" w14:textId="784EB2F3" w:rsidR="00E802CB" w:rsidRDefault="00E802CB" w:rsidP="00E802CB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914</w:t>
      </w:r>
      <w:r w:rsidRPr="00E83F1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Rights of Declarant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7B2786">
        <w:rPr>
          <w:sz w:val="24"/>
          <w:szCs w:val="24"/>
        </w:rPr>
        <w:t>3</w:t>
      </w:r>
      <w:r w:rsidR="00427F21">
        <w:rPr>
          <w:sz w:val="24"/>
          <w:szCs w:val="24"/>
        </w:rPr>
        <w:t>2</w:t>
      </w:r>
      <w:proofErr w:type="gramEnd"/>
    </w:p>
    <w:p w14:paraId="484F49B1" w14:textId="2F02846F" w:rsidR="00E802CB" w:rsidRDefault="00E802CB" w:rsidP="00E802CB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915</w:t>
      </w:r>
      <w:r w:rsidRPr="00E83F1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Rules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2833A6">
        <w:rPr>
          <w:sz w:val="24"/>
          <w:szCs w:val="24"/>
        </w:rPr>
        <w:t>3</w:t>
      </w:r>
      <w:r w:rsidR="00427F21">
        <w:rPr>
          <w:sz w:val="24"/>
          <w:szCs w:val="24"/>
        </w:rPr>
        <w:t>3</w:t>
      </w:r>
      <w:proofErr w:type="gramEnd"/>
    </w:p>
    <w:p w14:paraId="56855F90" w14:textId="736ED86C" w:rsidR="0067337C" w:rsidRDefault="0067337C" w:rsidP="00792966">
      <w:pPr>
        <w:tabs>
          <w:tab w:val="right" w:leader="dot" w:pos="9360"/>
        </w:tabs>
        <w:suppressAutoHyphens/>
        <w:jc w:val="both"/>
        <w:rPr>
          <w:sz w:val="24"/>
          <w:szCs w:val="24"/>
        </w:rPr>
      </w:pPr>
    </w:p>
    <w:p w14:paraId="68C9CA16" w14:textId="3E7081F2" w:rsidR="00E802CB" w:rsidRPr="00477A1A" w:rsidRDefault="00E802CB" w:rsidP="00E802CB">
      <w:pPr>
        <w:pStyle w:val="TOC1"/>
        <w:tabs>
          <w:tab w:val="clear" w:pos="10080"/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pacing w:before="0"/>
        <w:rPr>
          <w:rFonts w:ascii="Times New Roman" w:hAnsi="Times New Roman"/>
          <w:spacing w:val="0"/>
          <w:szCs w:val="24"/>
        </w:rPr>
      </w:pPr>
      <w:r w:rsidRPr="00477A1A">
        <w:rPr>
          <w:rFonts w:ascii="Times New Roman" w:hAnsi="Times New Roman"/>
          <w:spacing w:val="0"/>
          <w:szCs w:val="24"/>
        </w:rPr>
        <w:t xml:space="preserve">ARTICLE </w:t>
      </w:r>
      <w:r>
        <w:rPr>
          <w:rFonts w:ascii="Times New Roman" w:hAnsi="Times New Roman"/>
          <w:spacing w:val="0"/>
          <w:szCs w:val="24"/>
        </w:rPr>
        <w:t>X</w:t>
      </w:r>
    </w:p>
    <w:p w14:paraId="205AAFB2" w14:textId="77777777" w:rsidR="00E802CB" w:rsidRPr="00477A1A" w:rsidRDefault="00E802CB" w:rsidP="00E802CB">
      <w:pPr>
        <w:tabs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uppressAutoHyphens/>
        <w:jc w:val="both"/>
        <w:rPr>
          <w:sz w:val="24"/>
          <w:szCs w:val="24"/>
        </w:rPr>
      </w:pPr>
    </w:p>
    <w:p w14:paraId="52130340" w14:textId="10DC03C4" w:rsidR="00E802CB" w:rsidRDefault="00E802CB" w:rsidP="00E802CB">
      <w:pPr>
        <w:tabs>
          <w:tab w:val="right" w:leader="dot" w:pos="9360"/>
        </w:tabs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t>COMMON AREA</w:t>
      </w:r>
      <w:proofErr w:type="gramStart"/>
      <w:r>
        <w:rPr>
          <w:sz w:val="24"/>
          <w:szCs w:val="24"/>
        </w:rPr>
        <w:tab/>
        <w:t xml:space="preserve">  </w:t>
      </w:r>
      <w:r w:rsidR="002833A6">
        <w:rPr>
          <w:sz w:val="24"/>
          <w:szCs w:val="24"/>
        </w:rPr>
        <w:t>3</w:t>
      </w:r>
      <w:r w:rsidR="00427F21">
        <w:rPr>
          <w:sz w:val="24"/>
          <w:szCs w:val="24"/>
        </w:rPr>
        <w:t>4</w:t>
      </w:r>
      <w:proofErr w:type="gramEnd"/>
    </w:p>
    <w:p w14:paraId="03C482AC" w14:textId="23246673" w:rsidR="00E802CB" w:rsidRDefault="00E802CB" w:rsidP="00E802CB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10</w:t>
      </w:r>
      <w:r w:rsidRPr="00E83F16">
        <w:rPr>
          <w:sz w:val="24"/>
          <w:szCs w:val="24"/>
        </w:rPr>
        <w:t xml:space="preserve">01   </w:t>
      </w:r>
      <w:r>
        <w:rPr>
          <w:sz w:val="24"/>
          <w:szCs w:val="24"/>
          <w:u w:val="single"/>
        </w:rPr>
        <w:t>Title to the Common Area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2833A6">
        <w:rPr>
          <w:sz w:val="24"/>
          <w:szCs w:val="24"/>
        </w:rPr>
        <w:t>3</w:t>
      </w:r>
      <w:r w:rsidR="00427F21">
        <w:rPr>
          <w:sz w:val="24"/>
          <w:szCs w:val="24"/>
        </w:rPr>
        <w:t>4</w:t>
      </w:r>
      <w:proofErr w:type="gramEnd"/>
    </w:p>
    <w:p w14:paraId="5969B850" w14:textId="7A82D38E" w:rsidR="00E802CB" w:rsidRDefault="00E802CB" w:rsidP="00E802CB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10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2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Non-Division of Common Area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2833A6">
        <w:rPr>
          <w:sz w:val="24"/>
          <w:szCs w:val="24"/>
        </w:rPr>
        <w:t>3</w:t>
      </w:r>
      <w:r w:rsidR="00427F21">
        <w:rPr>
          <w:sz w:val="24"/>
          <w:szCs w:val="24"/>
        </w:rPr>
        <w:t>4</w:t>
      </w:r>
      <w:proofErr w:type="gramEnd"/>
    </w:p>
    <w:p w14:paraId="5432B15B" w14:textId="3DAAEF88" w:rsidR="00E802CB" w:rsidRDefault="00E802CB" w:rsidP="00E802CB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E83F16">
        <w:rPr>
          <w:sz w:val="24"/>
          <w:szCs w:val="24"/>
        </w:rPr>
        <w:t xml:space="preserve">Section </w:t>
      </w:r>
      <w:r>
        <w:rPr>
          <w:sz w:val="24"/>
          <w:szCs w:val="24"/>
        </w:rPr>
        <w:t>10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3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Owners’ Common Area Easement of Enjoyment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83571C">
        <w:rPr>
          <w:sz w:val="24"/>
          <w:szCs w:val="24"/>
        </w:rPr>
        <w:t>3</w:t>
      </w:r>
      <w:r w:rsidR="00427F21">
        <w:rPr>
          <w:sz w:val="24"/>
          <w:szCs w:val="24"/>
        </w:rPr>
        <w:t>4</w:t>
      </w:r>
      <w:proofErr w:type="gramEnd"/>
    </w:p>
    <w:p w14:paraId="54D8D691" w14:textId="521AC980" w:rsidR="00E802CB" w:rsidRDefault="00E802CB" w:rsidP="00E802CB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10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4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Extent of Owners’ Common Area Easement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2833A6">
        <w:rPr>
          <w:sz w:val="24"/>
          <w:szCs w:val="24"/>
        </w:rPr>
        <w:t>3</w:t>
      </w:r>
      <w:r w:rsidR="00427F21">
        <w:rPr>
          <w:sz w:val="24"/>
          <w:szCs w:val="24"/>
        </w:rPr>
        <w:t>4</w:t>
      </w:r>
      <w:proofErr w:type="gramEnd"/>
    </w:p>
    <w:p w14:paraId="3AF2CA87" w14:textId="6BB2B044" w:rsidR="00E802CB" w:rsidRDefault="00E802CB" w:rsidP="00E802CB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10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5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Delegation of Use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0814D7">
        <w:rPr>
          <w:sz w:val="24"/>
          <w:szCs w:val="24"/>
        </w:rPr>
        <w:t>3</w:t>
      </w:r>
      <w:r w:rsidR="00427F21">
        <w:rPr>
          <w:sz w:val="24"/>
          <w:szCs w:val="24"/>
        </w:rPr>
        <w:t>6</w:t>
      </w:r>
      <w:proofErr w:type="gramEnd"/>
    </w:p>
    <w:p w14:paraId="118A9CE5" w14:textId="2D012C96" w:rsidR="00E802CB" w:rsidRDefault="00E802CB" w:rsidP="00E802CB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1006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Non-Dedication of Common Area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0814D7">
        <w:rPr>
          <w:sz w:val="24"/>
          <w:szCs w:val="24"/>
        </w:rPr>
        <w:t>3</w:t>
      </w:r>
      <w:r w:rsidR="00427F21">
        <w:rPr>
          <w:sz w:val="24"/>
          <w:szCs w:val="24"/>
        </w:rPr>
        <w:t>6</w:t>
      </w:r>
      <w:proofErr w:type="gramEnd"/>
    </w:p>
    <w:p w14:paraId="465B6376" w14:textId="3B954CA6" w:rsidR="00E802CB" w:rsidRDefault="00E802CB" w:rsidP="00E802CB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1007</w:t>
      </w:r>
      <w:r w:rsidRPr="00E83F1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Association Maintenance</w:t>
      </w:r>
      <w:proofErr w:type="gramStart"/>
      <w:r w:rsidRPr="00E83F16"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>3</w:t>
      </w:r>
      <w:r w:rsidR="00427F21">
        <w:rPr>
          <w:sz w:val="24"/>
          <w:szCs w:val="24"/>
        </w:rPr>
        <w:t>6</w:t>
      </w:r>
      <w:proofErr w:type="gramEnd"/>
    </w:p>
    <w:p w14:paraId="7E71A4BC" w14:textId="231012D0" w:rsidR="00E802CB" w:rsidRPr="00477A1A" w:rsidRDefault="00E802CB" w:rsidP="00427F21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1008</w:t>
      </w:r>
      <w:r w:rsidRPr="00E83F1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Common Insurance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83571C">
        <w:rPr>
          <w:sz w:val="24"/>
          <w:szCs w:val="24"/>
        </w:rPr>
        <w:t>3</w:t>
      </w:r>
      <w:r w:rsidR="00427F21">
        <w:rPr>
          <w:sz w:val="24"/>
          <w:szCs w:val="24"/>
        </w:rPr>
        <w:t>6</w:t>
      </w:r>
      <w:proofErr w:type="gramEnd"/>
    </w:p>
    <w:p w14:paraId="519E63AE" w14:textId="77777777" w:rsidR="00427F21" w:rsidRDefault="00427F21" w:rsidP="00E802CB">
      <w:pPr>
        <w:pStyle w:val="TOC1"/>
        <w:tabs>
          <w:tab w:val="clear" w:pos="10080"/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pacing w:before="0"/>
        <w:rPr>
          <w:rFonts w:ascii="Times New Roman" w:hAnsi="Times New Roman"/>
          <w:spacing w:val="0"/>
          <w:szCs w:val="24"/>
        </w:rPr>
      </w:pPr>
    </w:p>
    <w:p w14:paraId="677824F5" w14:textId="3AAE73D4" w:rsidR="00E802CB" w:rsidRPr="00477A1A" w:rsidRDefault="00E802CB" w:rsidP="00E802CB">
      <w:pPr>
        <w:pStyle w:val="TOC1"/>
        <w:tabs>
          <w:tab w:val="clear" w:pos="10080"/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pacing w:before="0"/>
        <w:rPr>
          <w:rFonts w:ascii="Times New Roman" w:hAnsi="Times New Roman"/>
          <w:spacing w:val="0"/>
          <w:szCs w:val="24"/>
        </w:rPr>
      </w:pPr>
      <w:r w:rsidRPr="00477A1A">
        <w:rPr>
          <w:rFonts w:ascii="Times New Roman" w:hAnsi="Times New Roman"/>
          <w:spacing w:val="0"/>
          <w:szCs w:val="24"/>
        </w:rPr>
        <w:t xml:space="preserve">ARTICLE </w:t>
      </w:r>
      <w:r>
        <w:rPr>
          <w:rFonts w:ascii="Times New Roman" w:hAnsi="Times New Roman"/>
          <w:spacing w:val="0"/>
          <w:szCs w:val="24"/>
        </w:rPr>
        <w:t>XI</w:t>
      </w:r>
    </w:p>
    <w:p w14:paraId="072EC8AA" w14:textId="77777777" w:rsidR="00E802CB" w:rsidRPr="00477A1A" w:rsidRDefault="00E802CB" w:rsidP="00E802CB">
      <w:pPr>
        <w:tabs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uppressAutoHyphens/>
        <w:jc w:val="both"/>
        <w:rPr>
          <w:sz w:val="24"/>
          <w:szCs w:val="24"/>
        </w:rPr>
      </w:pPr>
    </w:p>
    <w:p w14:paraId="28D4C653" w14:textId="0FFF3F1A" w:rsidR="00E802CB" w:rsidRDefault="00E802CB" w:rsidP="00E802CB">
      <w:pPr>
        <w:tabs>
          <w:tab w:val="right" w:leader="dot" w:pos="9360"/>
        </w:tabs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t>WELLS AND SEPTIC</w:t>
      </w:r>
      <w:proofErr w:type="gramStart"/>
      <w:r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37</w:t>
      </w:r>
      <w:proofErr w:type="gramEnd"/>
    </w:p>
    <w:p w14:paraId="1D183182" w14:textId="6C6A6A9A" w:rsidR="00C40B26" w:rsidRDefault="00C40B26" w:rsidP="00C40B2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11</w:t>
      </w:r>
      <w:r w:rsidRPr="00E83F16">
        <w:rPr>
          <w:sz w:val="24"/>
          <w:szCs w:val="24"/>
        </w:rPr>
        <w:t xml:space="preserve">01   </w:t>
      </w:r>
      <w:r>
        <w:rPr>
          <w:sz w:val="24"/>
          <w:szCs w:val="24"/>
          <w:u w:val="single"/>
        </w:rPr>
        <w:t>Water Augmentation Plan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2833A6">
        <w:rPr>
          <w:sz w:val="24"/>
          <w:szCs w:val="24"/>
        </w:rPr>
        <w:t>3</w:t>
      </w:r>
      <w:r w:rsidR="00427F21">
        <w:rPr>
          <w:sz w:val="24"/>
          <w:szCs w:val="24"/>
        </w:rPr>
        <w:t>7</w:t>
      </w:r>
      <w:proofErr w:type="gramEnd"/>
    </w:p>
    <w:p w14:paraId="44301028" w14:textId="33F6F3A1" w:rsidR="00C40B26" w:rsidRDefault="00C40B26" w:rsidP="00C40B2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11</w:t>
      </w:r>
      <w:r w:rsidRPr="00E83F16">
        <w:rPr>
          <w:sz w:val="24"/>
          <w:szCs w:val="24"/>
        </w:rPr>
        <w:t>0</w:t>
      </w:r>
      <w:r>
        <w:rPr>
          <w:sz w:val="24"/>
          <w:szCs w:val="24"/>
        </w:rPr>
        <w:t>2</w:t>
      </w:r>
      <w:r w:rsidRPr="00E83F16">
        <w:rPr>
          <w:sz w:val="24"/>
          <w:szCs w:val="24"/>
        </w:rPr>
        <w:t xml:space="preserve">   </w:t>
      </w:r>
      <w:r>
        <w:rPr>
          <w:sz w:val="24"/>
          <w:szCs w:val="24"/>
          <w:u w:val="single"/>
        </w:rPr>
        <w:t>Sanitary Facilities and Wells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40</w:t>
      </w:r>
      <w:proofErr w:type="gramEnd"/>
    </w:p>
    <w:p w14:paraId="44567115" w14:textId="433D1143" w:rsidR="00C40B26" w:rsidRDefault="00C40B26" w:rsidP="00C40B2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</w:p>
    <w:p w14:paraId="6A1A6818" w14:textId="7D295A1B" w:rsidR="00C40B26" w:rsidRPr="00477A1A" w:rsidRDefault="00C40B26" w:rsidP="00C40B26">
      <w:pPr>
        <w:pStyle w:val="TOC1"/>
        <w:tabs>
          <w:tab w:val="clear" w:pos="10080"/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pacing w:before="0"/>
        <w:rPr>
          <w:rFonts w:ascii="Times New Roman" w:hAnsi="Times New Roman"/>
          <w:spacing w:val="0"/>
          <w:szCs w:val="24"/>
        </w:rPr>
      </w:pPr>
      <w:r w:rsidRPr="00477A1A">
        <w:rPr>
          <w:rFonts w:ascii="Times New Roman" w:hAnsi="Times New Roman"/>
          <w:spacing w:val="0"/>
          <w:szCs w:val="24"/>
        </w:rPr>
        <w:t xml:space="preserve">ARTICLE </w:t>
      </w:r>
      <w:r>
        <w:rPr>
          <w:rFonts w:ascii="Times New Roman" w:hAnsi="Times New Roman"/>
          <w:spacing w:val="0"/>
          <w:szCs w:val="24"/>
        </w:rPr>
        <w:t>XII</w:t>
      </w:r>
    </w:p>
    <w:p w14:paraId="121846ED" w14:textId="77777777" w:rsidR="00C40B26" w:rsidRPr="00477A1A" w:rsidRDefault="00C40B26" w:rsidP="00C40B26">
      <w:pPr>
        <w:tabs>
          <w:tab w:val="left" w:pos="-1123"/>
          <w:tab w:val="left" w:pos="-403"/>
          <w:tab w:val="left" w:pos="749"/>
          <w:tab w:val="left" w:pos="1469"/>
          <w:tab w:val="left" w:pos="2189"/>
          <w:tab w:val="left" w:pos="2909"/>
          <w:tab w:val="left" w:pos="3629"/>
          <w:tab w:val="left" w:pos="4349"/>
        </w:tabs>
        <w:suppressAutoHyphens/>
        <w:jc w:val="both"/>
        <w:rPr>
          <w:sz w:val="24"/>
          <w:szCs w:val="24"/>
        </w:rPr>
      </w:pPr>
    </w:p>
    <w:p w14:paraId="48659C48" w14:textId="2912FA71" w:rsidR="00C40B26" w:rsidRDefault="00C40B26" w:rsidP="00C40B26">
      <w:pPr>
        <w:tabs>
          <w:tab w:val="right" w:leader="dot" w:pos="9360"/>
        </w:tabs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t>CCIOA EXEMPTION</w:t>
      </w:r>
      <w:proofErr w:type="gramStart"/>
      <w:r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4</w:t>
      </w:r>
      <w:r w:rsidR="007D1848">
        <w:rPr>
          <w:sz w:val="24"/>
          <w:szCs w:val="24"/>
        </w:rPr>
        <w:t>0</w:t>
      </w:r>
      <w:proofErr w:type="gramEnd"/>
    </w:p>
    <w:p w14:paraId="62E8C7BC" w14:textId="2837795D" w:rsidR="00C40B26" w:rsidRDefault="00C40B26" w:rsidP="00C40B2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E83F16">
        <w:rPr>
          <w:sz w:val="24"/>
          <w:szCs w:val="24"/>
        </w:rPr>
        <w:tab/>
        <w:t xml:space="preserve">Section </w:t>
      </w:r>
      <w:r>
        <w:rPr>
          <w:sz w:val="24"/>
          <w:szCs w:val="24"/>
        </w:rPr>
        <w:t>12</w:t>
      </w:r>
      <w:r w:rsidRPr="00E83F16">
        <w:rPr>
          <w:sz w:val="24"/>
          <w:szCs w:val="24"/>
        </w:rPr>
        <w:t xml:space="preserve">01   </w:t>
      </w:r>
      <w:r>
        <w:rPr>
          <w:sz w:val="24"/>
          <w:szCs w:val="24"/>
          <w:u w:val="single"/>
        </w:rPr>
        <w:t>CCIOA Exemption</w:t>
      </w:r>
      <w:proofErr w:type="gramStart"/>
      <w:r w:rsidRPr="00E83F16">
        <w:rPr>
          <w:sz w:val="24"/>
          <w:szCs w:val="24"/>
        </w:rPr>
        <w:tab/>
        <w:t xml:space="preserve">  </w:t>
      </w:r>
      <w:r w:rsidR="00427F21">
        <w:rPr>
          <w:sz w:val="24"/>
          <w:szCs w:val="24"/>
        </w:rPr>
        <w:t>4</w:t>
      </w:r>
      <w:r w:rsidR="007D1848">
        <w:rPr>
          <w:sz w:val="24"/>
          <w:szCs w:val="24"/>
        </w:rPr>
        <w:t>0</w:t>
      </w:r>
      <w:proofErr w:type="gramEnd"/>
    </w:p>
    <w:p w14:paraId="27DC2D5F" w14:textId="44C54D2F" w:rsidR="00C40B26" w:rsidRDefault="00C40B26" w:rsidP="00C40B2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</w:p>
    <w:p w14:paraId="32C08F2F" w14:textId="77777777" w:rsidR="004604D2" w:rsidRDefault="004604D2" w:rsidP="00C40B2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b/>
          <w:bCs/>
          <w:sz w:val="24"/>
          <w:szCs w:val="24"/>
          <w:u w:val="single"/>
        </w:rPr>
      </w:pPr>
    </w:p>
    <w:p w14:paraId="1938BB5B" w14:textId="77777777" w:rsidR="004604D2" w:rsidRDefault="004604D2" w:rsidP="00C40B2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b/>
          <w:bCs/>
          <w:sz w:val="24"/>
          <w:szCs w:val="24"/>
          <w:u w:val="single"/>
        </w:rPr>
      </w:pPr>
    </w:p>
    <w:p w14:paraId="602EDC57" w14:textId="2041D944" w:rsidR="00C40B26" w:rsidRDefault="00C40B26" w:rsidP="00C40B2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lastRenderedPageBreak/>
        <w:t>EXHIBITS</w:t>
      </w:r>
    </w:p>
    <w:p w14:paraId="7DA8C39B" w14:textId="4E650260" w:rsidR="00C40B26" w:rsidRDefault="00C40B26" w:rsidP="00C40B2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  <w:u w:val="single"/>
        </w:rPr>
      </w:pPr>
    </w:p>
    <w:p w14:paraId="1418FA77" w14:textId="44C1A485" w:rsidR="00C40B26" w:rsidRDefault="00C40B26" w:rsidP="00C40B2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C40B26">
        <w:rPr>
          <w:b/>
          <w:bCs/>
          <w:i/>
          <w:iCs/>
          <w:sz w:val="24"/>
          <w:szCs w:val="24"/>
        </w:rPr>
        <w:t>Exhibit</w:t>
      </w:r>
      <w:r w:rsidRPr="00C40B26">
        <w:rPr>
          <w:b/>
          <w:bCs/>
          <w:sz w:val="24"/>
          <w:szCs w:val="24"/>
        </w:rPr>
        <w:t xml:space="preserve"> “A”</w:t>
      </w:r>
      <w:r w:rsidRPr="00C40B26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 </w:t>
      </w:r>
      <w:r w:rsidRPr="00C40B26">
        <w:rPr>
          <w:sz w:val="24"/>
          <w:szCs w:val="24"/>
        </w:rPr>
        <w:t>Legal Description of Property</w:t>
      </w:r>
    </w:p>
    <w:p w14:paraId="53D1545D" w14:textId="7444DAF0" w:rsidR="00C40B26" w:rsidRDefault="00C40B26" w:rsidP="00C40B2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C40B26">
        <w:rPr>
          <w:b/>
          <w:bCs/>
          <w:i/>
          <w:iCs/>
          <w:sz w:val="24"/>
          <w:szCs w:val="24"/>
        </w:rPr>
        <w:t>Exhibit</w:t>
      </w:r>
      <w:r>
        <w:rPr>
          <w:b/>
          <w:bCs/>
          <w:sz w:val="24"/>
          <w:szCs w:val="24"/>
        </w:rPr>
        <w:t xml:space="preserve"> “B”</w:t>
      </w:r>
      <w:r>
        <w:rPr>
          <w:sz w:val="24"/>
          <w:szCs w:val="24"/>
        </w:rPr>
        <w:t>: Common Area</w:t>
      </w:r>
    </w:p>
    <w:p w14:paraId="5AEB513A" w14:textId="1A04E3BA" w:rsidR="003A616C" w:rsidRDefault="00C40B26" w:rsidP="00C40B2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 w:rsidRPr="00C40B26">
        <w:rPr>
          <w:b/>
          <w:bCs/>
          <w:i/>
          <w:iCs/>
          <w:sz w:val="24"/>
          <w:szCs w:val="24"/>
        </w:rPr>
        <w:t>Exhibit</w:t>
      </w:r>
      <w:r w:rsidRPr="00C40B26">
        <w:rPr>
          <w:b/>
          <w:bCs/>
          <w:sz w:val="24"/>
          <w:szCs w:val="24"/>
        </w:rPr>
        <w:t xml:space="preserve"> “C”:</w:t>
      </w:r>
      <w:r>
        <w:rPr>
          <w:b/>
          <w:bCs/>
          <w:sz w:val="24"/>
          <w:szCs w:val="24"/>
        </w:rPr>
        <w:t xml:space="preserve"> </w:t>
      </w:r>
      <w:r w:rsidRPr="00C40B26">
        <w:rPr>
          <w:sz w:val="24"/>
          <w:szCs w:val="24"/>
        </w:rPr>
        <w:t>Water Decree</w:t>
      </w:r>
    </w:p>
    <w:p w14:paraId="01E6C09F" w14:textId="10279CEE" w:rsidR="00427F21" w:rsidRDefault="00D34428" w:rsidP="00C40B2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Exhibit </w:t>
      </w:r>
      <w:r>
        <w:rPr>
          <w:b/>
          <w:bCs/>
          <w:sz w:val="24"/>
          <w:szCs w:val="24"/>
        </w:rPr>
        <w:t xml:space="preserve">“D”: </w:t>
      </w:r>
      <w:r>
        <w:rPr>
          <w:sz w:val="24"/>
          <w:szCs w:val="24"/>
        </w:rPr>
        <w:t xml:space="preserve">Detention </w:t>
      </w:r>
      <w:r w:rsidR="00093CDA">
        <w:rPr>
          <w:sz w:val="24"/>
          <w:szCs w:val="24"/>
        </w:rPr>
        <w:t>Basin</w:t>
      </w:r>
      <w:r>
        <w:rPr>
          <w:sz w:val="24"/>
          <w:szCs w:val="24"/>
        </w:rPr>
        <w:t xml:space="preserve"> Agreement</w:t>
      </w:r>
    </w:p>
    <w:p w14:paraId="2BDCFE4B" w14:textId="78F063C4" w:rsidR="00092BE9" w:rsidRPr="00092BE9" w:rsidRDefault="00092BE9" w:rsidP="00C40B26">
      <w:pPr>
        <w:tabs>
          <w:tab w:val="left" w:pos="749"/>
          <w:tab w:val="left" w:pos="1469"/>
          <w:tab w:val="right" w:leader="dot" w:pos="9360"/>
        </w:tabs>
        <w:suppressAutoHyphens/>
        <w:ind w:left="1469" w:right="749" w:hanging="1469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Exhibit </w:t>
      </w:r>
      <w:r>
        <w:rPr>
          <w:b/>
          <w:bCs/>
          <w:sz w:val="24"/>
          <w:szCs w:val="24"/>
        </w:rPr>
        <w:t xml:space="preserve">“E”: </w:t>
      </w:r>
      <w:r w:rsidRPr="00092BE9">
        <w:rPr>
          <w:sz w:val="24"/>
          <w:szCs w:val="24"/>
        </w:rPr>
        <w:t>Sample Water Deeds</w:t>
      </w:r>
      <w:r w:rsidR="009D78B1">
        <w:rPr>
          <w:sz w:val="24"/>
          <w:szCs w:val="24"/>
        </w:rPr>
        <w:t xml:space="preserve"> to Owners and Association</w:t>
      </w:r>
    </w:p>
    <w:sectPr w:rsidR="00092BE9" w:rsidRPr="00092BE9" w:rsidSect="00506F3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2160" w:right="1440" w:bottom="1440" w:left="1440" w:header="720" w:footer="720" w:gutter="0"/>
      <w:pgNumType w:fmt="lowerRoman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2448B" w14:textId="77777777" w:rsidR="00BA63B7" w:rsidRDefault="00BA63B7" w:rsidP="00477A1A">
      <w:r>
        <w:separator/>
      </w:r>
    </w:p>
  </w:endnote>
  <w:endnote w:type="continuationSeparator" w:id="0">
    <w:p w14:paraId="7E155F77" w14:textId="77777777" w:rsidR="00BA63B7" w:rsidRDefault="00BA63B7" w:rsidP="00477A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C3F6F" w14:textId="77777777" w:rsidR="00312D03" w:rsidRDefault="00312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44191029"/>
      <w:docPartObj>
        <w:docPartGallery w:val="Page Numbers (Bottom of Page)"/>
        <w:docPartUnique/>
      </w:docPartObj>
    </w:sdtPr>
    <w:sdtEndPr>
      <w:rPr>
        <w:noProof/>
        <w:sz w:val="24"/>
        <w:szCs w:val="24"/>
      </w:rPr>
    </w:sdtEndPr>
    <w:sdtContent>
      <w:p w14:paraId="46AB4FC3" w14:textId="70A4259B" w:rsidR="0067337C" w:rsidRPr="00E60AD6" w:rsidRDefault="0067337C" w:rsidP="00477A1A">
        <w:pPr>
          <w:pStyle w:val="Footer"/>
          <w:jc w:val="center"/>
          <w:rPr>
            <w:sz w:val="24"/>
            <w:szCs w:val="24"/>
          </w:rPr>
        </w:pPr>
        <w:r w:rsidRPr="00E60AD6">
          <w:rPr>
            <w:sz w:val="24"/>
            <w:szCs w:val="24"/>
          </w:rPr>
          <w:fldChar w:fldCharType="begin"/>
        </w:r>
        <w:r w:rsidRPr="00E60AD6">
          <w:rPr>
            <w:sz w:val="24"/>
            <w:szCs w:val="24"/>
          </w:rPr>
          <w:instrText xml:space="preserve"> PAGE   \* MERGEFORMAT </w:instrText>
        </w:r>
        <w:r w:rsidRPr="00E60AD6">
          <w:rPr>
            <w:sz w:val="24"/>
            <w:szCs w:val="24"/>
          </w:rPr>
          <w:fldChar w:fldCharType="separate"/>
        </w:r>
        <w:r w:rsidRPr="00E60AD6">
          <w:rPr>
            <w:noProof/>
            <w:sz w:val="24"/>
            <w:szCs w:val="24"/>
          </w:rPr>
          <w:t>2</w:t>
        </w:r>
        <w:r w:rsidRPr="00E60AD6">
          <w:rPr>
            <w:noProof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EBC91" w14:textId="77777777" w:rsidR="00312D03" w:rsidRDefault="00312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36B76C" w14:textId="77777777" w:rsidR="00BA63B7" w:rsidRDefault="00BA63B7" w:rsidP="00477A1A">
      <w:r>
        <w:separator/>
      </w:r>
    </w:p>
  </w:footnote>
  <w:footnote w:type="continuationSeparator" w:id="0">
    <w:p w14:paraId="1D2B5F4C" w14:textId="77777777" w:rsidR="00BA63B7" w:rsidRDefault="00BA63B7" w:rsidP="00477A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0D784" w14:textId="77777777" w:rsidR="00312D03" w:rsidRDefault="00312D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D5DBC" w14:textId="77777777" w:rsidR="00312D03" w:rsidRDefault="00312D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5D3D5" w14:textId="77777777" w:rsidR="00312D03" w:rsidRDefault="00312D0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16C"/>
    <w:rsid w:val="000814D7"/>
    <w:rsid w:val="00092BE9"/>
    <w:rsid w:val="00093CDA"/>
    <w:rsid w:val="000A177D"/>
    <w:rsid w:val="00191D93"/>
    <w:rsid w:val="002520B3"/>
    <w:rsid w:val="002833A6"/>
    <w:rsid w:val="002A6672"/>
    <w:rsid w:val="002F2EDA"/>
    <w:rsid w:val="00312D03"/>
    <w:rsid w:val="00347A0B"/>
    <w:rsid w:val="003A0FAE"/>
    <w:rsid w:val="003A616C"/>
    <w:rsid w:val="00417411"/>
    <w:rsid w:val="004240A6"/>
    <w:rsid w:val="00427F21"/>
    <w:rsid w:val="00452294"/>
    <w:rsid w:val="004604D2"/>
    <w:rsid w:val="00477A1A"/>
    <w:rsid w:val="004A3FA9"/>
    <w:rsid w:val="00506F39"/>
    <w:rsid w:val="00521A73"/>
    <w:rsid w:val="005C43EA"/>
    <w:rsid w:val="00637C1E"/>
    <w:rsid w:val="0067337C"/>
    <w:rsid w:val="00677F3A"/>
    <w:rsid w:val="006842C6"/>
    <w:rsid w:val="006F563E"/>
    <w:rsid w:val="007876F2"/>
    <w:rsid w:val="00792966"/>
    <w:rsid w:val="007A1472"/>
    <w:rsid w:val="007B2786"/>
    <w:rsid w:val="007D1848"/>
    <w:rsid w:val="007E5632"/>
    <w:rsid w:val="0083571C"/>
    <w:rsid w:val="00854004"/>
    <w:rsid w:val="008828F7"/>
    <w:rsid w:val="008F44BB"/>
    <w:rsid w:val="00976962"/>
    <w:rsid w:val="009A3728"/>
    <w:rsid w:val="009D78B1"/>
    <w:rsid w:val="00AE5752"/>
    <w:rsid w:val="00B8437C"/>
    <w:rsid w:val="00BA63B7"/>
    <w:rsid w:val="00BF0ED5"/>
    <w:rsid w:val="00C40A3A"/>
    <w:rsid w:val="00C40B26"/>
    <w:rsid w:val="00C71C15"/>
    <w:rsid w:val="00C919A3"/>
    <w:rsid w:val="00CC5906"/>
    <w:rsid w:val="00D326FD"/>
    <w:rsid w:val="00D34428"/>
    <w:rsid w:val="00D40BA1"/>
    <w:rsid w:val="00D5739A"/>
    <w:rsid w:val="00D6429D"/>
    <w:rsid w:val="00D82CAB"/>
    <w:rsid w:val="00DE2ED7"/>
    <w:rsid w:val="00E021AA"/>
    <w:rsid w:val="00E60AD6"/>
    <w:rsid w:val="00E7458F"/>
    <w:rsid w:val="00E802CB"/>
    <w:rsid w:val="00E83F16"/>
    <w:rsid w:val="00E90DB0"/>
    <w:rsid w:val="00F66AAD"/>
    <w:rsid w:val="00FB2F56"/>
    <w:rsid w:val="00FC5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B3F0F"/>
  <w15:chartTrackingRefBased/>
  <w15:docId w15:val="{35C69A1D-A180-4D42-BF2A-39032BE19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616C"/>
    <w:rPr>
      <w:rFonts w:eastAsia="PMingLiU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616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16C"/>
    <w:rPr>
      <w:rFonts w:ascii="Segoe UI" w:eastAsia="PMingLiU" w:hAnsi="Segoe UI" w:cs="Segoe UI"/>
      <w:sz w:val="18"/>
      <w:szCs w:val="18"/>
    </w:rPr>
  </w:style>
  <w:style w:type="paragraph" w:styleId="TOC1">
    <w:name w:val="toc 1"/>
    <w:basedOn w:val="Normal"/>
    <w:next w:val="Normal"/>
    <w:semiHidden/>
    <w:rsid w:val="003A616C"/>
    <w:pPr>
      <w:tabs>
        <w:tab w:val="right" w:leader="dot" w:pos="10080"/>
      </w:tabs>
      <w:suppressAutoHyphens/>
      <w:spacing w:before="480"/>
      <w:ind w:left="749" w:right="749" w:hanging="749"/>
      <w:jc w:val="both"/>
    </w:pPr>
    <w:rPr>
      <w:rFonts w:ascii="Courier New" w:eastAsia="Times New Roman" w:hAnsi="Courier New"/>
      <w:spacing w:val="-3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477A1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7A1A"/>
    <w:rPr>
      <w:rFonts w:eastAsia="PMingLiU"/>
      <w:sz w:val="22"/>
    </w:rPr>
  </w:style>
  <w:style w:type="paragraph" w:styleId="Footer">
    <w:name w:val="footer"/>
    <w:basedOn w:val="Normal"/>
    <w:link w:val="FooterChar"/>
    <w:uiPriority w:val="99"/>
    <w:unhideWhenUsed/>
    <w:rsid w:val="00477A1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7A1A"/>
    <w:rPr>
      <w:rFonts w:eastAsia="PMingLiU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677F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7F3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7F3A"/>
    <w:rPr>
      <w:rFonts w:eastAsia="PMingLiU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795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Pallan</dc:creator>
  <cp:keywords/>
  <dc:description/>
  <cp:lastModifiedBy>Luke Bonner</cp:lastModifiedBy>
  <cp:revision>8</cp:revision>
  <cp:lastPrinted>2021-06-11T21:28:00Z</cp:lastPrinted>
  <dcterms:created xsi:type="dcterms:W3CDTF">2025-09-19T19:35:00Z</dcterms:created>
  <dcterms:modified xsi:type="dcterms:W3CDTF">2025-11-04T20:46:00Z</dcterms:modified>
</cp:coreProperties>
</file>