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D25C5" w14:textId="4814E4CC" w:rsidR="007C5B25" w:rsidRPr="00671F9B" w:rsidRDefault="007C5B25" w:rsidP="007C5B25">
      <w:pPr>
        <w:tabs>
          <w:tab w:val="left" w:pos="990"/>
        </w:tabs>
        <w:spacing w:after="0" w:line="240" w:lineRule="auto"/>
        <w:rPr>
          <w:rFonts w:ascii="Open Sans" w:eastAsia="Times New Roman" w:hAnsi="Open Sans" w:cs="Open Sans"/>
          <w:bCs w:val="0"/>
          <w:sz w:val="24"/>
          <w:szCs w:val="24"/>
        </w:rPr>
      </w:pPr>
      <w:r w:rsidRPr="00671F9B">
        <w:rPr>
          <w:rFonts w:ascii="Open Sans" w:eastAsia="Times New Roman" w:hAnsi="Open Sans" w:cs="Open Sans"/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C7A4A" wp14:editId="5AFC4186">
                <wp:simplePos x="0" y="0"/>
                <wp:positionH relativeFrom="page">
                  <wp:posOffset>15875</wp:posOffset>
                </wp:positionH>
                <wp:positionV relativeFrom="paragraph">
                  <wp:posOffset>-913765</wp:posOffset>
                </wp:positionV>
                <wp:extent cx="7772400" cy="533400"/>
                <wp:effectExtent l="0" t="0" r="0" b="0"/>
                <wp:wrapNone/>
                <wp:docPr id="31358696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185DFE" w14:textId="77777777" w:rsidR="007C5B25" w:rsidRPr="004245EA" w:rsidRDefault="007C5B25" w:rsidP="007C5B25">
                            <w:pPr>
                              <w:jc w:val="center"/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4C7A4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.25pt;margin-top:-71.95pt;width:612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" filled="f" stroked="f">
                <v:textbox>
                  <w:txbxContent>
                    <w:p w14:paraId="1F185DFE" w14:textId="77777777" w:rsidR="007C5B25" w:rsidRPr="004245EA" w:rsidRDefault="007C5B25" w:rsidP="007C5B25">
                      <w:pPr>
                        <w:jc w:val="center"/>
                        <w:rPr>
                          <w:b/>
                          <w:smallCap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B1B49">
        <w:rPr>
          <w:rFonts w:ascii="Open Sans" w:eastAsia="Times New Roman" w:hAnsi="Open Sans" w:cs="Open Sans"/>
          <w:bCs w:val="0"/>
          <w:sz w:val="24"/>
          <w:szCs w:val="24"/>
        </w:rPr>
        <w:t>May 14</w:t>
      </w:r>
      <w:r w:rsidRPr="00671F9B">
        <w:rPr>
          <w:rFonts w:ascii="Open Sans" w:eastAsia="Times New Roman" w:hAnsi="Open Sans" w:cs="Open Sans"/>
          <w:bCs w:val="0"/>
          <w:sz w:val="24"/>
          <w:szCs w:val="24"/>
        </w:rPr>
        <w:t>, 202</w:t>
      </w:r>
      <w:r w:rsidR="003B1B49">
        <w:rPr>
          <w:rFonts w:ascii="Open Sans" w:eastAsia="Times New Roman" w:hAnsi="Open Sans" w:cs="Open Sans"/>
          <w:bCs w:val="0"/>
          <w:sz w:val="24"/>
          <w:szCs w:val="24"/>
        </w:rPr>
        <w:t>6</w:t>
      </w:r>
    </w:p>
    <w:p w14:paraId="51AED307" w14:textId="77777777" w:rsidR="007C5B25" w:rsidRPr="00671F9B" w:rsidRDefault="007C5B25" w:rsidP="007C5B25">
      <w:pPr>
        <w:spacing w:after="0" w:line="240" w:lineRule="auto"/>
        <w:rPr>
          <w:rFonts w:ascii="Open Sans" w:eastAsia="Times New Roman" w:hAnsi="Open Sans" w:cs="Open Sans"/>
          <w:bCs w:val="0"/>
          <w:sz w:val="24"/>
          <w:szCs w:val="24"/>
        </w:rPr>
      </w:pPr>
    </w:p>
    <w:p w14:paraId="3AE292ED" w14:textId="48D10BD9" w:rsidR="007C5B25" w:rsidRPr="00671F9B" w:rsidRDefault="007C5B25" w:rsidP="007C5B25">
      <w:pPr>
        <w:spacing w:after="0" w:line="240" w:lineRule="auto"/>
        <w:rPr>
          <w:rFonts w:ascii="Open Sans" w:eastAsia="Times New Roman" w:hAnsi="Open Sans" w:cs="Open Sans"/>
          <w:bCs w:val="0"/>
          <w:sz w:val="24"/>
          <w:szCs w:val="24"/>
        </w:rPr>
      </w:pPr>
      <w:r w:rsidRPr="00671F9B">
        <w:rPr>
          <w:rFonts w:ascii="Open Sans" w:eastAsia="Times New Roman" w:hAnsi="Open Sans" w:cs="Open Sans"/>
          <w:bCs w:val="0"/>
          <w:sz w:val="24"/>
          <w:szCs w:val="24"/>
        </w:rPr>
        <w:t xml:space="preserve">County File: </w:t>
      </w:r>
      <w:r w:rsidR="00671F9B" w:rsidRPr="00671F9B">
        <w:rPr>
          <w:rFonts w:ascii="Open Sans" w:eastAsia="Times New Roman" w:hAnsi="Open Sans" w:cs="Open Sans"/>
          <w:bCs w:val="0"/>
          <w:sz w:val="24"/>
          <w:szCs w:val="24"/>
        </w:rPr>
        <w:t>OAR</w:t>
      </w:r>
      <w:r w:rsidR="00671F9B">
        <w:rPr>
          <w:rFonts w:ascii="Open Sans" w:eastAsia="Times New Roman" w:hAnsi="Open Sans" w:cs="Open Sans"/>
          <w:bCs w:val="0"/>
          <w:sz w:val="24"/>
          <w:szCs w:val="24"/>
        </w:rPr>
        <w:t>2340</w:t>
      </w:r>
    </w:p>
    <w:p w14:paraId="212B70B5" w14:textId="3AB59E9D" w:rsidR="007C5B25" w:rsidRPr="00671F9B" w:rsidRDefault="007C5B25" w:rsidP="007C5B25">
      <w:pPr>
        <w:spacing w:after="0" w:line="240" w:lineRule="auto"/>
        <w:rPr>
          <w:rFonts w:ascii="Open Sans" w:eastAsia="Times New Roman" w:hAnsi="Open Sans" w:cs="Open Sans"/>
          <w:bCs w:val="0"/>
          <w:sz w:val="24"/>
          <w:szCs w:val="24"/>
        </w:rPr>
      </w:pPr>
      <w:r w:rsidRPr="00671F9B">
        <w:rPr>
          <w:rFonts w:ascii="Open Sans" w:eastAsia="Times New Roman" w:hAnsi="Open Sans" w:cs="Open Sans"/>
          <w:bCs w:val="0"/>
          <w:sz w:val="24"/>
          <w:szCs w:val="24"/>
        </w:rPr>
        <w:t xml:space="preserve">City of </w:t>
      </w:r>
      <w:r w:rsidR="00671F9B" w:rsidRPr="00671F9B">
        <w:rPr>
          <w:rFonts w:ascii="Open Sans" w:eastAsia="Times New Roman" w:hAnsi="Open Sans" w:cs="Open Sans"/>
          <w:bCs w:val="0"/>
          <w:sz w:val="24"/>
          <w:szCs w:val="24"/>
        </w:rPr>
        <w:t>Fountain</w:t>
      </w:r>
      <w:r w:rsidRPr="00671F9B">
        <w:rPr>
          <w:rFonts w:ascii="Open Sans" w:eastAsia="Times New Roman" w:hAnsi="Open Sans" w:cs="Open Sans"/>
          <w:bCs w:val="0"/>
          <w:sz w:val="24"/>
          <w:szCs w:val="24"/>
        </w:rPr>
        <w:t xml:space="preserve"> Project</w:t>
      </w:r>
      <w:r w:rsidR="00671F9B" w:rsidRPr="00671F9B">
        <w:rPr>
          <w:rFonts w:ascii="Open Sans" w:eastAsia="Times New Roman" w:hAnsi="Open Sans" w:cs="Open Sans"/>
          <w:bCs w:val="0"/>
          <w:sz w:val="24"/>
          <w:szCs w:val="24"/>
        </w:rPr>
        <w:t>:</w:t>
      </w:r>
      <w:r w:rsidRPr="00671F9B">
        <w:rPr>
          <w:rFonts w:ascii="Open Sans" w:eastAsia="Times New Roman" w:hAnsi="Open Sans" w:cs="Open Sans"/>
          <w:bCs w:val="0"/>
          <w:sz w:val="24"/>
          <w:szCs w:val="24"/>
        </w:rPr>
        <w:t xml:space="preserve"> </w:t>
      </w:r>
      <w:r w:rsidR="00671F9B" w:rsidRPr="00671F9B">
        <w:rPr>
          <w:rFonts w:ascii="Open Sans" w:eastAsia="Times New Roman" w:hAnsi="Open Sans" w:cs="Open Sans"/>
          <w:bCs w:val="0"/>
          <w:sz w:val="24"/>
          <w:szCs w:val="24"/>
        </w:rPr>
        <w:t>FP-23-006</w:t>
      </w:r>
    </w:p>
    <w:p w14:paraId="1A8F84BB" w14:textId="146498A7" w:rsidR="007C5B25" w:rsidRPr="00671F9B" w:rsidRDefault="007C5B25" w:rsidP="007C5B25">
      <w:pPr>
        <w:spacing w:after="0" w:line="240" w:lineRule="auto"/>
        <w:rPr>
          <w:rFonts w:ascii="Open Sans" w:eastAsia="Times New Roman" w:hAnsi="Open Sans" w:cs="Open Sans"/>
          <w:bCs w:val="0"/>
          <w:sz w:val="24"/>
          <w:szCs w:val="24"/>
        </w:rPr>
      </w:pPr>
      <w:r w:rsidRPr="00671F9B">
        <w:rPr>
          <w:rFonts w:ascii="Open Sans" w:eastAsia="Times New Roman" w:hAnsi="Open Sans" w:cs="Open Sans"/>
          <w:bCs w:val="0"/>
          <w:sz w:val="24"/>
          <w:szCs w:val="24"/>
        </w:rPr>
        <w:t xml:space="preserve">Re: </w:t>
      </w:r>
      <w:r w:rsidR="00136D90" w:rsidRPr="00136D90">
        <w:rPr>
          <w:rFonts w:ascii="Open Sans" w:eastAsia="Times New Roman" w:hAnsi="Open Sans" w:cs="Open Sans"/>
          <w:sz w:val="24"/>
          <w:szCs w:val="24"/>
        </w:rPr>
        <w:t>Corvallis Filing No. 1 Final Plat</w:t>
      </w:r>
    </w:p>
    <w:p w14:paraId="0EE3BD86" w14:textId="22B5B2D1" w:rsidR="007C5B25" w:rsidRPr="00671F9B" w:rsidRDefault="007C5B25" w:rsidP="007C5B25">
      <w:pPr>
        <w:spacing w:after="0" w:line="240" w:lineRule="auto"/>
        <w:rPr>
          <w:rFonts w:ascii="Open Sans" w:eastAsia="Times New Roman" w:hAnsi="Open Sans" w:cs="Open Sans"/>
          <w:bCs w:val="0"/>
          <w:sz w:val="24"/>
          <w:szCs w:val="24"/>
        </w:rPr>
      </w:pPr>
      <w:r w:rsidRPr="00671F9B">
        <w:rPr>
          <w:rFonts w:ascii="Open Sans" w:eastAsia="Times New Roman" w:hAnsi="Open Sans" w:cs="Open Sans"/>
          <w:bCs w:val="0"/>
          <w:sz w:val="24"/>
          <w:szCs w:val="24"/>
        </w:rPr>
        <w:t xml:space="preserve">To: </w:t>
      </w:r>
      <w:r w:rsidR="00671F9B" w:rsidRPr="00671F9B">
        <w:rPr>
          <w:rFonts w:ascii="Open Sans" w:eastAsia="Times New Roman" w:hAnsi="Open Sans" w:cs="Open Sans"/>
          <w:sz w:val="24"/>
          <w:szCs w:val="24"/>
        </w:rPr>
        <w:t> Kristy Martinez</w:t>
      </w:r>
      <w:r w:rsidR="00671F9B" w:rsidRPr="00671F9B">
        <w:rPr>
          <w:rFonts w:ascii="Open Sans" w:eastAsia="Times New Roman" w:hAnsi="Open Sans" w:cs="Open Sans"/>
          <w:bCs w:val="0"/>
          <w:sz w:val="24"/>
          <w:szCs w:val="24"/>
        </w:rPr>
        <w:t xml:space="preserve"> </w:t>
      </w:r>
      <w:r w:rsidRPr="00671F9B">
        <w:rPr>
          <w:rFonts w:ascii="Open Sans" w:eastAsia="Times New Roman" w:hAnsi="Open Sans" w:cs="Open Sans"/>
          <w:bCs w:val="0"/>
          <w:sz w:val="24"/>
          <w:szCs w:val="24"/>
        </w:rPr>
        <w:t xml:space="preserve">( </w:t>
      </w:r>
      <w:hyperlink r:id="rId10" w:history="1">
        <w:r w:rsidR="00671F9B" w:rsidRPr="00671F9B">
          <w:rPr>
            <w:rStyle w:val="Hyperlink"/>
            <w:rFonts w:ascii="Open Sans" w:hAnsi="Open Sans" w:cs="Open Sans"/>
            <w:sz w:val="24"/>
            <w:szCs w:val="24"/>
          </w:rPr>
          <w:t>Kristy@fountaincolorado.org</w:t>
        </w:r>
      </w:hyperlink>
      <w:r w:rsidR="00671F9B" w:rsidRPr="00671F9B">
        <w:rPr>
          <w:rFonts w:ascii="Open Sans" w:hAnsi="Open Sans" w:cs="Open Sans"/>
          <w:sz w:val="24"/>
          <w:szCs w:val="24"/>
        </w:rPr>
        <w:t xml:space="preserve"> </w:t>
      </w:r>
      <w:r w:rsidRPr="00671F9B">
        <w:rPr>
          <w:rFonts w:ascii="Open Sans" w:eastAsia="Times New Roman" w:hAnsi="Open Sans" w:cs="Open Sans"/>
          <w:bCs w:val="0"/>
          <w:sz w:val="24"/>
          <w:szCs w:val="24"/>
        </w:rPr>
        <w:t xml:space="preserve"> )</w:t>
      </w:r>
    </w:p>
    <w:p w14:paraId="51EA6B03" w14:textId="77777777" w:rsidR="007C5B25" w:rsidRPr="00671F9B" w:rsidRDefault="007C5B25" w:rsidP="007C5B25">
      <w:pPr>
        <w:spacing w:after="0" w:line="240" w:lineRule="auto"/>
        <w:rPr>
          <w:rFonts w:ascii="Open Sans" w:eastAsia="Times New Roman" w:hAnsi="Open Sans" w:cs="Open Sans"/>
          <w:bCs w:val="0"/>
          <w:sz w:val="24"/>
          <w:szCs w:val="24"/>
        </w:rPr>
      </w:pPr>
    </w:p>
    <w:p w14:paraId="6D17D6B9" w14:textId="2BBE092E" w:rsidR="00876A42" w:rsidRPr="00671F9B" w:rsidRDefault="007C5B25" w:rsidP="007C5B25">
      <w:pPr>
        <w:spacing w:after="0" w:line="240" w:lineRule="auto"/>
        <w:rPr>
          <w:rFonts w:ascii="Open Sans" w:eastAsia="Times New Roman" w:hAnsi="Open Sans" w:cs="Open Sans"/>
          <w:bCs w:val="0"/>
          <w:sz w:val="24"/>
          <w:szCs w:val="24"/>
        </w:rPr>
      </w:pPr>
      <w:r w:rsidRPr="00671F9B">
        <w:rPr>
          <w:rFonts w:ascii="Open Sans" w:eastAsia="Times New Roman" w:hAnsi="Open Sans" w:cs="Open Sans"/>
          <w:b/>
          <w:sz w:val="24"/>
          <w:szCs w:val="24"/>
        </w:rPr>
        <w:t>Planning Division</w:t>
      </w:r>
    </w:p>
    <w:p w14:paraId="0507A8B1" w14:textId="77777777" w:rsidR="00671F9B" w:rsidRDefault="00671F9B" w:rsidP="007C5B25">
      <w:pPr>
        <w:spacing w:after="0" w:line="240" w:lineRule="auto"/>
        <w:rPr>
          <w:rFonts w:ascii="Open Sans" w:eastAsia="Times New Roman" w:hAnsi="Open Sans" w:cs="Open Sans"/>
          <w:bCs w:val="0"/>
          <w:sz w:val="24"/>
          <w:szCs w:val="24"/>
        </w:rPr>
      </w:pPr>
    </w:p>
    <w:p w14:paraId="0C98021F" w14:textId="1184D20D" w:rsidR="002152D1" w:rsidRDefault="00575D2A" w:rsidP="007C5B25">
      <w:pPr>
        <w:spacing w:after="0" w:line="240" w:lineRule="auto"/>
        <w:rPr>
          <w:rFonts w:ascii="Open Sans" w:eastAsia="Times New Roman" w:hAnsi="Open Sans" w:cs="Open Sans"/>
          <w:bCs w:val="0"/>
          <w:sz w:val="24"/>
          <w:szCs w:val="24"/>
        </w:rPr>
      </w:pPr>
      <w:r>
        <w:rPr>
          <w:rFonts w:ascii="Open Sans" w:eastAsia="Times New Roman" w:hAnsi="Open Sans" w:cs="Open Sans"/>
          <w:bCs w:val="0"/>
          <w:sz w:val="24"/>
          <w:szCs w:val="24"/>
        </w:rPr>
        <w:t xml:space="preserve">Planning has no comments. </w:t>
      </w:r>
    </w:p>
    <w:p w14:paraId="27483C38" w14:textId="77777777" w:rsidR="00136D90" w:rsidRPr="00671F9B" w:rsidRDefault="00136D90" w:rsidP="007C5B25">
      <w:pPr>
        <w:spacing w:after="0" w:line="240" w:lineRule="auto"/>
        <w:rPr>
          <w:rFonts w:ascii="Open Sans" w:eastAsia="Times New Roman" w:hAnsi="Open Sans" w:cs="Open Sans"/>
          <w:bCs w:val="0"/>
          <w:sz w:val="24"/>
          <w:szCs w:val="24"/>
        </w:rPr>
      </w:pPr>
    </w:p>
    <w:p w14:paraId="2258889D" w14:textId="4227DFAE" w:rsidR="002152D1" w:rsidRPr="00671F9B" w:rsidRDefault="002152D1" w:rsidP="00671F9B">
      <w:pPr>
        <w:spacing w:after="0" w:line="240" w:lineRule="auto"/>
        <w:rPr>
          <w:rFonts w:ascii="Open Sans" w:eastAsia="Times New Roman" w:hAnsi="Open Sans" w:cs="Open Sans"/>
          <w:bCs w:val="0"/>
          <w:sz w:val="24"/>
          <w:szCs w:val="24"/>
        </w:rPr>
      </w:pPr>
      <w:r w:rsidRPr="00671F9B">
        <w:rPr>
          <w:rFonts w:ascii="Open Sans" w:eastAsia="Times New Roman" w:hAnsi="Open Sans" w:cs="Open Sans"/>
          <w:bCs w:val="0"/>
          <w:sz w:val="24"/>
          <w:szCs w:val="24"/>
        </w:rPr>
        <w:t xml:space="preserve">Reviewed by: </w:t>
      </w:r>
    </w:p>
    <w:p w14:paraId="1A7A64E9" w14:textId="4E3FE6A0" w:rsidR="00575D2A" w:rsidRDefault="00671F9B" w:rsidP="00671F9B">
      <w:pPr>
        <w:spacing w:after="0" w:line="240" w:lineRule="auto"/>
        <w:rPr>
          <w:rFonts w:ascii="Open Sans" w:eastAsia="Times New Roman" w:hAnsi="Open Sans" w:cs="Open Sans"/>
          <w:bCs w:val="0"/>
          <w:sz w:val="24"/>
          <w:szCs w:val="24"/>
        </w:rPr>
      </w:pPr>
      <w:r w:rsidRPr="00671F9B">
        <w:rPr>
          <w:rFonts w:ascii="Open Sans" w:eastAsia="Times New Roman" w:hAnsi="Open Sans" w:cs="Open Sans"/>
          <w:bCs w:val="0"/>
          <w:sz w:val="24"/>
          <w:szCs w:val="24"/>
        </w:rPr>
        <w:t>Joe Letke</w:t>
      </w:r>
    </w:p>
    <w:p w14:paraId="0D0A4B7F" w14:textId="2F7AF0F3" w:rsidR="002152D1" w:rsidRDefault="00671F9B" w:rsidP="00671F9B">
      <w:pPr>
        <w:spacing w:after="0" w:line="240" w:lineRule="auto"/>
        <w:rPr>
          <w:rFonts w:ascii="Open Sans" w:eastAsia="Times New Roman" w:hAnsi="Open Sans" w:cs="Open Sans"/>
          <w:bCs w:val="0"/>
          <w:sz w:val="24"/>
          <w:szCs w:val="24"/>
        </w:rPr>
      </w:pPr>
      <w:r w:rsidRPr="00671F9B">
        <w:rPr>
          <w:rFonts w:ascii="Open Sans" w:eastAsia="Times New Roman" w:hAnsi="Open Sans" w:cs="Open Sans"/>
          <w:bCs w:val="0"/>
          <w:sz w:val="24"/>
          <w:szCs w:val="24"/>
        </w:rPr>
        <w:t>Planner</w:t>
      </w:r>
    </w:p>
    <w:p w14:paraId="0476B6B1" w14:textId="2BE75124" w:rsidR="00671F9B" w:rsidRPr="00671F9B" w:rsidRDefault="00671F9B" w:rsidP="00671F9B">
      <w:pPr>
        <w:spacing w:after="0" w:line="240" w:lineRule="auto"/>
        <w:rPr>
          <w:rFonts w:ascii="Open Sans" w:eastAsia="Times New Roman" w:hAnsi="Open Sans" w:cs="Open Sans"/>
          <w:bCs w:val="0"/>
          <w:sz w:val="24"/>
          <w:szCs w:val="24"/>
        </w:rPr>
      </w:pPr>
      <w:r>
        <w:rPr>
          <w:rFonts w:ascii="Open Sans" w:eastAsia="Times New Roman" w:hAnsi="Open Sans" w:cs="Open Sans"/>
          <w:bCs w:val="0"/>
          <w:sz w:val="24"/>
          <w:szCs w:val="24"/>
        </w:rPr>
        <w:t>719-520-7964</w:t>
      </w:r>
    </w:p>
    <w:p w14:paraId="2DAF00C2" w14:textId="77777777" w:rsidR="007C5B25" w:rsidRPr="00671F9B" w:rsidRDefault="007C5B25" w:rsidP="007C5B25">
      <w:pPr>
        <w:spacing w:after="0" w:line="240" w:lineRule="auto"/>
        <w:rPr>
          <w:rFonts w:ascii="Open Sans" w:eastAsia="Times New Roman" w:hAnsi="Open Sans" w:cs="Open Sans"/>
          <w:bCs w:val="0"/>
          <w:sz w:val="24"/>
          <w:szCs w:val="24"/>
        </w:rPr>
      </w:pPr>
    </w:p>
    <w:p w14:paraId="3EEEA8B5" w14:textId="6AE263FD" w:rsidR="007C5B25" w:rsidRPr="00671F9B" w:rsidRDefault="007C5B25" w:rsidP="00E501DF">
      <w:pPr>
        <w:spacing w:after="0" w:line="240" w:lineRule="auto"/>
        <w:rPr>
          <w:rFonts w:ascii="Open Sans" w:eastAsia="Times New Roman" w:hAnsi="Open Sans" w:cs="Open Sans"/>
          <w:sz w:val="24"/>
          <w:szCs w:val="24"/>
        </w:rPr>
      </w:pPr>
      <w:r w:rsidRPr="00671F9B">
        <w:rPr>
          <w:rFonts w:ascii="Open Sans" w:eastAsia="Times New Roman" w:hAnsi="Open Sans" w:cs="Open Sans"/>
          <w:b/>
          <w:sz w:val="24"/>
          <w:szCs w:val="24"/>
        </w:rPr>
        <w:t xml:space="preserve">Engineering </w:t>
      </w:r>
      <w:r w:rsidR="00674B89">
        <w:rPr>
          <w:rFonts w:ascii="Open Sans" w:eastAsia="Times New Roman" w:hAnsi="Open Sans" w:cs="Open Sans"/>
          <w:b/>
          <w:sz w:val="24"/>
          <w:szCs w:val="24"/>
        </w:rPr>
        <w:t xml:space="preserve">Services </w:t>
      </w:r>
      <w:r w:rsidRPr="00671F9B">
        <w:rPr>
          <w:rFonts w:ascii="Open Sans" w:eastAsia="Times New Roman" w:hAnsi="Open Sans" w:cs="Open Sans"/>
          <w:b/>
          <w:sz w:val="24"/>
          <w:szCs w:val="24"/>
        </w:rPr>
        <w:t>Division</w:t>
      </w:r>
      <w:r w:rsidRPr="00671F9B">
        <w:rPr>
          <w:rFonts w:ascii="Open Sans" w:eastAsia="Times New Roman" w:hAnsi="Open Sans" w:cs="Open Sans"/>
          <w:bCs w:val="0"/>
          <w:color w:val="333333"/>
          <w:sz w:val="24"/>
          <w:szCs w:val="24"/>
        </w:rPr>
        <w:br/>
      </w:r>
      <w:r w:rsidR="003B1B49" w:rsidRPr="003B1B49">
        <w:rPr>
          <w:rFonts w:ascii="Open Sans" w:eastAsia="Times New Roman" w:hAnsi="Open Sans" w:cs="Open Sans"/>
          <w:sz w:val="24"/>
          <w:szCs w:val="24"/>
        </w:rPr>
        <w:t>Development Services Engineering has the following comments</w:t>
      </w:r>
      <w:r w:rsidR="003B1B49" w:rsidRPr="003B1B49">
        <w:rPr>
          <w:rFonts w:ascii="Open Sans" w:eastAsia="Times New Roman" w:hAnsi="Open Sans" w:cs="Open Sans"/>
          <w:sz w:val="24"/>
          <w:szCs w:val="24"/>
        </w:rPr>
        <w:br/>
      </w:r>
      <w:r w:rsidR="003B1B49" w:rsidRPr="003B1B49">
        <w:rPr>
          <w:rFonts w:ascii="Open Sans" w:eastAsia="Times New Roman" w:hAnsi="Open Sans" w:cs="Open Sans"/>
          <w:sz w:val="24"/>
          <w:szCs w:val="24"/>
        </w:rPr>
        <w:br/>
        <w:t>Traffic &amp; Construction Documents</w:t>
      </w:r>
      <w:r w:rsidR="003B1B49" w:rsidRPr="003B1B49">
        <w:rPr>
          <w:rFonts w:ascii="Open Sans" w:eastAsia="Times New Roman" w:hAnsi="Open Sans" w:cs="Open Sans"/>
          <w:sz w:val="24"/>
          <w:szCs w:val="24"/>
        </w:rPr>
        <w:br/>
        <w:t>1. Identify the developers fair share contribution for future signal at Mesa Ridge and Spring Glen Drive intersection. County requests that the City include a condition of approval for the developer to escrow for the benefit of El Paso County.</w:t>
      </w:r>
      <w:r w:rsidR="003B1B49" w:rsidRPr="003B1B49">
        <w:rPr>
          <w:rFonts w:ascii="Open Sans" w:eastAsia="Times New Roman" w:hAnsi="Open Sans" w:cs="Open Sans"/>
          <w:sz w:val="24"/>
          <w:szCs w:val="24"/>
        </w:rPr>
        <w:br/>
        <w:t>2. Construction document approval by EPC and an EPC ROW permit is required for improvements within Unincorporated El Paso County.</w:t>
      </w:r>
      <w:r w:rsidR="003B1B49" w:rsidRPr="003B1B49">
        <w:rPr>
          <w:rFonts w:ascii="Open Sans" w:eastAsia="Times New Roman" w:hAnsi="Open Sans" w:cs="Open Sans"/>
          <w:sz w:val="24"/>
          <w:szCs w:val="24"/>
        </w:rPr>
        <w:br/>
      </w:r>
      <w:r w:rsidR="003B1B49" w:rsidRPr="003B1B49">
        <w:rPr>
          <w:rFonts w:ascii="Open Sans" w:eastAsia="Times New Roman" w:hAnsi="Open Sans" w:cs="Open Sans"/>
          <w:sz w:val="24"/>
          <w:szCs w:val="24"/>
        </w:rPr>
        <w:br/>
      </w:r>
      <w:r w:rsidR="00F9454E">
        <w:rPr>
          <w:rFonts w:ascii="Open Sans" w:eastAsia="Times New Roman" w:hAnsi="Open Sans" w:cs="Open Sans"/>
          <w:sz w:val="24"/>
          <w:szCs w:val="24"/>
        </w:rPr>
        <w:t>R</w:t>
      </w:r>
      <w:r w:rsidR="003B1B49" w:rsidRPr="003B1B49">
        <w:rPr>
          <w:rFonts w:ascii="Open Sans" w:eastAsia="Times New Roman" w:hAnsi="Open Sans" w:cs="Open Sans"/>
          <w:sz w:val="24"/>
          <w:szCs w:val="24"/>
        </w:rPr>
        <w:t>eviewed by</w:t>
      </w:r>
      <w:r w:rsidR="00F9454E">
        <w:rPr>
          <w:rFonts w:ascii="Open Sans" w:eastAsia="Times New Roman" w:hAnsi="Open Sans" w:cs="Open Sans"/>
          <w:sz w:val="24"/>
          <w:szCs w:val="24"/>
        </w:rPr>
        <w:t>:</w:t>
      </w:r>
      <w:r w:rsidR="003B1B49" w:rsidRPr="003B1B49">
        <w:rPr>
          <w:rFonts w:ascii="Open Sans" w:eastAsia="Times New Roman" w:hAnsi="Open Sans" w:cs="Open Sans"/>
          <w:sz w:val="24"/>
          <w:szCs w:val="24"/>
        </w:rPr>
        <w:br/>
        <w:t>Daniel Torres</w:t>
      </w:r>
      <w:r w:rsidR="003B1B49" w:rsidRPr="003B1B49">
        <w:rPr>
          <w:rFonts w:ascii="Open Sans" w:eastAsia="Times New Roman" w:hAnsi="Open Sans" w:cs="Open Sans"/>
          <w:sz w:val="24"/>
          <w:szCs w:val="24"/>
        </w:rPr>
        <w:br/>
        <w:t>danieltorres@elpasoco.com</w:t>
      </w:r>
    </w:p>
    <w:p w14:paraId="3EA81370" w14:textId="77777777" w:rsidR="00876A42" w:rsidRPr="00671F9B" w:rsidRDefault="00876A42" w:rsidP="007C5B25">
      <w:pPr>
        <w:spacing w:after="0" w:line="240" w:lineRule="auto"/>
        <w:rPr>
          <w:rFonts w:ascii="Open Sans" w:eastAsia="Times New Roman" w:hAnsi="Open Sans" w:cs="Open Sans"/>
          <w:sz w:val="24"/>
          <w:szCs w:val="24"/>
        </w:rPr>
      </w:pPr>
    </w:p>
    <w:p w14:paraId="0C5169FB" w14:textId="77777777" w:rsidR="00876A42" w:rsidRPr="00671F9B" w:rsidRDefault="007C5B25" w:rsidP="007C5B25">
      <w:pPr>
        <w:spacing w:after="0" w:line="240" w:lineRule="auto"/>
        <w:rPr>
          <w:rFonts w:ascii="Open Sans" w:eastAsia="Times New Roman" w:hAnsi="Open Sans" w:cs="Open Sans"/>
          <w:b/>
          <w:sz w:val="24"/>
          <w:szCs w:val="24"/>
        </w:rPr>
      </w:pPr>
      <w:r w:rsidRPr="00671F9B">
        <w:rPr>
          <w:rFonts w:ascii="Open Sans" w:eastAsia="Times New Roman" w:hAnsi="Open Sans" w:cs="Open Sans"/>
          <w:b/>
          <w:sz w:val="24"/>
          <w:szCs w:val="24"/>
        </w:rPr>
        <w:t>County Engineer (Public Works)</w:t>
      </w:r>
    </w:p>
    <w:p w14:paraId="231C1329" w14:textId="09B62C84" w:rsidR="007C5B25" w:rsidRPr="007117A9" w:rsidRDefault="007C5B25" w:rsidP="00136D90">
      <w:pPr>
        <w:spacing w:after="0" w:line="240" w:lineRule="auto"/>
        <w:rPr>
          <w:rFonts w:ascii="Open Sans" w:eastAsia="Times New Roman" w:hAnsi="Open Sans" w:cs="Open Sans"/>
          <w:b/>
          <w:sz w:val="24"/>
          <w:szCs w:val="24"/>
        </w:rPr>
      </w:pPr>
      <w:r w:rsidRPr="007117A9">
        <w:rPr>
          <w:rFonts w:ascii="Open Sans" w:eastAsia="Times New Roman" w:hAnsi="Open Sans" w:cs="Open Sans"/>
          <w:bCs w:val="0"/>
          <w:sz w:val="24"/>
          <w:szCs w:val="24"/>
        </w:rPr>
        <w:t>Additional comments may be provided by the County Engineer.</w:t>
      </w:r>
    </w:p>
    <w:p w14:paraId="313EBD2A" w14:textId="77777777" w:rsidR="00876A42" w:rsidRPr="00671F9B" w:rsidRDefault="00876A42" w:rsidP="00876A42">
      <w:pPr>
        <w:spacing w:after="0" w:line="240" w:lineRule="auto"/>
        <w:rPr>
          <w:rFonts w:ascii="Open Sans" w:eastAsia="Times New Roman" w:hAnsi="Open Sans" w:cs="Open Sans"/>
          <w:b/>
          <w:sz w:val="24"/>
          <w:szCs w:val="24"/>
        </w:rPr>
      </w:pPr>
    </w:p>
    <w:p w14:paraId="0717D63A" w14:textId="77777777" w:rsidR="007C5B25" w:rsidRPr="00671F9B" w:rsidRDefault="007C5B25" w:rsidP="007C5B25">
      <w:pPr>
        <w:spacing w:after="0" w:line="240" w:lineRule="auto"/>
        <w:rPr>
          <w:rFonts w:ascii="Open Sans" w:eastAsia="Times New Roman" w:hAnsi="Open Sans" w:cs="Open Sans"/>
          <w:b/>
          <w:sz w:val="24"/>
          <w:szCs w:val="24"/>
        </w:rPr>
      </w:pPr>
    </w:p>
    <w:p w14:paraId="18C02FFC" w14:textId="2EB538CE" w:rsidR="00563A6C" w:rsidRPr="00671F9B" w:rsidRDefault="00563A6C" w:rsidP="007E7934">
      <w:pPr>
        <w:rPr>
          <w:sz w:val="24"/>
          <w:szCs w:val="24"/>
        </w:rPr>
      </w:pPr>
    </w:p>
    <w:sectPr w:rsidR="00563A6C" w:rsidRPr="00671F9B" w:rsidSect="007C5B25">
      <w:headerReference w:type="default" r:id="rId11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C4A99" w14:textId="77777777" w:rsidR="00F02F53" w:rsidRDefault="00F02F53" w:rsidP="007E7934">
      <w:pPr>
        <w:spacing w:after="0" w:line="240" w:lineRule="auto"/>
      </w:pPr>
      <w:r>
        <w:separator/>
      </w:r>
    </w:p>
  </w:endnote>
  <w:endnote w:type="continuationSeparator" w:id="0">
    <w:p w14:paraId="2D2AD9E6" w14:textId="77777777" w:rsidR="00F02F53" w:rsidRDefault="00F02F53" w:rsidP="007E7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B87A6" w14:textId="77777777" w:rsidR="00F02F53" w:rsidRDefault="00F02F53" w:rsidP="007E7934">
      <w:pPr>
        <w:spacing w:after="0" w:line="240" w:lineRule="auto"/>
      </w:pPr>
      <w:r>
        <w:separator/>
      </w:r>
    </w:p>
  </w:footnote>
  <w:footnote w:type="continuationSeparator" w:id="0">
    <w:p w14:paraId="5FBBBB5C" w14:textId="77777777" w:rsidR="00F02F53" w:rsidRDefault="00F02F53" w:rsidP="007E7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5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80" w:firstRow="0" w:lastRow="0" w:firstColumn="1" w:lastColumn="0" w:noHBand="1" w:noVBand="1"/>
    </w:tblPr>
    <w:tblGrid>
      <w:gridCol w:w="11520"/>
    </w:tblGrid>
    <w:tr w:rsidR="007E7934" w14:paraId="213FC220" w14:textId="77777777" w:rsidTr="00542DC7">
      <w:trPr>
        <w:trHeight w:val="1440"/>
        <w:jc w:val="center"/>
      </w:trPr>
      <w:tc>
        <w:tcPr>
          <w:tcW w:w="11520" w:type="dxa"/>
          <w:shd w:val="clear" w:color="auto" w:fill="002D5D"/>
          <w:vAlign w:val="center"/>
        </w:tcPr>
        <w:p w14:paraId="347FADEA" w14:textId="77777777" w:rsidR="007E7934" w:rsidRDefault="007E7934" w:rsidP="0006417C">
          <w:pPr>
            <w:jc w:val="center"/>
          </w:pPr>
          <w:r>
            <w:rPr>
              <w:noProof/>
            </w:rPr>
            <w:drawing>
              <wp:inline distT="0" distB="0" distL="0" distR="0" wp14:anchorId="56A1849F" wp14:editId="0D69A700">
                <wp:extent cx="2620370" cy="875395"/>
                <wp:effectExtent l="0" t="0" r="0" b="0"/>
                <wp:docPr id="2" name="Picture 2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l Paso County logo white rim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5554" cy="907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E7934" w:rsidRPr="002B56FC" w14:paraId="196D622D" w14:textId="77777777" w:rsidTr="00542DC7">
      <w:trPr>
        <w:trHeight w:val="453"/>
        <w:jc w:val="center"/>
      </w:trPr>
      <w:tc>
        <w:tcPr>
          <w:tcW w:w="11520" w:type="dxa"/>
          <w:vAlign w:val="center"/>
        </w:tcPr>
        <w:p w14:paraId="2607107B" w14:textId="77777777" w:rsidR="007E7934" w:rsidRPr="002B56FC" w:rsidRDefault="007E7934" w:rsidP="007E7934">
          <w:pPr>
            <w:spacing w:before="120"/>
            <w:jc w:val="center"/>
            <w:rPr>
              <w:b/>
              <w:color w:val="002D5D"/>
              <w:sz w:val="32"/>
              <w:szCs w:val="32"/>
            </w:rPr>
          </w:pPr>
          <w:r w:rsidRPr="002B56FC">
            <w:rPr>
              <w:b/>
              <w:color w:val="002D5D"/>
              <w:sz w:val="32"/>
              <w:szCs w:val="32"/>
            </w:rPr>
            <w:t>Planning and Community Development</w:t>
          </w:r>
        </w:p>
        <w:p w14:paraId="781003C4" w14:textId="77777777" w:rsidR="007E7934" w:rsidRPr="002B56FC" w:rsidRDefault="007E7934" w:rsidP="007E7934">
          <w:pPr>
            <w:rPr>
              <w:noProof/>
              <w:sz w:val="32"/>
              <w:szCs w:val="32"/>
            </w:rPr>
          </w:pPr>
          <w:r w:rsidRPr="002B56FC">
            <w:rPr>
              <w:noProof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938594F" wp14:editId="71C6E8EA">
                    <wp:simplePos x="0" y="0"/>
                    <wp:positionH relativeFrom="column">
                      <wp:posOffset>47625</wp:posOffset>
                    </wp:positionH>
                    <wp:positionV relativeFrom="paragraph">
                      <wp:posOffset>85725</wp:posOffset>
                    </wp:positionV>
                    <wp:extent cx="7315200" cy="0"/>
                    <wp:effectExtent l="0" t="0" r="0" b="0"/>
                    <wp:wrapNone/>
                    <wp:docPr id="1" name="AutoShape 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7315200" cy="0"/>
                            </a:xfrm>
                            <a:prstGeom prst="straightConnector1">
                              <a:avLst/>
                            </a:prstGeom>
                            <a:noFill/>
                            <a:ln w="22225">
                              <a:solidFill>
                                <a:srgbClr val="002D5D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257815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5" o:spid="_x0000_s1026" type="#_x0000_t32" style="position:absolute;margin-left:3.75pt;margin-top:6.75pt;width:8in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" strokecolor="#002d5d" strokeweight="1.75pt"/>
                </w:pict>
              </mc:Fallback>
            </mc:AlternateContent>
          </w:r>
        </w:p>
      </w:tc>
    </w:tr>
    <w:tr w:rsidR="007E7934" w14:paraId="2B257260" w14:textId="77777777" w:rsidTr="00542DC7">
      <w:trPr>
        <w:trHeight w:val="99"/>
        <w:jc w:val="center"/>
      </w:trPr>
      <w:tc>
        <w:tcPr>
          <w:tcW w:w="11520" w:type="dxa"/>
          <w:shd w:val="clear" w:color="auto" w:fill="FFFFFF" w:themeFill="background1"/>
        </w:tcPr>
        <w:p w14:paraId="17F19D1F" w14:textId="3B575117" w:rsidR="007E7934" w:rsidRPr="00FA7544" w:rsidRDefault="007E7934" w:rsidP="007E7934">
          <w:pPr>
            <w:jc w:val="center"/>
            <w:rPr>
              <w:rFonts w:ascii="Open Sans" w:hAnsi="Open Sans" w:cs="Open Sans"/>
              <w:b/>
              <w:bCs w:val="0"/>
              <w:sz w:val="8"/>
              <w:szCs w:val="8"/>
              <w:u w:val="single"/>
            </w:rPr>
          </w:pPr>
        </w:p>
      </w:tc>
    </w:tr>
  </w:tbl>
  <w:p w14:paraId="6B7A37A0" w14:textId="77777777" w:rsidR="007E7934" w:rsidRDefault="007E79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07917"/>
    <w:multiLevelType w:val="hybridMultilevel"/>
    <w:tmpl w:val="D46AA4DC"/>
    <w:lvl w:ilvl="0" w:tplc="1C0A0AC8">
      <w:numFmt w:val="bullet"/>
      <w:lvlText w:val="-"/>
      <w:lvlJc w:val="left"/>
      <w:pPr>
        <w:ind w:left="180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6E2F69"/>
    <w:multiLevelType w:val="hybridMultilevel"/>
    <w:tmpl w:val="AE24137A"/>
    <w:lvl w:ilvl="0" w:tplc="B13619D6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3273D"/>
    <w:multiLevelType w:val="hybridMultilevel"/>
    <w:tmpl w:val="907A2EC2"/>
    <w:lvl w:ilvl="0" w:tplc="94922F80"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5661597">
    <w:abstractNumId w:val="2"/>
  </w:num>
  <w:num w:numId="2" w16cid:durableId="1921017556">
    <w:abstractNumId w:val="0"/>
  </w:num>
  <w:num w:numId="3" w16cid:durableId="1448966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64"/>
    <w:rsid w:val="0001541B"/>
    <w:rsid w:val="0004011E"/>
    <w:rsid w:val="0006417C"/>
    <w:rsid w:val="000743D1"/>
    <w:rsid w:val="000A5E2D"/>
    <w:rsid w:val="00136D90"/>
    <w:rsid w:val="00167532"/>
    <w:rsid w:val="001C1074"/>
    <w:rsid w:val="002016F4"/>
    <w:rsid w:val="002152D1"/>
    <w:rsid w:val="00250DBE"/>
    <w:rsid w:val="0026207E"/>
    <w:rsid w:val="0028126D"/>
    <w:rsid w:val="002A29AE"/>
    <w:rsid w:val="002D08FD"/>
    <w:rsid w:val="002D571C"/>
    <w:rsid w:val="003552CD"/>
    <w:rsid w:val="003B1B49"/>
    <w:rsid w:val="0045261F"/>
    <w:rsid w:val="004B28FD"/>
    <w:rsid w:val="004B7D3C"/>
    <w:rsid w:val="00534E46"/>
    <w:rsid w:val="00554AFC"/>
    <w:rsid w:val="00563A6C"/>
    <w:rsid w:val="00575D2A"/>
    <w:rsid w:val="005B298F"/>
    <w:rsid w:val="006273EA"/>
    <w:rsid w:val="00663F04"/>
    <w:rsid w:val="00671F9B"/>
    <w:rsid w:val="00674B89"/>
    <w:rsid w:val="007117A9"/>
    <w:rsid w:val="007239D0"/>
    <w:rsid w:val="00736353"/>
    <w:rsid w:val="00744073"/>
    <w:rsid w:val="00763F36"/>
    <w:rsid w:val="00781FC2"/>
    <w:rsid w:val="007C5B25"/>
    <w:rsid w:val="007E7934"/>
    <w:rsid w:val="00876A42"/>
    <w:rsid w:val="008B7BA8"/>
    <w:rsid w:val="008D7737"/>
    <w:rsid w:val="009D15AE"/>
    <w:rsid w:val="009F7D7A"/>
    <w:rsid w:val="00A905BB"/>
    <w:rsid w:val="00A946CB"/>
    <w:rsid w:val="00AA501A"/>
    <w:rsid w:val="00AB40EB"/>
    <w:rsid w:val="00AC275F"/>
    <w:rsid w:val="00AE5C19"/>
    <w:rsid w:val="00B33964"/>
    <w:rsid w:val="00C14E4A"/>
    <w:rsid w:val="00C20ECA"/>
    <w:rsid w:val="00C34886"/>
    <w:rsid w:val="00C43DD2"/>
    <w:rsid w:val="00CC46D6"/>
    <w:rsid w:val="00CD62FA"/>
    <w:rsid w:val="00D300B2"/>
    <w:rsid w:val="00E2544E"/>
    <w:rsid w:val="00E501DF"/>
    <w:rsid w:val="00E54E6D"/>
    <w:rsid w:val="00E57A51"/>
    <w:rsid w:val="00EA1FB3"/>
    <w:rsid w:val="00EF05B7"/>
    <w:rsid w:val="00F02F53"/>
    <w:rsid w:val="00F13208"/>
    <w:rsid w:val="00F1799E"/>
    <w:rsid w:val="00F307F4"/>
    <w:rsid w:val="00F40827"/>
    <w:rsid w:val="00F603F8"/>
    <w:rsid w:val="00F9454E"/>
    <w:rsid w:val="00FA7544"/>
    <w:rsid w:val="00FB64D0"/>
    <w:rsid w:val="00FE207D"/>
    <w:rsid w:val="00FF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C17E7"/>
  <w15:chartTrackingRefBased/>
  <w15:docId w15:val="{48B3C519-D347-492E-B251-7E138661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3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50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50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E7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934"/>
  </w:style>
  <w:style w:type="paragraph" w:styleId="Footer">
    <w:name w:val="footer"/>
    <w:basedOn w:val="Normal"/>
    <w:link w:val="FooterChar"/>
    <w:uiPriority w:val="99"/>
    <w:unhideWhenUsed/>
    <w:rsid w:val="007E7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934"/>
  </w:style>
  <w:style w:type="paragraph" w:styleId="ListParagraph">
    <w:name w:val="List Paragraph"/>
    <w:basedOn w:val="Normal"/>
    <w:uiPriority w:val="34"/>
    <w:qFormat/>
    <w:rsid w:val="00876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risty@fountaincolorado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65252f-2c69-48e5-b0d6-d600eead1583" xsi:nil="true"/>
    <lcf76f155ced4ddcb4097134ff3c332f xmlns="80156bfa-366b-4c3c-b565-b9add800627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90CC84C13534CABA8E62057ACEC45" ma:contentTypeVersion="16" ma:contentTypeDescription="Create a new document." ma:contentTypeScope="" ma:versionID="d44270c0fcaf0c9b200e60dbaee247fd">
  <xsd:schema xmlns:xsd="http://www.w3.org/2001/XMLSchema" xmlns:xs="http://www.w3.org/2001/XMLSchema" xmlns:p="http://schemas.microsoft.com/office/2006/metadata/properties" xmlns:ns2="80156bfa-366b-4c3c-b565-b9add8006275" xmlns:ns3="5665252f-2c69-48e5-b0d6-d600eead1583" targetNamespace="http://schemas.microsoft.com/office/2006/metadata/properties" ma:root="true" ma:fieldsID="5767f7a340711a0c85ff119ee8ec84ff" ns2:_="" ns3:_="">
    <xsd:import namespace="80156bfa-366b-4c3c-b565-b9add8006275"/>
    <xsd:import namespace="5665252f-2c69-48e5-b0d6-d600eead1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56bfa-366b-4c3c-b565-b9add8006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8cfe51f-b26a-4d8e-9a63-6375ff3b21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5252f-2c69-48e5-b0d6-d600eead1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6b12752-d5f6-4b6f-8ace-50145e6d41c0}" ma:internalName="TaxCatchAll" ma:showField="CatchAllData" ma:web="5665252f-2c69-48e5-b0d6-d600eead1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DB7EF4-D5CC-4FF0-BB80-31DB6F3F60D4}">
  <ds:schemaRefs>
    <ds:schemaRef ds:uri="http://schemas.microsoft.com/office/2006/metadata/properties"/>
    <ds:schemaRef ds:uri="http://schemas.microsoft.com/office/infopath/2007/PartnerControls"/>
    <ds:schemaRef ds:uri="5665252f-2c69-48e5-b0d6-d600eead1583"/>
    <ds:schemaRef ds:uri="80156bfa-366b-4c3c-b565-b9add8006275"/>
  </ds:schemaRefs>
</ds:datastoreItem>
</file>

<file path=customXml/itemProps2.xml><?xml version="1.0" encoding="utf-8"?>
<ds:datastoreItem xmlns:ds="http://schemas.openxmlformats.org/officeDocument/2006/customXml" ds:itemID="{663D6A1D-D814-486A-A9FC-44E6188B4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56bfa-366b-4c3c-b565-b9add8006275"/>
    <ds:schemaRef ds:uri="5665252f-2c69-48e5-b0d6-d600eead15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CA0932-3CF2-4AEC-801D-EB9F2D5870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 Paso County Government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Quevillon</dc:creator>
  <cp:keywords/>
  <dc:description/>
  <cp:lastModifiedBy>Joe Letke</cp:lastModifiedBy>
  <cp:revision>13</cp:revision>
  <cp:lastPrinted>2019-11-14T21:54:00Z</cp:lastPrinted>
  <dcterms:created xsi:type="dcterms:W3CDTF">2025-01-30T19:45:00Z</dcterms:created>
  <dcterms:modified xsi:type="dcterms:W3CDTF">2026-05-14T17:08:00Z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0x010100B8B90CC84C13534CABA8E62057ACEC45</vt:lpwstr>
  </property>
  <property fmtid="{D5CDD505-2E9C-101B-9397-08002B2CF9AE}" pid="3" name="MediaServiceImageTags">
    <vt:lpwstr/>
  </property>
</Properties>
</file>