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6DD4" w:rsidRDefault="00B743D1">
      <w:r>
        <w:t>March 27, 2025</w:t>
      </w:r>
    </w:p>
    <w:p w:rsidR="00B743D1" w:rsidRDefault="00B743D1">
      <w:pPr>
        <w:rPr>
          <w:sz w:val="52"/>
          <w:szCs w:val="52"/>
        </w:rPr>
      </w:pPr>
      <w:r w:rsidRPr="00B743D1">
        <w:rPr>
          <w:sz w:val="52"/>
          <w:szCs w:val="52"/>
        </w:rPr>
        <w:t>Letter of Intent</w:t>
      </w:r>
    </w:p>
    <w:p w:rsidR="00B743D1" w:rsidRDefault="00B743D1">
      <w:pPr>
        <w:rPr>
          <w:b/>
        </w:rPr>
      </w:pPr>
      <w:r>
        <w:rPr>
          <w:b/>
        </w:rPr>
        <w:t>Lot Line Adjustment</w:t>
      </w:r>
    </w:p>
    <w:p w:rsidR="00B743D1" w:rsidRDefault="00B743D1">
      <w:pPr>
        <w:rPr>
          <w:b/>
        </w:rPr>
      </w:pPr>
      <w:r>
        <w:rPr>
          <w:b/>
        </w:rPr>
        <w:t>3695 Hare Haven Lane &amp; 3980 Enoch Road</w:t>
      </w:r>
    </w:p>
    <w:p w:rsidR="00B743D1" w:rsidRDefault="00B743D1">
      <w:pPr>
        <w:rPr>
          <w:b/>
        </w:rPr>
      </w:pPr>
    </w:p>
    <w:p w:rsidR="00B743D1" w:rsidRDefault="00B743D1">
      <w:r>
        <w:rPr>
          <w:b/>
        </w:rPr>
        <w:t>Owner:</w:t>
      </w:r>
      <w:r>
        <w:rPr>
          <w:b/>
        </w:rPr>
        <w:tab/>
      </w:r>
      <w:r w:rsidR="001A6C4C">
        <w:t>James C.</w:t>
      </w:r>
      <w:r w:rsidRPr="00B743D1">
        <w:t xml:space="preserve"> </w:t>
      </w:r>
      <w:r w:rsidR="001A6C4C">
        <w:t xml:space="preserve">and Stephanie R. </w:t>
      </w:r>
      <w:r w:rsidRPr="00B743D1">
        <w:t>Gagnepain</w:t>
      </w:r>
    </w:p>
    <w:p w:rsidR="00B743D1" w:rsidRDefault="00B743D1">
      <w:r>
        <w:tab/>
        <w:t>3695 Hare Haven Lane</w:t>
      </w:r>
    </w:p>
    <w:p w:rsidR="00B743D1" w:rsidRDefault="00B743D1">
      <w:r>
        <w:tab/>
        <w:t>Colorado Springs, CO 80930</w:t>
      </w:r>
    </w:p>
    <w:p w:rsidR="00B743D1" w:rsidRDefault="00B743D1">
      <w:r>
        <w:t xml:space="preserve">Email: </w:t>
      </w:r>
      <w:hyperlink r:id="rId5" w:history="1">
        <w:r w:rsidRPr="002B06C5">
          <w:rPr>
            <w:rStyle w:val="Hyperlink"/>
          </w:rPr>
          <w:t>jgagnepain@elpasotel.net</w:t>
        </w:r>
      </w:hyperlink>
      <w:r>
        <w:t xml:space="preserve"> 719-439-1329</w:t>
      </w:r>
    </w:p>
    <w:p w:rsidR="00B743D1" w:rsidRDefault="00B743D1"/>
    <w:p w:rsidR="00B743D1" w:rsidRDefault="00B743D1">
      <w:r>
        <w:t>Site Location:</w:t>
      </w:r>
      <w:r>
        <w:tab/>
      </w:r>
      <w:r>
        <w:tab/>
        <w:t>Property Addresses:</w:t>
      </w:r>
    </w:p>
    <w:p w:rsidR="00B743D1" w:rsidRDefault="00B743D1">
      <w:r>
        <w:tab/>
      </w:r>
      <w:r>
        <w:tab/>
      </w:r>
      <w:r>
        <w:tab/>
        <w:t>3980 Enoch Road, Colorado Springs, CO 80930</w:t>
      </w:r>
    </w:p>
    <w:p w:rsidR="00B743D1" w:rsidRDefault="00B743D1">
      <w:r>
        <w:tab/>
      </w:r>
      <w:r>
        <w:tab/>
      </w:r>
      <w:r>
        <w:tab/>
        <w:t>3695 Hare Haven Lane, Colorado Springs, CO 80930</w:t>
      </w:r>
    </w:p>
    <w:p w:rsidR="00930190" w:rsidRDefault="00930190" w:rsidP="00930190">
      <w:pPr>
        <w:ind w:left="2160"/>
      </w:pPr>
      <w:r>
        <w:t>3980 Enoch Road has a single family dwelling.  The existing land use is RR-5.  The site has an acreage of 16.169 acres.</w:t>
      </w:r>
    </w:p>
    <w:p w:rsidR="00930190" w:rsidRDefault="00930190" w:rsidP="00930190">
      <w:pPr>
        <w:ind w:left="2160"/>
      </w:pPr>
      <w:r>
        <w:t xml:space="preserve">3695 Hare Haven Lane has a single family dwelling.  The existing land use is RR-5.  The site has an acreage of 5.93 acres.  The owner of this lot also owns the </w:t>
      </w:r>
      <w:r w:rsidR="00657EA5">
        <w:t xml:space="preserve">5.42-acre </w:t>
      </w:r>
      <w:r>
        <w:t xml:space="preserve">lot to the South </w:t>
      </w:r>
      <w:r w:rsidR="00657EA5">
        <w:t>at 3775</w:t>
      </w:r>
      <w:r>
        <w:t xml:space="preserve"> Hare Haven Lane</w:t>
      </w:r>
      <w:r w:rsidR="00657EA5">
        <w:t>.</w:t>
      </w:r>
    </w:p>
    <w:p w:rsidR="00657EA5" w:rsidRDefault="00657EA5" w:rsidP="00930190">
      <w:pPr>
        <w:ind w:left="2160"/>
        <w:rPr>
          <w:i/>
        </w:rPr>
      </w:pPr>
      <w:r w:rsidRPr="00657EA5">
        <w:rPr>
          <w:i/>
        </w:rPr>
        <w:t>Legal Description:</w:t>
      </w:r>
    </w:p>
    <w:p w:rsidR="00657EA5" w:rsidRDefault="00657EA5" w:rsidP="00930190">
      <w:pPr>
        <w:ind w:left="2160"/>
      </w:pPr>
      <w:r w:rsidRPr="00657EA5">
        <w:t>3980 Enoch Road</w:t>
      </w:r>
      <w:r>
        <w:t xml:space="preserve"> – </w:t>
      </w:r>
      <w:r w:rsidR="00E82017">
        <w:t xml:space="preserve">Edwards </w:t>
      </w:r>
      <w:proofErr w:type="spellStart"/>
      <w:r w:rsidR="00E82017">
        <w:t>Subdivion</w:t>
      </w:r>
      <w:proofErr w:type="spellEnd"/>
      <w:r w:rsidR="00E82017">
        <w:t xml:space="preserve"> Filing #1, </w:t>
      </w:r>
      <w:r>
        <w:t xml:space="preserve">Tax Parcel </w:t>
      </w:r>
      <w:r w:rsidR="00E82017">
        <w:t>R</w:t>
      </w:r>
      <w:r>
        <w:t>4500000133</w:t>
      </w:r>
    </w:p>
    <w:p w:rsidR="00657EA5" w:rsidRDefault="00657EA5" w:rsidP="00930190">
      <w:pPr>
        <w:ind w:left="2160"/>
      </w:pPr>
      <w:r>
        <w:t xml:space="preserve">3695 Hare Haven Lane and 3775 Hare Haven Lane – </w:t>
      </w:r>
      <w:r w:rsidR="00E82017">
        <w:t xml:space="preserve">Edwards Subdivision Filing #4, Lots 12 &amp; 13, </w:t>
      </w:r>
      <w:r>
        <w:t xml:space="preserve">Tax Parcel </w:t>
      </w:r>
      <w:r w:rsidR="00E82017">
        <w:t>R4502001038</w:t>
      </w:r>
    </w:p>
    <w:p w:rsidR="00E82017" w:rsidRDefault="00E82017" w:rsidP="00930190">
      <w:pPr>
        <w:ind w:left="2160"/>
        <w:rPr>
          <w:i/>
        </w:rPr>
      </w:pPr>
      <w:r w:rsidRPr="00E82017">
        <w:rPr>
          <w:i/>
        </w:rPr>
        <w:t>County of El Paso, State of Colorado.</w:t>
      </w:r>
    </w:p>
    <w:p w:rsidR="00E82017" w:rsidRDefault="00E82017" w:rsidP="00E82017">
      <w:pPr>
        <w:rPr>
          <w:i/>
        </w:rPr>
      </w:pPr>
    </w:p>
    <w:p w:rsidR="00E82017" w:rsidRDefault="00E82017" w:rsidP="00E82017">
      <w:r w:rsidRPr="00E82017">
        <w:t>Zoning Request:</w:t>
      </w:r>
      <w:r>
        <w:tab/>
        <w:t xml:space="preserve">Properties are located in Zoning district RR-5, with a </w:t>
      </w:r>
      <w:r w:rsidR="00107684">
        <w:t>"</w:t>
      </w:r>
      <w:r>
        <w:t>Rural” land use type.</w:t>
      </w:r>
    </w:p>
    <w:p w:rsidR="00E82017" w:rsidRPr="00E82017" w:rsidRDefault="00E82017" w:rsidP="00E82017">
      <w:pPr>
        <w:ind w:left="2160"/>
      </w:pPr>
      <w:r>
        <w:t>Request to adjust the Lot lines between 3980 Enoch Road and 3695</w:t>
      </w:r>
      <w:r w:rsidR="006F4D35">
        <w:t xml:space="preserve"> </w:t>
      </w:r>
      <w:r>
        <w:t>Hare Haven Lane to provide add</w:t>
      </w:r>
      <w:r w:rsidR="006F4D35">
        <w:t>itional 2.204 Acres to 3695</w:t>
      </w:r>
      <w:r>
        <w:t xml:space="preserve"> Hare Haven Lane.</w:t>
      </w:r>
    </w:p>
    <w:p w:rsidR="00B743D1" w:rsidRDefault="001A6C4C">
      <w:r>
        <w:rPr>
          <w:b/>
        </w:rPr>
        <w:tab/>
      </w:r>
      <w:r>
        <w:rPr>
          <w:b/>
        </w:rPr>
        <w:tab/>
      </w:r>
      <w:r>
        <w:rPr>
          <w:b/>
        </w:rPr>
        <w:tab/>
      </w:r>
      <w:r w:rsidRPr="001A6C4C">
        <w:t xml:space="preserve">3980 Enoch Rd </w:t>
      </w:r>
      <w:r>
        <w:t xml:space="preserve">platted at </w:t>
      </w:r>
      <w:r w:rsidR="006F4D35">
        <w:t>15.941</w:t>
      </w:r>
      <w:bookmarkStart w:id="0" w:name="_GoBack"/>
      <w:bookmarkEnd w:id="0"/>
      <w:r>
        <w:t xml:space="preserve"> acres</w:t>
      </w:r>
      <w:r w:rsidR="006F4D35">
        <w:t>.  Lot line adjustment at 13.738</w:t>
      </w:r>
      <w:r>
        <w:t xml:space="preserve"> acres.</w:t>
      </w:r>
    </w:p>
    <w:p w:rsidR="001A6C4C" w:rsidRDefault="006F4D35" w:rsidP="001A6C4C">
      <w:pPr>
        <w:ind w:left="2160"/>
      </w:pPr>
      <w:r>
        <w:t>3695</w:t>
      </w:r>
      <w:r w:rsidR="001A6C4C">
        <w:t xml:space="preserve"> Hare Haven Lane platted at </w:t>
      </w:r>
      <w:r>
        <w:t>5.838</w:t>
      </w:r>
      <w:r w:rsidR="001A6C4C">
        <w:t xml:space="preserve"> </w:t>
      </w:r>
      <w:r>
        <w:t xml:space="preserve">acres.  Lot line adjustment at 8.04 </w:t>
      </w:r>
      <w:r w:rsidR="001A6C4C">
        <w:t>acres.</w:t>
      </w:r>
    </w:p>
    <w:p w:rsidR="006F4D35" w:rsidRDefault="006F4D35" w:rsidP="006F4D35"/>
    <w:p w:rsidR="001A6C4C" w:rsidRDefault="001A6C4C" w:rsidP="006F4D35">
      <w:r>
        <w:lastRenderedPageBreak/>
        <w:t>James C. and Stephanie R. Gagnepain</w:t>
      </w:r>
    </w:p>
    <w:p w:rsidR="001A6C4C" w:rsidRDefault="001A6C4C" w:rsidP="001A6C4C">
      <w:r>
        <w:t>Letter of Intent</w:t>
      </w:r>
    </w:p>
    <w:p w:rsidR="001A6C4C" w:rsidRDefault="001A6C4C" w:rsidP="001A6C4C">
      <w:r>
        <w:t>Page 2 of 3</w:t>
      </w:r>
    </w:p>
    <w:p w:rsidR="001A6C4C" w:rsidRDefault="001A6C4C" w:rsidP="001A6C4C">
      <w:r w:rsidRPr="001A6C4C">
        <w:t>3695 Hare Haven Lane &amp; 3980 Enoch Road</w:t>
      </w:r>
    </w:p>
    <w:p w:rsidR="001A6C4C" w:rsidRDefault="001A6C4C" w:rsidP="001A6C4C"/>
    <w:p w:rsidR="001A6C4C" w:rsidRDefault="001A6C4C" w:rsidP="001A6C4C">
      <w:r>
        <w:t>Justification:</w:t>
      </w:r>
    </w:p>
    <w:p w:rsidR="004F795D" w:rsidRDefault="004F795D" w:rsidP="004F795D">
      <w:pPr>
        <w:pStyle w:val="ListParagraph"/>
        <w:numPr>
          <w:ilvl w:val="0"/>
          <w:numId w:val="1"/>
        </w:numPr>
      </w:pPr>
      <w:r>
        <w:t>This request complies and is in general conformance with the goals, objectives, and policies of the 2021 El Paso County Comprehensive Plan, the Policy Plan, and the Water Master Plan for rural residential developments.  This project is consistent with adjacent properties.</w:t>
      </w:r>
    </w:p>
    <w:p w:rsidR="004F795D" w:rsidRDefault="00AA5587" w:rsidP="00AA5587">
      <w:pPr>
        <w:pStyle w:val="ListParagraph"/>
        <w:numPr>
          <w:ilvl w:val="0"/>
          <w:numId w:val="4"/>
        </w:numPr>
      </w:pPr>
      <w:r>
        <w:t xml:space="preserve">Conforms to Minimum Change – Undeveloped of Chapter 3.  </w:t>
      </w:r>
      <w:r w:rsidR="004F795D">
        <w:t xml:space="preserve">Comprehensive Plan Minimal Change </w:t>
      </w:r>
      <w:r w:rsidR="004E0628">
        <w:t>Sub-</w:t>
      </w:r>
      <w:r w:rsidR="004F795D">
        <w:t xml:space="preserve">Area </w:t>
      </w:r>
      <w:r>
        <w:t>Rural Place – The character of these areas is defined by a lack of development and presence of significant natural areas.  These areas will experience some redevelopment of select underutilized or vacant sites adjacent to other built-out sites, but such redevelopment will be limited in scale so as not to alter the essential character…</w:t>
      </w:r>
    </w:p>
    <w:p w:rsidR="00AA5587" w:rsidRDefault="00AA5587" w:rsidP="00AA5587">
      <w:pPr>
        <w:pStyle w:val="ListParagraph"/>
        <w:numPr>
          <w:ilvl w:val="0"/>
          <w:numId w:val="4"/>
        </w:numPr>
      </w:pPr>
      <w:proofErr w:type="spellStart"/>
      <w:r>
        <w:t>Placetype</w:t>
      </w:r>
      <w:proofErr w:type="spellEnd"/>
      <w:r>
        <w:t xml:space="preserve">: RURAL – The Rural </w:t>
      </w:r>
      <w:proofErr w:type="spellStart"/>
      <w:r>
        <w:t>Placetype</w:t>
      </w:r>
      <w:proofErr w:type="spellEnd"/>
      <w:r>
        <w:t xml:space="preserve"> supports the County’s established agricultural and rural identity.  This </w:t>
      </w:r>
      <w:proofErr w:type="spellStart"/>
      <w:r>
        <w:t>placetype</w:t>
      </w:r>
      <w:proofErr w:type="spellEnd"/>
      <w:r>
        <w:t xml:space="preserve"> is uniquely sensitive to new development due to limited water access and infrastructure making sustainable growth a priority.</w:t>
      </w:r>
    </w:p>
    <w:p w:rsidR="00041502" w:rsidRDefault="00041502" w:rsidP="00AA5587">
      <w:pPr>
        <w:pStyle w:val="ListParagraph"/>
        <w:numPr>
          <w:ilvl w:val="0"/>
          <w:numId w:val="4"/>
        </w:numPr>
      </w:pPr>
      <w:r>
        <w:t>Utilities – Both properties have existing wells, septic systems, and power systems and will not be affected by the boundary adjustment.</w:t>
      </w:r>
    </w:p>
    <w:p w:rsidR="00041502" w:rsidRDefault="00041502" w:rsidP="00041502">
      <w:pPr>
        <w:pStyle w:val="ListParagraph"/>
        <w:numPr>
          <w:ilvl w:val="0"/>
          <w:numId w:val="1"/>
        </w:numPr>
      </w:pPr>
      <w:r>
        <w:t>The proposed Boundary line Adjustment is in conformance with the requirements of the El Paso County Code.</w:t>
      </w:r>
    </w:p>
    <w:p w:rsidR="00041502" w:rsidRDefault="00041502" w:rsidP="00041502">
      <w:pPr>
        <w:pStyle w:val="ListParagraph"/>
        <w:numPr>
          <w:ilvl w:val="0"/>
          <w:numId w:val="1"/>
        </w:numPr>
      </w:pPr>
      <w:r>
        <w:t>The proposed Boundary line Adjustment is compatible with existing Land Uses within the area.</w:t>
      </w:r>
    </w:p>
    <w:p w:rsidR="00041502" w:rsidRDefault="00041502" w:rsidP="00041502">
      <w:pPr>
        <w:pStyle w:val="ListParagraph"/>
        <w:numPr>
          <w:ilvl w:val="0"/>
          <w:numId w:val="1"/>
        </w:numPr>
      </w:pPr>
      <w:r>
        <w:t>Existing water and power facilities will not be affected by this boundary line adjustment.</w:t>
      </w:r>
    </w:p>
    <w:p w:rsidR="00041502" w:rsidRDefault="00041502" w:rsidP="00041502">
      <w:pPr>
        <w:pStyle w:val="ListParagraph"/>
        <w:numPr>
          <w:ilvl w:val="0"/>
          <w:numId w:val="1"/>
        </w:numPr>
      </w:pPr>
      <w:r>
        <w:t>Current services remain in effect i.e. roads, police, schools, and utility services.</w:t>
      </w:r>
    </w:p>
    <w:p w:rsidR="00041502" w:rsidRDefault="00041502" w:rsidP="00041502">
      <w:pPr>
        <w:pStyle w:val="ListParagraph"/>
        <w:numPr>
          <w:ilvl w:val="0"/>
          <w:numId w:val="1"/>
        </w:numPr>
      </w:pPr>
      <w:r>
        <w:t>The design of the boundary line adjustment continues to protect the natural resources.</w:t>
      </w:r>
    </w:p>
    <w:p w:rsidR="00041502" w:rsidRDefault="00041502" w:rsidP="00041502">
      <w:pPr>
        <w:pStyle w:val="ListParagraph"/>
        <w:numPr>
          <w:ilvl w:val="0"/>
          <w:numId w:val="1"/>
        </w:numPr>
      </w:pPr>
      <w:r>
        <w:t>Existing fire protection continues to serve the two properties included in the boundary line adjustment.</w:t>
      </w:r>
    </w:p>
    <w:p w:rsidR="00041502" w:rsidRDefault="00041502" w:rsidP="00041502">
      <w:pPr>
        <w:pStyle w:val="ListParagraph"/>
        <w:numPr>
          <w:ilvl w:val="0"/>
          <w:numId w:val="1"/>
        </w:numPr>
      </w:pPr>
      <w:r>
        <w:t>The boundary line adjustment is appropriate, and the design is based on mitigating the constraints of topography, soil types, geologic hazards, aggregate resources, environment resources, floodplain, airplane flight overlays or other constraints.</w:t>
      </w:r>
    </w:p>
    <w:p w:rsidR="00041502" w:rsidRPr="001A6C4C" w:rsidRDefault="00041502" w:rsidP="00041502">
      <w:pPr>
        <w:pStyle w:val="ListParagraph"/>
        <w:numPr>
          <w:ilvl w:val="0"/>
          <w:numId w:val="1"/>
        </w:numPr>
      </w:pPr>
      <w:r>
        <w:t>The boundary adjustment remains in conformity setback on existing structures and driveways.  The Lot Line Adjustment will not adversely affect public health, safety and welfare.</w:t>
      </w:r>
    </w:p>
    <w:p w:rsidR="001A6C4C" w:rsidRDefault="001A6C4C" w:rsidP="001A6C4C"/>
    <w:p w:rsidR="00041502" w:rsidRDefault="00041502" w:rsidP="001A6C4C"/>
    <w:p w:rsidR="00041502" w:rsidRDefault="00041502" w:rsidP="001A6C4C"/>
    <w:p w:rsidR="00041502" w:rsidRDefault="00041502" w:rsidP="00041502">
      <w:r>
        <w:lastRenderedPageBreak/>
        <w:t>James C. and Stephanie R. Gagnepain</w:t>
      </w:r>
    </w:p>
    <w:p w:rsidR="00041502" w:rsidRDefault="00041502" w:rsidP="00041502">
      <w:r>
        <w:t>Letter of Intent</w:t>
      </w:r>
    </w:p>
    <w:p w:rsidR="00041502" w:rsidRDefault="00DC179F" w:rsidP="00041502">
      <w:r>
        <w:t>Page 3</w:t>
      </w:r>
      <w:r w:rsidR="00041502">
        <w:t xml:space="preserve"> of 3</w:t>
      </w:r>
    </w:p>
    <w:p w:rsidR="00041502" w:rsidRDefault="00041502" w:rsidP="00041502">
      <w:r w:rsidRPr="001A6C4C">
        <w:t>3695 Hare Haven Lane &amp; 3980 Enoch Road</w:t>
      </w:r>
    </w:p>
    <w:p w:rsidR="00041502" w:rsidRDefault="00041502" w:rsidP="001A6C4C"/>
    <w:p w:rsidR="00DC179F" w:rsidRDefault="00DC179F" w:rsidP="001A6C4C">
      <w:pPr>
        <w:rPr>
          <w:i/>
        </w:rPr>
      </w:pPr>
      <w:r w:rsidRPr="00DC179F">
        <w:rPr>
          <w:i/>
        </w:rPr>
        <w:t>Approval Criteria:</w:t>
      </w:r>
    </w:p>
    <w:p w:rsidR="00DC179F" w:rsidRDefault="00DC179F" w:rsidP="00DC179F">
      <w:pPr>
        <w:pStyle w:val="ListParagraph"/>
        <w:numPr>
          <w:ilvl w:val="0"/>
          <w:numId w:val="5"/>
        </w:numPr>
      </w:pPr>
      <w:r w:rsidRPr="00DC179F">
        <w:t>The lot line adjustment</w:t>
      </w:r>
      <w:r>
        <w:t xml:space="preserve"> complies with the regulations applied per El Paso County Code and the compliance of the specified conditions of approval associated with this application.</w:t>
      </w:r>
    </w:p>
    <w:p w:rsidR="00DC179F" w:rsidRDefault="00DC179F" w:rsidP="00DC179F">
      <w:pPr>
        <w:pStyle w:val="ListParagraph"/>
        <w:numPr>
          <w:ilvl w:val="0"/>
          <w:numId w:val="5"/>
        </w:numPr>
      </w:pPr>
      <w:r>
        <w:t>No non-conforming or additional lots will be created in this lot line adjustment.  Approval of the boundary adjustment conforms to the acreage size consistence within the original plat and in compliance with Zoning and all regulations.</w:t>
      </w:r>
    </w:p>
    <w:p w:rsidR="00DC179F" w:rsidRDefault="00DC179F" w:rsidP="00DC179F">
      <w:pPr>
        <w:pStyle w:val="ListParagraph"/>
        <w:numPr>
          <w:ilvl w:val="0"/>
          <w:numId w:val="5"/>
        </w:numPr>
      </w:pPr>
      <w:r>
        <w:t xml:space="preserve">The lot line adjustment complies with the purpose and intent of this Code.  Both properties are comprised of a single-family home. </w:t>
      </w:r>
      <w:proofErr w:type="gramStart"/>
      <w:r>
        <w:t>an</w:t>
      </w:r>
      <w:proofErr w:type="gramEnd"/>
      <w:r>
        <w:t xml:space="preserve"> aggregate driveway, and existing utilities.</w:t>
      </w:r>
    </w:p>
    <w:p w:rsidR="00DC179F" w:rsidRDefault="00DC179F" w:rsidP="00DC179F">
      <w:pPr>
        <w:pStyle w:val="ListParagraph"/>
        <w:numPr>
          <w:ilvl w:val="0"/>
          <w:numId w:val="5"/>
        </w:numPr>
      </w:pPr>
      <w:r>
        <w:t>The lot line adjustment will not adversely affect public health, safety and welfare as the adjustments are within the current acceptable re</w:t>
      </w:r>
      <w:r w:rsidR="00107684">
        <w:t>gulations with no changes that affect adjacent properties.</w:t>
      </w:r>
    </w:p>
    <w:p w:rsidR="00107684" w:rsidRDefault="00107684" w:rsidP="00DC179F">
      <w:pPr>
        <w:pStyle w:val="ListParagraph"/>
        <w:numPr>
          <w:ilvl w:val="0"/>
          <w:numId w:val="5"/>
        </w:numPr>
      </w:pPr>
      <w:r>
        <w:t>Services exist to meet the needs of the Lot Line Adjustment including: roads, police and fire protection, schools, recreation facilities and utility services.</w:t>
      </w:r>
    </w:p>
    <w:p w:rsidR="00107684" w:rsidRDefault="00107684" w:rsidP="00DC179F">
      <w:pPr>
        <w:pStyle w:val="ListParagraph"/>
        <w:numPr>
          <w:ilvl w:val="0"/>
          <w:numId w:val="5"/>
        </w:numPr>
      </w:pPr>
      <w:r>
        <w:t>The proposed vacation of the interior lot line will not adversely impact adjacent properties or existing storm water runoff patterns due to no construction proposed.</w:t>
      </w:r>
    </w:p>
    <w:p w:rsidR="00EA17E5" w:rsidRDefault="00EA17E5" w:rsidP="00DC179F">
      <w:pPr>
        <w:pStyle w:val="ListParagraph"/>
        <w:numPr>
          <w:ilvl w:val="0"/>
          <w:numId w:val="5"/>
        </w:numPr>
      </w:pPr>
      <w:r>
        <w:t>CCRs of Cottonwood Creek Estates are unaffected by this lot line adjustment.  Water Augmentation Decree and Plan No. 04CW77 of the District Court for Water Division 2, State of Colorado is unaffected.  No well will be pursued</w:t>
      </w:r>
      <w:r w:rsidR="00BC670A">
        <w:t xml:space="preserve"> for this additional acreage</w:t>
      </w:r>
      <w:r>
        <w:t xml:space="preserve">, and well permit approvals </w:t>
      </w:r>
      <w:r w:rsidR="00BC670A">
        <w:t>are in the control of El Paso County.</w:t>
      </w:r>
    </w:p>
    <w:p w:rsidR="00107684" w:rsidRDefault="00107684" w:rsidP="00107684">
      <w:r>
        <w:t>Your consideration of this request is greatly appreciated.</w:t>
      </w:r>
    </w:p>
    <w:p w:rsidR="00107684" w:rsidRDefault="00107684" w:rsidP="00107684">
      <w:r>
        <w:t>Thank you for your time.</w:t>
      </w:r>
    </w:p>
    <w:p w:rsidR="00107684" w:rsidRDefault="00107684" w:rsidP="00107684">
      <w:pPr>
        <w:pBdr>
          <w:bottom w:val="single" w:sz="12" w:space="1" w:color="auto"/>
        </w:pBdr>
      </w:pPr>
    </w:p>
    <w:p w:rsidR="00107684" w:rsidRPr="00DC179F" w:rsidRDefault="00107684" w:rsidP="00107684">
      <w:r>
        <w:t>James C. Gagnepain, Property Owner</w:t>
      </w:r>
    </w:p>
    <w:sectPr w:rsidR="00107684" w:rsidRPr="00DC17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E06E55"/>
    <w:multiLevelType w:val="hybridMultilevel"/>
    <w:tmpl w:val="22EE6A7C"/>
    <w:lvl w:ilvl="0" w:tplc="90601AB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53E7164A"/>
    <w:multiLevelType w:val="hybridMultilevel"/>
    <w:tmpl w:val="C5F865C8"/>
    <w:lvl w:ilvl="0" w:tplc="33362BD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5DE0218F"/>
    <w:multiLevelType w:val="hybridMultilevel"/>
    <w:tmpl w:val="BC489FE2"/>
    <w:lvl w:ilvl="0" w:tplc="3F7E27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4846556"/>
    <w:multiLevelType w:val="hybridMultilevel"/>
    <w:tmpl w:val="9A68286C"/>
    <w:lvl w:ilvl="0" w:tplc="9B020100">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E840BD2"/>
    <w:multiLevelType w:val="hybridMultilevel"/>
    <w:tmpl w:val="F62A32BC"/>
    <w:lvl w:ilvl="0" w:tplc="6F86F6C2">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3D1"/>
    <w:rsid w:val="00041502"/>
    <w:rsid w:val="00107684"/>
    <w:rsid w:val="001A6C4C"/>
    <w:rsid w:val="00432E52"/>
    <w:rsid w:val="004E0628"/>
    <w:rsid w:val="004F795D"/>
    <w:rsid w:val="00596DD4"/>
    <w:rsid w:val="00657EA5"/>
    <w:rsid w:val="006F4D35"/>
    <w:rsid w:val="00930190"/>
    <w:rsid w:val="00AA5587"/>
    <w:rsid w:val="00B44AD3"/>
    <w:rsid w:val="00B743D1"/>
    <w:rsid w:val="00BC670A"/>
    <w:rsid w:val="00DB2514"/>
    <w:rsid w:val="00DC179F"/>
    <w:rsid w:val="00E82017"/>
    <w:rsid w:val="00EA1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D8BC44-0AE1-477E-BEBF-D678564DF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43D1"/>
    <w:rPr>
      <w:color w:val="0563C1" w:themeColor="hyperlink"/>
      <w:u w:val="single"/>
    </w:rPr>
  </w:style>
  <w:style w:type="paragraph" w:styleId="ListParagraph">
    <w:name w:val="List Paragraph"/>
    <w:basedOn w:val="Normal"/>
    <w:uiPriority w:val="34"/>
    <w:qFormat/>
    <w:rsid w:val="004F79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gagnepain@elpasotel.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417</TotalTime>
  <Pages>3</Pages>
  <Words>787</Words>
  <Characters>4486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Gagnepain</dc:creator>
  <cp:keywords/>
  <dc:description/>
  <cp:lastModifiedBy>James Gagnepain</cp:lastModifiedBy>
  <cp:revision>6</cp:revision>
  <dcterms:created xsi:type="dcterms:W3CDTF">2025-03-27T19:09:00Z</dcterms:created>
  <dcterms:modified xsi:type="dcterms:W3CDTF">2025-05-14T19:14:00Z</dcterms:modified>
</cp:coreProperties>
</file>