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73881" w14:textId="392BDD1C" w:rsidR="00DD65EE" w:rsidRDefault="003851CE">
      <w:r>
        <w:t xml:space="preserve">MVEA </w:t>
      </w:r>
      <w:r w:rsidR="00647861">
        <w:t xml:space="preserve">Vollmer </w:t>
      </w:r>
      <w:r w:rsidR="00DD65EE">
        <w:t>Sub West Circuit – CDR 2513</w:t>
      </w:r>
    </w:p>
    <w:p w14:paraId="778C90A1" w14:textId="2BCB48EC" w:rsidR="003851CE" w:rsidRPr="003851CE" w:rsidRDefault="003851CE">
      <w:pPr>
        <w:rPr>
          <w:b/>
          <w:bCs/>
        </w:rPr>
      </w:pPr>
      <w:r w:rsidRPr="003851CE">
        <w:rPr>
          <w:b/>
          <w:bCs/>
        </w:rPr>
        <w:t xml:space="preserve">Legal Description </w:t>
      </w:r>
    </w:p>
    <w:p w14:paraId="611590BD" w14:textId="2879C7E8" w:rsidR="003C1E41" w:rsidRDefault="00DD65EE" w:rsidP="003C1E41">
      <w:r>
        <w:t xml:space="preserve">West Half of </w:t>
      </w:r>
      <w:r w:rsidR="003C1E41">
        <w:t>Section</w:t>
      </w:r>
      <w:r w:rsidR="00647861">
        <w:t xml:space="preserve"> 3, Township 1</w:t>
      </w:r>
      <w:r>
        <w:t>3</w:t>
      </w:r>
      <w:r w:rsidR="00647861">
        <w:t xml:space="preserve"> South</w:t>
      </w:r>
      <w:r w:rsidR="003C1E41">
        <w:t xml:space="preserve">, </w:t>
      </w:r>
      <w:r w:rsidR="00647861">
        <w:t>Range 65 West</w:t>
      </w:r>
      <w:r w:rsidR="003C1E41">
        <w:t xml:space="preserve"> of the 6</w:t>
      </w:r>
      <w:r w:rsidR="003C1E41" w:rsidRPr="00B95920">
        <w:rPr>
          <w:vertAlign w:val="superscript"/>
        </w:rPr>
        <w:t>th</w:t>
      </w:r>
      <w:r w:rsidR="003C1E41">
        <w:t xml:space="preserve"> P.M., El Paso County</w:t>
      </w:r>
      <w:r w:rsidR="00647861">
        <w:t xml:space="preserve">, State of </w:t>
      </w:r>
      <w:r w:rsidR="003C1E41">
        <w:t xml:space="preserve">Colorado. </w:t>
      </w:r>
    </w:p>
    <w:p w14:paraId="30B94CEB" w14:textId="0F30E032" w:rsidR="003851CE" w:rsidRDefault="003851CE" w:rsidP="003C1E41"/>
    <w:sectPr w:rsidR="003851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1CE"/>
    <w:rsid w:val="003851CE"/>
    <w:rsid w:val="003C1E41"/>
    <w:rsid w:val="00611E30"/>
    <w:rsid w:val="00647861"/>
    <w:rsid w:val="00851261"/>
    <w:rsid w:val="00DD65EE"/>
    <w:rsid w:val="00F50D95"/>
    <w:rsid w:val="00F7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F38BF"/>
  <w15:chartTrackingRefBased/>
  <w15:docId w15:val="{BB4F61E5-2B63-4DDD-8723-B8EB7CECB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Rietz</dc:creator>
  <cp:keywords/>
  <dc:description/>
  <cp:lastModifiedBy>Laura Hutson</cp:lastModifiedBy>
  <cp:revision>3</cp:revision>
  <dcterms:created xsi:type="dcterms:W3CDTF">2026-01-15T22:39:00Z</dcterms:created>
  <dcterms:modified xsi:type="dcterms:W3CDTF">2026-01-15T22:40:00Z</dcterms:modified>
</cp:coreProperties>
</file>