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5A8F2" w14:textId="77777777" w:rsidR="007E5D19" w:rsidRPr="00743F40" w:rsidRDefault="007E5D19" w:rsidP="0075624F">
      <w:pPr>
        <w:spacing w:after="120" w:line="24" w:lineRule="atLeast"/>
        <w:jc w:val="center"/>
        <w:rPr>
          <w:rFonts w:ascii="Open Sans" w:hAnsi="Open Sans" w:cs="Open Sans"/>
          <w:b/>
          <w:bCs/>
          <w:sz w:val="28"/>
          <w:szCs w:val="28"/>
        </w:rPr>
      </w:pPr>
      <w:r w:rsidRPr="00743F40">
        <w:rPr>
          <w:rFonts w:ascii="Open Sans" w:hAnsi="Open Sans" w:cs="Open Sans"/>
          <w:b/>
          <w:bCs/>
          <w:sz w:val="28"/>
          <w:szCs w:val="28"/>
        </w:rPr>
        <w:t>NOTICE OF PUBLIC HEARING</w:t>
      </w:r>
    </w:p>
    <w:p w14:paraId="178F1306" w14:textId="77777777" w:rsidR="007E5D19" w:rsidRPr="00E2052F" w:rsidRDefault="007E5D19" w:rsidP="0075624F">
      <w:pPr>
        <w:spacing w:after="120" w:line="24" w:lineRule="atLeast"/>
        <w:jc w:val="center"/>
        <w:rPr>
          <w:rFonts w:ascii="Open Sans" w:hAnsi="Open Sans" w:cs="Open Sans"/>
          <w:b/>
          <w:bCs/>
          <w:sz w:val="22"/>
          <w:szCs w:val="22"/>
        </w:rPr>
      </w:pPr>
    </w:p>
    <w:p w14:paraId="66D98F1D" w14:textId="469CE506" w:rsidR="007E5D19" w:rsidRDefault="007E5D19" w:rsidP="0075624F">
      <w:pPr>
        <w:spacing w:after="120" w:line="24" w:lineRule="atLeast"/>
        <w:jc w:val="both"/>
        <w:rPr>
          <w:rFonts w:ascii="Open Sans" w:hAnsi="Open Sans" w:cs="Open Sans"/>
          <w:spacing w:val="-2"/>
          <w:sz w:val="22"/>
          <w:szCs w:val="22"/>
        </w:rPr>
      </w:pPr>
      <w:r w:rsidRPr="00E2052F">
        <w:rPr>
          <w:rFonts w:ascii="Open Sans" w:hAnsi="Open Sans" w:cs="Open Sans"/>
          <w:spacing w:val="-1"/>
          <w:sz w:val="22"/>
          <w:szCs w:val="22"/>
        </w:rPr>
        <w:t xml:space="preserve">This notice provides options to </w:t>
      </w:r>
      <w:r w:rsidR="005162AF" w:rsidRPr="00E2052F">
        <w:rPr>
          <w:rFonts w:ascii="Open Sans" w:hAnsi="Open Sans" w:cs="Open Sans"/>
          <w:spacing w:val="-1"/>
          <w:sz w:val="22"/>
          <w:szCs w:val="22"/>
        </w:rPr>
        <w:t>observe and participate in</w:t>
      </w:r>
      <w:r w:rsidRPr="00E2052F">
        <w:rPr>
          <w:rFonts w:ascii="Open Sans" w:hAnsi="Open Sans" w:cs="Open Sans"/>
          <w:spacing w:val="-1"/>
          <w:sz w:val="22"/>
          <w:szCs w:val="22"/>
        </w:rPr>
        <w:t xml:space="preserve"> the Board of County Commissioners </w:t>
      </w:r>
      <w:r w:rsidR="007B6D31" w:rsidRPr="00E2052F">
        <w:rPr>
          <w:rFonts w:ascii="Open Sans" w:hAnsi="Open Sans" w:cs="Open Sans"/>
          <w:spacing w:val="-1"/>
          <w:sz w:val="22"/>
          <w:szCs w:val="22"/>
        </w:rPr>
        <w:t xml:space="preserve">public </w:t>
      </w:r>
      <w:r w:rsidRPr="00E2052F">
        <w:rPr>
          <w:rFonts w:ascii="Open Sans" w:hAnsi="Open Sans" w:cs="Open Sans"/>
          <w:spacing w:val="-1"/>
          <w:sz w:val="22"/>
          <w:szCs w:val="22"/>
        </w:rPr>
        <w:t xml:space="preserve">hearing on the following Quasi-Judicial land-use matter. </w:t>
      </w:r>
      <w:r w:rsidRPr="00E2052F">
        <w:rPr>
          <w:rFonts w:ascii="Open Sans" w:hAnsi="Open Sans" w:cs="Open Sans"/>
          <w:b/>
          <w:bCs/>
          <w:spacing w:val="-1"/>
          <w:sz w:val="22"/>
          <w:szCs w:val="22"/>
        </w:rPr>
        <w:t>The Board of County Commissioners’ (BOCC) hearing is scheduled for T</w:t>
      </w:r>
      <w:r w:rsidR="0018178D" w:rsidRPr="00E2052F">
        <w:rPr>
          <w:rFonts w:ascii="Open Sans" w:hAnsi="Open Sans" w:cs="Open Sans"/>
          <w:b/>
          <w:bCs/>
          <w:spacing w:val="-1"/>
          <w:sz w:val="22"/>
          <w:szCs w:val="22"/>
        </w:rPr>
        <w:t>hurs</w:t>
      </w:r>
      <w:r w:rsidRPr="00E2052F">
        <w:rPr>
          <w:rFonts w:ascii="Open Sans" w:hAnsi="Open Sans" w:cs="Open Sans"/>
          <w:b/>
          <w:bCs/>
          <w:spacing w:val="-1"/>
          <w:sz w:val="22"/>
          <w:szCs w:val="22"/>
        </w:rPr>
        <w:t xml:space="preserve">day, </w:t>
      </w:r>
      <w:r w:rsidR="00E2052F" w:rsidRPr="00E2052F">
        <w:rPr>
          <w:rFonts w:ascii="Open Sans" w:hAnsi="Open Sans" w:cs="Open Sans"/>
          <w:b/>
          <w:bCs/>
          <w:spacing w:val="-1"/>
          <w:sz w:val="22"/>
          <w:szCs w:val="22"/>
        </w:rPr>
        <w:t>March 12</w:t>
      </w:r>
      <w:r w:rsidR="00E2052F" w:rsidRPr="00E2052F">
        <w:rPr>
          <w:rFonts w:ascii="Open Sans" w:hAnsi="Open Sans" w:cs="Open Sans"/>
          <w:b/>
          <w:bCs/>
          <w:spacing w:val="-1"/>
          <w:sz w:val="22"/>
          <w:szCs w:val="22"/>
          <w:vertAlign w:val="superscript"/>
        </w:rPr>
        <w:t>th</w:t>
      </w:r>
      <w:r w:rsidR="00E2052F" w:rsidRPr="00E2052F">
        <w:rPr>
          <w:rFonts w:ascii="Open Sans" w:hAnsi="Open Sans" w:cs="Open Sans"/>
          <w:b/>
          <w:bCs/>
          <w:spacing w:val="-1"/>
          <w:sz w:val="22"/>
          <w:szCs w:val="22"/>
        </w:rPr>
        <w:t>,</w:t>
      </w:r>
      <w:r w:rsidRPr="00E2052F">
        <w:rPr>
          <w:rFonts w:ascii="Open Sans" w:hAnsi="Open Sans" w:cs="Open Sans"/>
          <w:b/>
          <w:bCs/>
          <w:spacing w:val="-1"/>
          <w:sz w:val="22"/>
          <w:szCs w:val="22"/>
        </w:rPr>
        <w:t xml:space="preserve"> 202</w:t>
      </w:r>
      <w:r w:rsidR="00BD23B7" w:rsidRPr="00E2052F">
        <w:rPr>
          <w:rFonts w:ascii="Open Sans" w:hAnsi="Open Sans" w:cs="Open Sans"/>
          <w:b/>
          <w:bCs/>
          <w:spacing w:val="-1"/>
          <w:sz w:val="22"/>
          <w:szCs w:val="22"/>
        </w:rPr>
        <w:t>6</w:t>
      </w:r>
      <w:r w:rsidRPr="00E2052F">
        <w:rPr>
          <w:rFonts w:ascii="Open Sans" w:hAnsi="Open Sans" w:cs="Open Sans"/>
          <w:b/>
          <w:bCs/>
          <w:spacing w:val="-1"/>
          <w:sz w:val="22"/>
          <w:szCs w:val="22"/>
        </w:rPr>
        <w:t xml:space="preserve">, beginning at </w:t>
      </w:r>
      <w:r w:rsidR="0018178D" w:rsidRPr="00E2052F">
        <w:rPr>
          <w:rFonts w:ascii="Open Sans" w:hAnsi="Open Sans" w:cs="Open Sans"/>
          <w:b/>
          <w:bCs/>
          <w:spacing w:val="-1"/>
          <w:sz w:val="22"/>
          <w:szCs w:val="22"/>
        </w:rPr>
        <w:t>9</w:t>
      </w:r>
      <w:r w:rsidRPr="00E2052F">
        <w:rPr>
          <w:rFonts w:ascii="Open Sans" w:hAnsi="Open Sans" w:cs="Open Sans"/>
          <w:b/>
          <w:bCs/>
          <w:spacing w:val="-1"/>
          <w:sz w:val="22"/>
          <w:szCs w:val="22"/>
        </w:rPr>
        <w:t xml:space="preserve">:00 </w:t>
      </w:r>
      <w:r w:rsidR="0018178D" w:rsidRPr="00E2052F">
        <w:rPr>
          <w:rFonts w:ascii="Open Sans" w:hAnsi="Open Sans" w:cs="Open Sans"/>
          <w:b/>
          <w:bCs/>
          <w:spacing w:val="-1"/>
          <w:sz w:val="22"/>
          <w:szCs w:val="22"/>
        </w:rPr>
        <w:t>A</w:t>
      </w:r>
      <w:r w:rsidRPr="00E2052F">
        <w:rPr>
          <w:rFonts w:ascii="Open Sans" w:hAnsi="Open Sans" w:cs="Open Sans"/>
          <w:b/>
          <w:bCs/>
          <w:spacing w:val="-1"/>
          <w:sz w:val="22"/>
          <w:szCs w:val="22"/>
        </w:rPr>
        <w:t>.</w:t>
      </w:r>
      <w:r w:rsidR="007B6D31" w:rsidRPr="00E2052F">
        <w:rPr>
          <w:rFonts w:ascii="Open Sans" w:hAnsi="Open Sans" w:cs="Open Sans"/>
          <w:b/>
          <w:bCs/>
          <w:spacing w:val="-1"/>
          <w:sz w:val="22"/>
          <w:szCs w:val="22"/>
        </w:rPr>
        <w:t>M</w:t>
      </w:r>
      <w:r w:rsidRPr="00E2052F">
        <w:rPr>
          <w:rFonts w:ascii="Open Sans" w:hAnsi="Open Sans" w:cs="Open Sans"/>
          <w:b/>
          <w:bCs/>
          <w:spacing w:val="-1"/>
          <w:sz w:val="22"/>
          <w:szCs w:val="22"/>
        </w:rPr>
        <w:t>.</w:t>
      </w:r>
      <w:r w:rsidRPr="00E2052F">
        <w:rPr>
          <w:rFonts w:ascii="Open Sans" w:hAnsi="Open Sans" w:cs="Open Sans"/>
          <w:spacing w:val="-1"/>
          <w:sz w:val="22"/>
          <w:szCs w:val="22"/>
        </w:rPr>
        <w:t xml:space="preserve"> </w:t>
      </w:r>
      <w:r w:rsidRPr="00E2052F">
        <w:rPr>
          <w:rFonts w:ascii="Open Sans" w:hAnsi="Open Sans" w:cs="Open Sans"/>
          <w:spacing w:val="-2"/>
          <w:sz w:val="22"/>
          <w:szCs w:val="22"/>
        </w:rPr>
        <w:t>The BOCC hearing will be held in the Centennial Hall Hearing Room located at 200 S. Cascade Avenue, Colorado Springs.</w:t>
      </w:r>
      <w:r w:rsidR="00084A47" w:rsidRPr="00E2052F">
        <w:rPr>
          <w:rFonts w:ascii="Open Sans" w:hAnsi="Open Sans" w:cs="Open Sans"/>
          <w:spacing w:val="-2"/>
          <w:sz w:val="22"/>
          <w:szCs w:val="22"/>
        </w:rPr>
        <w:t xml:space="preserve"> You may attend the public hearings in-person </w:t>
      </w:r>
      <w:r w:rsidR="00BD23B7" w:rsidRPr="00E2052F">
        <w:rPr>
          <w:rFonts w:ascii="Open Sans" w:hAnsi="Open Sans" w:cs="Open Sans"/>
          <w:spacing w:val="-2"/>
          <w:sz w:val="22"/>
          <w:szCs w:val="22"/>
        </w:rPr>
        <w:t>or watch virtually by</w:t>
      </w:r>
      <w:r w:rsidR="00084A47" w:rsidRPr="00E2052F">
        <w:rPr>
          <w:rFonts w:ascii="Open Sans" w:hAnsi="Open Sans" w:cs="Open Sans"/>
          <w:spacing w:val="-2"/>
          <w:sz w:val="22"/>
          <w:szCs w:val="22"/>
        </w:rPr>
        <w:t xml:space="preserve"> following the procedures below.</w:t>
      </w:r>
    </w:p>
    <w:p w14:paraId="1CE3C670" w14:textId="77777777" w:rsidR="00E2052F" w:rsidRPr="00E2052F" w:rsidRDefault="00E2052F" w:rsidP="0075624F">
      <w:pPr>
        <w:spacing w:after="120" w:line="24" w:lineRule="atLeast"/>
        <w:jc w:val="both"/>
        <w:rPr>
          <w:rFonts w:ascii="Open Sans" w:hAnsi="Open Sans" w:cs="Open Sans"/>
          <w:spacing w:val="-1"/>
          <w:sz w:val="22"/>
          <w:szCs w:val="22"/>
        </w:rPr>
      </w:pPr>
    </w:p>
    <w:p w14:paraId="435445BE" w14:textId="1F8C3672" w:rsidR="007E5D19" w:rsidRPr="00E2052F" w:rsidRDefault="007E5D19" w:rsidP="0075624F">
      <w:pPr>
        <w:spacing w:after="120" w:line="24" w:lineRule="atLeast"/>
        <w:rPr>
          <w:rFonts w:ascii="Open Sans" w:hAnsi="Open Sans" w:cs="Open Sans"/>
          <w:b/>
          <w:bCs/>
          <w:sz w:val="22"/>
          <w:szCs w:val="22"/>
        </w:rPr>
      </w:pPr>
      <w:r w:rsidRPr="00E2052F">
        <w:rPr>
          <w:rFonts w:ascii="Open Sans" w:hAnsi="Open Sans" w:cs="Open Sans"/>
          <w:noProof/>
          <w:sz w:val="22"/>
          <w:szCs w:val="22"/>
        </w:rPr>
        <mc:AlternateContent>
          <mc:Choice Requires="wps">
            <w:drawing>
              <wp:anchor distT="0" distB="0" distL="114300" distR="114300" simplePos="0" relativeHeight="251661312" behindDoc="0" locked="0" layoutInCell="1" allowOverlap="1" wp14:anchorId="38D6C03B" wp14:editId="21996609">
                <wp:simplePos x="0" y="0"/>
                <wp:positionH relativeFrom="column">
                  <wp:posOffset>0</wp:posOffset>
                </wp:positionH>
                <wp:positionV relativeFrom="paragraph">
                  <wp:posOffset>-635</wp:posOffset>
                </wp:positionV>
                <wp:extent cx="682388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6823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08BE32"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5pt" to="537.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" strokecolor="black [3213]" strokeweight=".5pt">
                <v:stroke joinstyle="miter"/>
              </v:line>
            </w:pict>
          </mc:Fallback>
        </mc:AlternateContent>
      </w:r>
      <w:r w:rsidRPr="00E2052F">
        <w:rPr>
          <w:rFonts w:ascii="Open Sans" w:hAnsi="Open Sans" w:cs="Open Sans"/>
          <w:b/>
          <w:bCs/>
          <w:sz w:val="22"/>
          <w:szCs w:val="22"/>
        </w:rPr>
        <w:t>FILE</w:t>
      </w:r>
      <w:r w:rsidR="005E05EA" w:rsidRPr="00E2052F">
        <w:rPr>
          <w:rFonts w:ascii="Open Sans" w:hAnsi="Open Sans" w:cs="Open Sans"/>
          <w:b/>
          <w:bCs/>
          <w:sz w:val="22"/>
          <w:szCs w:val="22"/>
        </w:rPr>
        <w:t xml:space="preserve"> NUMBER: </w:t>
      </w:r>
      <w:r w:rsidR="00BD23B7" w:rsidRPr="00E2052F">
        <w:rPr>
          <w:rFonts w:ascii="Open Sans" w:hAnsi="Open Sans" w:cs="Open Sans"/>
          <w:b/>
          <w:bCs/>
          <w:sz w:val="22"/>
          <w:szCs w:val="22"/>
        </w:rPr>
        <w:t>VR253</w:t>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r>
      <w:r w:rsidRPr="00E2052F">
        <w:rPr>
          <w:rFonts w:ascii="Open Sans" w:hAnsi="Open Sans" w:cs="Open Sans"/>
          <w:sz w:val="22"/>
          <w:szCs w:val="22"/>
        </w:rPr>
        <w:tab/>
        <w:t xml:space="preserve">    </w:t>
      </w:r>
      <w:r w:rsidR="00BD23B7" w:rsidRPr="00E2052F">
        <w:rPr>
          <w:rFonts w:ascii="Open Sans" w:hAnsi="Open Sans" w:cs="Open Sans"/>
          <w:sz w:val="22"/>
          <w:szCs w:val="22"/>
        </w:rPr>
        <w:tab/>
        <w:t xml:space="preserve"> </w:t>
      </w:r>
      <w:r w:rsidR="00BD23B7" w:rsidRPr="00E2052F">
        <w:rPr>
          <w:rFonts w:ascii="Open Sans" w:hAnsi="Open Sans" w:cs="Open Sans"/>
          <w:b/>
          <w:bCs/>
          <w:sz w:val="22"/>
          <w:szCs w:val="22"/>
        </w:rPr>
        <w:t>LETKE</w:t>
      </w:r>
    </w:p>
    <w:p w14:paraId="13046DAE" w14:textId="22FE25C2" w:rsidR="007E5D19" w:rsidRPr="00E2052F" w:rsidRDefault="00BD23B7" w:rsidP="0075624F">
      <w:pPr>
        <w:spacing w:after="120" w:line="24" w:lineRule="atLeast"/>
        <w:jc w:val="center"/>
        <w:rPr>
          <w:rFonts w:ascii="Open Sans" w:hAnsi="Open Sans" w:cs="Open Sans"/>
          <w:b/>
          <w:bCs/>
          <w:sz w:val="22"/>
          <w:szCs w:val="22"/>
        </w:rPr>
      </w:pPr>
      <w:r w:rsidRPr="00E2052F">
        <w:rPr>
          <w:rFonts w:ascii="Open Sans" w:hAnsi="Open Sans" w:cs="Open Sans"/>
          <w:b/>
          <w:bCs/>
          <w:sz w:val="22"/>
          <w:szCs w:val="22"/>
        </w:rPr>
        <w:t>VACATION AND REPLAT</w:t>
      </w:r>
    </w:p>
    <w:p w14:paraId="2BF07604" w14:textId="21E24A5C" w:rsidR="007E5D19" w:rsidRPr="00E2052F" w:rsidRDefault="00BD23B7" w:rsidP="0075624F">
      <w:pPr>
        <w:spacing w:after="120" w:line="24" w:lineRule="atLeast"/>
        <w:jc w:val="center"/>
        <w:rPr>
          <w:rFonts w:ascii="Open Sans" w:hAnsi="Open Sans" w:cs="Open Sans"/>
          <w:b/>
          <w:bCs/>
          <w:sz w:val="22"/>
          <w:szCs w:val="22"/>
        </w:rPr>
      </w:pPr>
      <w:r w:rsidRPr="00E2052F">
        <w:rPr>
          <w:rFonts w:ascii="Open Sans" w:hAnsi="Open Sans" w:cs="Open Sans"/>
          <w:b/>
          <w:bCs/>
          <w:sz w:val="22"/>
          <w:szCs w:val="22"/>
        </w:rPr>
        <w:t>POWERS SUBDIVISION</w:t>
      </w:r>
    </w:p>
    <w:p w14:paraId="3B4CF17F" w14:textId="4C7DC310" w:rsidR="007E5D19" w:rsidRDefault="002F0F4E" w:rsidP="00743F40">
      <w:pPr>
        <w:spacing w:after="120" w:line="24" w:lineRule="atLeast"/>
        <w:jc w:val="both"/>
        <w:rPr>
          <w:rFonts w:ascii="Open Sans" w:hAnsi="Open Sans" w:cs="Open Sans"/>
          <w:sz w:val="22"/>
          <w:szCs w:val="22"/>
        </w:rPr>
      </w:pPr>
      <w:r w:rsidRPr="00E2052F">
        <w:rPr>
          <w:rFonts w:ascii="Open Sans" w:hAnsi="Open Sans" w:cs="Open Sans"/>
          <w:sz w:val="22"/>
          <w:szCs w:val="22"/>
        </w:rPr>
        <w:t>A request by Mark Powers for approval of a 10.72-acre Vacation and Replat creating two (2) residential lots. The property is zoned RR-2.5, and the two proposed lots will be 7.58 acres and 3.10 acres in size. The subject property is located on Old Ranch Road and is approximately .08 miles east of the intersection of Old Ranch Road and Otero Avenue. (Parcel No. 6228005049) (Commissioner District No. 1)</w:t>
      </w:r>
    </w:p>
    <w:p w14:paraId="67411E69" w14:textId="77777777" w:rsidR="00E2052F" w:rsidRPr="00E2052F" w:rsidRDefault="00E2052F" w:rsidP="00743F40">
      <w:pPr>
        <w:spacing w:after="120" w:line="24" w:lineRule="atLeast"/>
        <w:jc w:val="both"/>
        <w:rPr>
          <w:rFonts w:ascii="Open Sans" w:hAnsi="Open Sans" w:cs="Open Sans"/>
          <w:sz w:val="22"/>
          <w:szCs w:val="22"/>
        </w:rPr>
      </w:pPr>
    </w:p>
    <w:p w14:paraId="11D96CE2" w14:textId="0BBDFF18" w:rsidR="007E5D19" w:rsidRPr="00E2052F" w:rsidRDefault="004645BE" w:rsidP="0075624F">
      <w:pPr>
        <w:spacing w:after="120" w:line="24" w:lineRule="atLeast"/>
        <w:rPr>
          <w:rFonts w:ascii="Open Sans" w:hAnsi="Open Sans" w:cs="Open Sans"/>
          <w:b/>
          <w:bCs/>
          <w:sz w:val="22"/>
          <w:szCs w:val="22"/>
        </w:rPr>
      </w:pPr>
      <w:r w:rsidRPr="00E2052F">
        <w:rPr>
          <w:rFonts w:ascii="Open Sans" w:hAnsi="Open Sans" w:cs="Open Sans"/>
          <w:b/>
          <w:bCs/>
          <w:sz w:val="22"/>
          <w:szCs w:val="22"/>
        </w:rPr>
        <w:t xml:space="preserve">Planner: </w:t>
      </w:r>
      <w:r w:rsidR="002F0F4E" w:rsidRPr="00E2052F">
        <w:rPr>
          <w:rFonts w:ascii="Open Sans" w:hAnsi="Open Sans" w:cs="Open Sans"/>
          <w:b/>
          <w:bCs/>
          <w:sz w:val="22"/>
          <w:szCs w:val="22"/>
        </w:rPr>
        <w:t>JoeLetke@elpasoco.com</w:t>
      </w:r>
      <w:r w:rsidRPr="00E2052F">
        <w:rPr>
          <w:rFonts w:ascii="Open Sans" w:hAnsi="Open Sans" w:cs="Open Sans"/>
          <w:b/>
          <w:bCs/>
          <w:sz w:val="22"/>
          <w:szCs w:val="22"/>
        </w:rPr>
        <w:t xml:space="preserve"> </w:t>
      </w:r>
      <w:r w:rsidRPr="00E2052F">
        <w:rPr>
          <w:rFonts w:ascii="Open Sans" w:hAnsi="Open Sans" w:cs="Open Sans"/>
          <w:b/>
          <w:bCs/>
          <w:sz w:val="22"/>
          <w:szCs w:val="22"/>
        </w:rPr>
        <w:tab/>
      </w:r>
      <w:r w:rsidRPr="00E2052F">
        <w:rPr>
          <w:rFonts w:ascii="Open Sans" w:hAnsi="Open Sans" w:cs="Open Sans"/>
          <w:b/>
          <w:bCs/>
          <w:sz w:val="22"/>
          <w:szCs w:val="22"/>
        </w:rPr>
        <w:tab/>
      </w:r>
      <w:r w:rsidRPr="00E2052F">
        <w:rPr>
          <w:rFonts w:ascii="Open Sans" w:hAnsi="Open Sans" w:cs="Open Sans"/>
          <w:b/>
          <w:bCs/>
          <w:sz w:val="22"/>
          <w:szCs w:val="22"/>
        </w:rPr>
        <w:tab/>
      </w:r>
      <w:r w:rsidRPr="00E2052F">
        <w:rPr>
          <w:rFonts w:ascii="Open Sans" w:hAnsi="Open Sans" w:cs="Open Sans"/>
          <w:b/>
          <w:bCs/>
          <w:sz w:val="22"/>
          <w:szCs w:val="22"/>
        </w:rPr>
        <w:tab/>
      </w:r>
      <w:r w:rsidRPr="00E2052F">
        <w:rPr>
          <w:rFonts w:ascii="Open Sans" w:hAnsi="Open Sans" w:cs="Open Sans"/>
          <w:b/>
          <w:bCs/>
          <w:sz w:val="22"/>
          <w:szCs w:val="22"/>
        </w:rPr>
        <w:tab/>
        <w:t xml:space="preserve">   </w:t>
      </w:r>
      <w:r w:rsidR="002F0F4E" w:rsidRPr="00E2052F">
        <w:rPr>
          <w:rFonts w:ascii="Open Sans" w:hAnsi="Open Sans" w:cs="Open Sans"/>
          <w:b/>
          <w:bCs/>
          <w:sz w:val="22"/>
          <w:szCs w:val="22"/>
        </w:rPr>
        <w:t xml:space="preserve"> </w:t>
      </w:r>
      <w:r w:rsidR="007E5D19" w:rsidRPr="00E2052F">
        <w:rPr>
          <w:rFonts w:ascii="Open Sans" w:hAnsi="Open Sans" w:cs="Open Sans"/>
          <w:b/>
          <w:bCs/>
          <w:sz w:val="22"/>
          <w:szCs w:val="22"/>
        </w:rPr>
        <w:t xml:space="preserve">Type </w:t>
      </w:r>
      <w:r w:rsidR="0008431C" w:rsidRPr="00E2052F">
        <w:rPr>
          <w:rFonts w:ascii="Open Sans" w:hAnsi="Open Sans" w:cs="Open Sans"/>
          <w:b/>
          <w:bCs/>
          <w:sz w:val="22"/>
          <w:szCs w:val="22"/>
        </w:rPr>
        <w:t>of</w:t>
      </w:r>
      <w:r w:rsidR="007E5D19" w:rsidRPr="00E2052F">
        <w:rPr>
          <w:rFonts w:ascii="Open Sans" w:hAnsi="Open Sans" w:cs="Open Sans"/>
          <w:b/>
          <w:bCs/>
          <w:sz w:val="22"/>
          <w:szCs w:val="22"/>
        </w:rPr>
        <w:t xml:space="preserve"> Hearing: Quasi-Judicial</w:t>
      </w:r>
      <w:r w:rsidR="007E5D19" w:rsidRPr="00E2052F">
        <w:rPr>
          <w:rFonts w:ascii="Open Sans" w:hAnsi="Open Sans" w:cs="Open Sans"/>
          <w:sz w:val="22"/>
          <w:szCs w:val="22"/>
        </w:rPr>
        <w:tab/>
      </w:r>
    </w:p>
    <w:p w14:paraId="67AEEF93" w14:textId="77777777" w:rsidR="00BD23B7" w:rsidRPr="00E2052F" w:rsidRDefault="00BD23B7" w:rsidP="00BD23B7">
      <w:pPr>
        <w:spacing w:after="120" w:line="24" w:lineRule="atLeast"/>
        <w:jc w:val="both"/>
        <w:rPr>
          <w:rFonts w:ascii="Open Sans" w:hAnsi="Open Sans" w:cs="Open Sans"/>
          <w:noProof/>
          <w:sz w:val="22"/>
          <w:szCs w:val="22"/>
        </w:rPr>
      </w:pPr>
      <w:r w:rsidRPr="00E2052F">
        <w:rPr>
          <w:rFonts w:ascii="Open Sans" w:hAnsi="Open Sans" w:cs="Open Sans"/>
          <w:noProof/>
          <w:sz w:val="22"/>
          <w:szCs w:val="22"/>
        </w:rPr>
        <mc:AlternateContent>
          <mc:Choice Requires="wps">
            <w:drawing>
              <wp:anchor distT="0" distB="0" distL="114300" distR="114300" simplePos="0" relativeHeight="251736576" behindDoc="0" locked="0" layoutInCell="1" allowOverlap="1" wp14:anchorId="494311BF" wp14:editId="2D0CA840">
                <wp:simplePos x="0" y="0"/>
                <wp:positionH relativeFrom="column">
                  <wp:posOffset>0</wp:posOffset>
                </wp:positionH>
                <wp:positionV relativeFrom="paragraph">
                  <wp:posOffset>-635</wp:posOffset>
                </wp:positionV>
                <wp:extent cx="682388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8238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CCA11A" id="Straight Connector 1" o:spid="_x0000_s1026" style="position:absolute;z-index:251736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5pt" to="537.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" strokecolor="#4472c4 [3204]" strokeweight=".5pt">
                <v:stroke joinstyle="miter"/>
              </v:line>
            </w:pict>
          </mc:Fallback>
        </mc:AlternateContent>
      </w:r>
      <w:r w:rsidRPr="00E2052F">
        <w:rPr>
          <w:rFonts w:ascii="Open Sans" w:hAnsi="Open Sans" w:cs="Open Sans"/>
          <w:noProof/>
          <w:sz w:val="22"/>
          <w:szCs w:val="22"/>
        </w:rPr>
        <mc:AlternateContent>
          <mc:Choice Requires="wps">
            <w:drawing>
              <wp:anchor distT="0" distB="0" distL="114300" distR="114300" simplePos="0" relativeHeight="251737600" behindDoc="0" locked="0" layoutInCell="1" allowOverlap="1" wp14:anchorId="599F6D40" wp14:editId="542F0D76">
                <wp:simplePos x="0" y="0"/>
                <wp:positionH relativeFrom="column">
                  <wp:posOffset>0</wp:posOffset>
                </wp:positionH>
                <wp:positionV relativeFrom="paragraph">
                  <wp:posOffset>-635</wp:posOffset>
                </wp:positionV>
                <wp:extent cx="6823880" cy="0"/>
                <wp:effectExtent l="0" t="0" r="0" b="0"/>
                <wp:wrapNone/>
                <wp:docPr id="203307180" name="Straight Connector 203307180"/>
                <wp:cNvGraphicFramePr/>
                <a:graphic xmlns:a="http://schemas.openxmlformats.org/drawingml/2006/main">
                  <a:graphicData uri="http://schemas.microsoft.com/office/word/2010/wordprocessingShape">
                    <wps:wsp>
                      <wps:cNvCnPr/>
                      <wps:spPr>
                        <a:xfrm>
                          <a:off x="0" y="0"/>
                          <a:ext cx="6823880" cy="0"/>
                        </a:xfrm>
                        <a:prstGeom prst="line">
                          <a:avLst/>
                        </a:prstGeom>
                        <a:noFill/>
                        <a:ln w="6350" cap="flat" cmpd="sng" algn="ctr">
                          <a:solidFill>
                            <a:schemeClr val="tx1"/>
                          </a:solidFill>
                          <a:prstDash val="solid"/>
                          <a:miter lim="800000"/>
                        </a:ln>
                        <a:effectLst/>
                      </wps:spPr>
                      <wps:bodyPr/>
                    </wps:wsp>
                  </a:graphicData>
                </a:graphic>
                <wp14:sizeRelH relativeFrom="margin">
                  <wp14:pctWidth>0</wp14:pctWidth>
                </wp14:sizeRelH>
              </wp:anchor>
            </w:drawing>
          </mc:Choice>
          <mc:Fallback>
            <w:pict>
              <v:line w14:anchorId="3EE25A96" id="Straight Connector 203307180" o:spid="_x0000_s1026" style="position:absolute;z-index:251737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5pt" to="537.3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" strokecolor="black [3213]" strokeweight=".5pt">
                <v:stroke joinstyle="miter"/>
              </v:line>
            </w:pict>
          </mc:Fallback>
        </mc:AlternateContent>
      </w:r>
      <w:r w:rsidRPr="00E2052F">
        <w:rPr>
          <w:rFonts w:ascii="Open Sans" w:hAnsi="Open Sans" w:cs="Open Sans"/>
          <w:b/>
          <w:bCs/>
          <w:noProof/>
          <w:sz w:val="22"/>
          <w:szCs w:val="22"/>
        </w:rPr>
        <w:t>Watch the Hearing Virtually</w:t>
      </w:r>
    </w:p>
    <w:p w14:paraId="3D29C1A7" w14:textId="0BBA3072" w:rsidR="00BD23B7" w:rsidRPr="00E2052F" w:rsidRDefault="00BD23B7" w:rsidP="00BD23B7">
      <w:pPr>
        <w:spacing w:after="120" w:line="24" w:lineRule="atLeast"/>
        <w:jc w:val="both"/>
        <w:rPr>
          <w:rFonts w:ascii="Open Sans" w:hAnsi="Open Sans" w:cs="Open Sans"/>
          <w:noProof/>
          <w:sz w:val="22"/>
          <w:szCs w:val="22"/>
        </w:rPr>
      </w:pPr>
      <w:r w:rsidRPr="00E2052F">
        <w:rPr>
          <w:rFonts w:ascii="Open Sans" w:hAnsi="Open Sans" w:cs="Open Sans"/>
          <w:noProof/>
          <w:sz w:val="22"/>
          <w:szCs w:val="22"/>
        </w:rPr>
        <w:t>To watch the hearing</w:t>
      </w:r>
      <w:r w:rsidR="008E1E92" w:rsidRPr="00E2052F">
        <w:rPr>
          <w:rFonts w:ascii="Open Sans" w:hAnsi="Open Sans" w:cs="Open Sans"/>
          <w:noProof/>
          <w:sz w:val="22"/>
          <w:szCs w:val="22"/>
        </w:rPr>
        <w:t>s</w:t>
      </w:r>
      <w:r w:rsidRPr="00E2052F">
        <w:rPr>
          <w:rFonts w:ascii="Open Sans" w:hAnsi="Open Sans" w:cs="Open Sans"/>
          <w:noProof/>
          <w:sz w:val="22"/>
          <w:szCs w:val="22"/>
        </w:rPr>
        <w:t xml:space="preserve"> live, visit: </w:t>
      </w:r>
      <w:r w:rsidRPr="00E2052F">
        <w:rPr>
          <w:rFonts w:ascii="Open Sans" w:hAnsi="Open Sans" w:cs="Open Sans"/>
          <w:noProof/>
          <w:sz w:val="22"/>
          <w:szCs w:val="22"/>
          <w:u w:val="single"/>
        </w:rPr>
        <w:t>https://cloud.castus.tv/vod/elpasoco/video</w:t>
      </w:r>
      <w:r w:rsidRPr="00E2052F">
        <w:rPr>
          <w:rFonts w:ascii="Open Sans" w:hAnsi="Open Sans" w:cs="Open Sans"/>
          <w:noProof/>
          <w:sz w:val="22"/>
          <w:szCs w:val="22"/>
        </w:rPr>
        <w:t xml:space="preserve"> at the scheduled time</w:t>
      </w:r>
      <w:r w:rsidR="008E1E92" w:rsidRPr="00E2052F">
        <w:rPr>
          <w:rFonts w:ascii="Open Sans" w:hAnsi="Open Sans" w:cs="Open Sans"/>
          <w:noProof/>
          <w:sz w:val="22"/>
          <w:szCs w:val="22"/>
        </w:rPr>
        <w:t>s</w:t>
      </w:r>
      <w:r w:rsidRPr="00E2052F">
        <w:rPr>
          <w:rFonts w:ascii="Open Sans" w:hAnsi="Open Sans" w:cs="Open Sans"/>
          <w:noProof/>
          <w:sz w:val="22"/>
          <w:szCs w:val="22"/>
        </w:rPr>
        <w:t>.</w:t>
      </w:r>
    </w:p>
    <w:p w14:paraId="05F7090D" w14:textId="77777777" w:rsidR="00BD23B7" w:rsidRPr="00E2052F" w:rsidRDefault="00BD23B7" w:rsidP="00BD23B7">
      <w:pPr>
        <w:spacing w:after="120" w:line="24" w:lineRule="atLeast"/>
        <w:jc w:val="both"/>
        <w:rPr>
          <w:rFonts w:ascii="Open Sans" w:hAnsi="Open Sans" w:cs="Open Sans"/>
          <w:noProof/>
          <w:sz w:val="22"/>
          <w:szCs w:val="22"/>
        </w:rPr>
      </w:pPr>
      <w:r w:rsidRPr="00E2052F">
        <w:rPr>
          <w:rFonts w:ascii="Open Sans" w:hAnsi="Open Sans" w:cs="Open Sans"/>
          <w:b/>
          <w:bCs/>
          <w:noProof/>
          <w:sz w:val="22"/>
          <w:szCs w:val="22"/>
        </w:rPr>
        <w:t>Submit Public Comments</w:t>
      </w:r>
    </w:p>
    <w:p w14:paraId="4D48D16B" w14:textId="77777777" w:rsidR="008E1E92" w:rsidRPr="00E2052F" w:rsidRDefault="00BD23B7" w:rsidP="00BD23B7">
      <w:pPr>
        <w:spacing w:after="120" w:line="24" w:lineRule="atLeast"/>
        <w:jc w:val="both"/>
        <w:rPr>
          <w:rFonts w:ascii="Open Sans" w:hAnsi="Open Sans" w:cs="Open Sans"/>
          <w:noProof/>
          <w:sz w:val="22"/>
          <w:szCs w:val="22"/>
        </w:rPr>
      </w:pPr>
      <w:r w:rsidRPr="00E2052F">
        <w:rPr>
          <w:rFonts w:ascii="Open Sans" w:hAnsi="Open Sans" w:cs="Open Sans"/>
          <w:noProof/>
          <w:sz w:val="22"/>
          <w:szCs w:val="22"/>
        </w:rPr>
        <w:t>Members of the public may provide comments in person at the hearing</w:t>
      </w:r>
      <w:r w:rsidR="008E1E92" w:rsidRPr="00E2052F">
        <w:rPr>
          <w:rFonts w:ascii="Open Sans" w:hAnsi="Open Sans" w:cs="Open Sans"/>
          <w:noProof/>
          <w:sz w:val="22"/>
          <w:szCs w:val="22"/>
        </w:rPr>
        <w:t>s</w:t>
      </w:r>
      <w:r w:rsidRPr="00E2052F">
        <w:rPr>
          <w:rFonts w:ascii="Open Sans" w:hAnsi="Open Sans" w:cs="Open Sans"/>
          <w:noProof/>
          <w:sz w:val="22"/>
          <w:szCs w:val="22"/>
        </w:rPr>
        <w:t xml:space="preserve"> or may submit written comments in advance through the EDARP project page.</w:t>
      </w:r>
    </w:p>
    <w:p w14:paraId="7CFD0286" w14:textId="759090E4" w:rsidR="00BD23B7" w:rsidRDefault="00BD23B7" w:rsidP="00BD23B7">
      <w:pPr>
        <w:spacing w:after="120" w:line="24" w:lineRule="atLeast"/>
        <w:jc w:val="both"/>
        <w:rPr>
          <w:rFonts w:ascii="Open Sans" w:hAnsi="Open Sans" w:cs="Open Sans"/>
          <w:noProof/>
          <w:sz w:val="22"/>
          <w:szCs w:val="22"/>
        </w:rPr>
      </w:pPr>
      <w:r w:rsidRPr="00E2052F">
        <w:rPr>
          <w:rFonts w:ascii="Open Sans" w:hAnsi="Open Sans" w:cs="Open Sans"/>
          <w:noProof/>
          <w:sz w:val="22"/>
          <w:szCs w:val="22"/>
        </w:rPr>
        <w:t xml:space="preserve">To submit written comments through EDARP and view the Staff Report and all related documents for this item, please visit: </w:t>
      </w:r>
      <w:r w:rsidRPr="00E2052F">
        <w:rPr>
          <w:rFonts w:ascii="Open Sans" w:hAnsi="Open Sans" w:cs="Open Sans"/>
          <w:noProof/>
          <w:sz w:val="22"/>
          <w:szCs w:val="22"/>
          <w:u w:val="single"/>
        </w:rPr>
        <w:t>https://epcdevplanreview.com/Public/ProjectDetails/200188.</w:t>
      </w:r>
      <w:r w:rsidRPr="00E2052F">
        <w:rPr>
          <w:rFonts w:ascii="Open Sans" w:hAnsi="Open Sans" w:cs="Open Sans"/>
          <w:noProof/>
          <w:sz w:val="22"/>
          <w:szCs w:val="22"/>
        </w:rPr>
        <w:t xml:space="preserve"> Written comments submitted through EDARP must be uploaded no later than one (1) day prior to </w:t>
      </w:r>
      <w:r w:rsidR="002F0F4E" w:rsidRPr="00E2052F">
        <w:rPr>
          <w:rFonts w:ascii="Open Sans" w:hAnsi="Open Sans" w:cs="Open Sans"/>
          <w:noProof/>
          <w:sz w:val="22"/>
          <w:szCs w:val="22"/>
        </w:rPr>
        <w:t>each</w:t>
      </w:r>
      <w:r w:rsidRPr="00E2052F">
        <w:rPr>
          <w:rFonts w:ascii="Open Sans" w:hAnsi="Open Sans" w:cs="Open Sans"/>
          <w:noProof/>
          <w:sz w:val="22"/>
          <w:szCs w:val="22"/>
        </w:rPr>
        <w:t xml:space="preserve"> hearing in order to be included in the official record. Written comments will not be accepted the day of the hearing</w:t>
      </w:r>
      <w:r w:rsidR="002F0F4E" w:rsidRPr="00E2052F">
        <w:rPr>
          <w:rFonts w:ascii="Open Sans" w:hAnsi="Open Sans" w:cs="Open Sans"/>
          <w:noProof/>
          <w:sz w:val="22"/>
          <w:szCs w:val="22"/>
        </w:rPr>
        <w:t>s</w:t>
      </w:r>
      <w:r w:rsidRPr="00E2052F">
        <w:rPr>
          <w:rFonts w:ascii="Open Sans" w:hAnsi="Open Sans" w:cs="Open Sans"/>
          <w:noProof/>
          <w:sz w:val="22"/>
          <w:szCs w:val="22"/>
        </w:rPr>
        <w:t>. In-person public comments are limited to three (3) minutes.</w:t>
      </w:r>
      <w:r w:rsidR="002F0F4E" w:rsidRPr="00E2052F">
        <w:rPr>
          <w:rFonts w:ascii="Open Sans" w:hAnsi="Open Sans" w:cs="Open Sans"/>
          <w:noProof/>
          <w:sz w:val="22"/>
          <w:szCs w:val="22"/>
        </w:rPr>
        <w:t xml:space="preserve"> </w:t>
      </w:r>
      <w:r w:rsidRPr="00E2052F">
        <w:rPr>
          <w:rFonts w:ascii="Open Sans" w:hAnsi="Open Sans" w:cs="Open Sans"/>
          <w:noProof/>
          <w:sz w:val="22"/>
          <w:szCs w:val="22"/>
        </w:rPr>
        <w:t xml:space="preserve">If you are unable to use EDARP, written comments may alternatively be submitted by email to </w:t>
      </w:r>
      <w:r w:rsidR="00E2052F" w:rsidRPr="00E2052F">
        <w:rPr>
          <w:rFonts w:ascii="Open Sans" w:hAnsi="Open Sans" w:cs="Open Sans"/>
          <w:noProof/>
          <w:sz w:val="22"/>
          <w:szCs w:val="22"/>
        </w:rPr>
        <w:t>PCDhearings@elpasoco.com</w:t>
      </w:r>
      <w:r w:rsidRPr="00E2052F">
        <w:rPr>
          <w:rFonts w:ascii="Open Sans" w:hAnsi="Open Sans" w:cs="Open Sans"/>
          <w:noProof/>
          <w:sz w:val="22"/>
          <w:szCs w:val="22"/>
        </w:rPr>
        <w:t>.</w:t>
      </w:r>
    </w:p>
    <w:p w14:paraId="77B2EEB0" w14:textId="77777777" w:rsidR="00E2052F" w:rsidRPr="00E2052F" w:rsidRDefault="00E2052F" w:rsidP="00BD23B7">
      <w:pPr>
        <w:spacing w:after="120" w:line="24" w:lineRule="atLeast"/>
        <w:jc w:val="both"/>
        <w:rPr>
          <w:rFonts w:ascii="Open Sans" w:hAnsi="Open Sans" w:cs="Open Sans"/>
          <w:noProof/>
          <w:sz w:val="22"/>
          <w:szCs w:val="22"/>
        </w:rPr>
      </w:pPr>
    </w:p>
    <w:p w14:paraId="4126F078" w14:textId="1899F33C" w:rsidR="007E5D19" w:rsidRPr="00E2052F" w:rsidRDefault="00BD23B7" w:rsidP="00743F40">
      <w:pPr>
        <w:spacing w:after="120" w:line="24" w:lineRule="atLeast"/>
        <w:jc w:val="right"/>
        <w:rPr>
          <w:rFonts w:ascii="Open Sans" w:hAnsi="Open Sans" w:cs="Open Sans"/>
          <w:noProof/>
          <w:sz w:val="22"/>
          <w:szCs w:val="22"/>
        </w:rPr>
      </w:pPr>
      <w:r w:rsidRPr="00E2052F">
        <w:rPr>
          <w:rFonts w:ascii="Open Sans" w:hAnsi="Open Sans" w:cs="Open Sans"/>
          <w:noProof/>
          <w:sz w:val="22"/>
          <w:szCs w:val="22"/>
        </w:rPr>
        <w:t>This notice was mailed on: 0</w:t>
      </w:r>
      <w:r w:rsidR="007C351F">
        <w:rPr>
          <w:rFonts w:ascii="Open Sans" w:hAnsi="Open Sans" w:cs="Open Sans"/>
          <w:noProof/>
          <w:sz w:val="22"/>
          <w:szCs w:val="22"/>
        </w:rPr>
        <w:t>2</w:t>
      </w:r>
      <w:r w:rsidRPr="00E2052F">
        <w:rPr>
          <w:rFonts w:ascii="Open Sans" w:hAnsi="Open Sans" w:cs="Open Sans"/>
          <w:noProof/>
          <w:sz w:val="22"/>
          <w:szCs w:val="22"/>
        </w:rPr>
        <w:t>/</w:t>
      </w:r>
      <w:r w:rsidR="007C351F">
        <w:rPr>
          <w:rFonts w:ascii="Open Sans" w:hAnsi="Open Sans" w:cs="Open Sans"/>
          <w:noProof/>
          <w:sz w:val="22"/>
          <w:szCs w:val="22"/>
        </w:rPr>
        <w:t>19</w:t>
      </w:r>
      <w:r w:rsidRPr="00E2052F">
        <w:rPr>
          <w:rFonts w:ascii="Open Sans" w:hAnsi="Open Sans" w:cs="Open Sans"/>
          <w:noProof/>
          <w:sz w:val="22"/>
          <w:szCs w:val="22"/>
        </w:rPr>
        <w:t>/2026.</w:t>
      </w:r>
    </w:p>
    <w:p w14:paraId="0DE3F913" w14:textId="77777777" w:rsidR="004D673A" w:rsidRPr="00743F40" w:rsidRDefault="004D673A" w:rsidP="004D673A">
      <w:pPr>
        <w:jc w:val="both"/>
        <w:rPr>
          <w:rFonts w:ascii="Open Sans" w:hAnsi="Open Sans" w:cs="Open Sans"/>
          <w:bCs/>
          <w:sz w:val="10"/>
          <w:szCs w:val="10"/>
        </w:rPr>
      </w:pPr>
      <w:r w:rsidRPr="00743F40">
        <w:rPr>
          <w:rFonts w:ascii="Open Sans" w:hAnsi="Open Sans" w:cs="Open Sans"/>
          <w:noProof/>
          <w:sz w:val="22"/>
          <w:szCs w:val="22"/>
        </w:rPr>
        <w:lastRenderedPageBreak/>
        <w:drawing>
          <wp:inline distT="0" distB="0" distL="0" distR="0" wp14:anchorId="14A6238E" wp14:editId="44AEC17F">
            <wp:extent cx="2155371" cy="523875"/>
            <wp:effectExtent l="0" t="0" r="0" b="0"/>
            <wp:docPr id="13" name="Picture 1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Logo, company name&#10;&#10;Description automatically generated"/>
                    <pic:cNvPicPr/>
                  </pic:nvPicPr>
                  <pic:blipFill rotWithShape="1">
                    <a:blip r:embed="rId6">
                      <a:extLst>
                        <a:ext uri="{BEBA8EAE-BF5A-486C-A8C5-ECC9F3942E4B}">
                          <a14:imgProps xmlns:a14="http://schemas.microsoft.com/office/drawing/2010/main">
                            <a14:imgLayer r:embed="rId7">
                              <a14:imgEffect>
                                <a14:saturation sat="0"/>
                              </a14:imgEffect>
                            </a14:imgLayer>
                          </a14:imgProps>
                        </a:ext>
                      </a:extLst>
                    </a:blip>
                    <a:srcRect t="23656" b="21872"/>
                    <a:stretch/>
                  </pic:blipFill>
                  <pic:spPr bwMode="auto">
                    <a:xfrm>
                      <a:off x="0" y="0"/>
                      <a:ext cx="2160588" cy="525143"/>
                    </a:xfrm>
                    <a:prstGeom prst="rect">
                      <a:avLst/>
                    </a:prstGeom>
                    <a:ln>
                      <a:noFill/>
                    </a:ln>
                    <a:extLst>
                      <a:ext uri="{53640926-AAD7-44D8-BBD7-CCE9431645EC}">
                        <a14:shadowObscured xmlns:a14="http://schemas.microsoft.com/office/drawing/2010/main"/>
                      </a:ext>
                    </a:extLst>
                  </pic:spPr>
                </pic:pic>
              </a:graphicData>
            </a:graphic>
          </wp:inline>
        </w:drawing>
      </w:r>
      <w:r w:rsidR="00A20387" w:rsidRPr="00743F40">
        <w:rPr>
          <w:rFonts w:ascii="Open Sans" w:hAnsi="Open Sans" w:cs="Open Sans"/>
          <w:sz w:val="22"/>
          <w:szCs w:val="22"/>
        </w:rPr>
        <w:br w:type="textWrapping" w:clear="all"/>
      </w:r>
    </w:p>
    <w:p w14:paraId="7DD6FA55" w14:textId="77777777" w:rsidR="007E5D19" w:rsidRPr="00743F40" w:rsidRDefault="007E5D19" w:rsidP="004D673A">
      <w:pPr>
        <w:jc w:val="both"/>
        <w:rPr>
          <w:rFonts w:ascii="Open Sans" w:hAnsi="Open Sans" w:cs="Open Sans"/>
          <w:bCs/>
          <w:sz w:val="22"/>
          <w:szCs w:val="22"/>
        </w:rPr>
      </w:pPr>
      <w:r w:rsidRPr="00743F40">
        <w:rPr>
          <w:rFonts w:ascii="Open Sans" w:hAnsi="Open Sans" w:cs="Open Sans"/>
          <w:bCs/>
          <w:sz w:val="22"/>
          <w:szCs w:val="22"/>
        </w:rPr>
        <w:t>Planning and Community Development</w:t>
      </w:r>
    </w:p>
    <w:p w14:paraId="3B4E8411" w14:textId="77777777" w:rsidR="007E5D19" w:rsidRPr="00743F40" w:rsidRDefault="007E5D19" w:rsidP="00A85CDA">
      <w:pPr>
        <w:rPr>
          <w:rFonts w:ascii="Open Sans" w:hAnsi="Open Sans" w:cs="Open Sans"/>
          <w:bCs/>
          <w:sz w:val="22"/>
          <w:szCs w:val="22"/>
        </w:rPr>
      </w:pPr>
      <w:r w:rsidRPr="00743F40">
        <w:rPr>
          <w:rFonts w:ascii="Open Sans" w:hAnsi="Open Sans" w:cs="Open Sans"/>
          <w:bCs/>
          <w:sz w:val="22"/>
          <w:szCs w:val="22"/>
        </w:rPr>
        <w:t xml:space="preserve">    2880 International Cir. Suite 110</w:t>
      </w:r>
    </w:p>
    <w:p w14:paraId="4E2D5D50" w14:textId="77777777" w:rsidR="007E5D19" w:rsidRPr="00743F40" w:rsidRDefault="007E5D19" w:rsidP="00A85CDA">
      <w:pPr>
        <w:rPr>
          <w:rFonts w:ascii="Open Sans" w:hAnsi="Open Sans" w:cs="Open Sans"/>
          <w:bCs/>
          <w:sz w:val="22"/>
          <w:szCs w:val="22"/>
        </w:rPr>
      </w:pPr>
      <w:r w:rsidRPr="00743F40">
        <w:rPr>
          <w:rFonts w:ascii="Open Sans" w:hAnsi="Open Sans" w:cs="Open Sans"/>
          <w:bCs/>
          <w:sz w:val="22"/>
          <w:szCs w:val="22"/>
        </w:rPr>
        <w:t xml:space="preserve">     Colorado Springs, CO 80910</w:t>
      </w:r>
    </w:p>
    <w:p w14:paraId="3D61976F" w14:textId="77777777" w:rsidR="00472F6C" w:rsidRPr="00743F40" w:rsidRDefault="00472F6C" w:rsidP="007E5D19">
      <w:pPr>
        <w:jc w:val="both"/>
        <w:rPr>
          <w:rFonts w:ascii="Open Sans" w:hAnsi="Open Sans" w:cs="Open Sans"/>
          <w:sz w:val="22"/>
          <w:szCs w:val="22"/>
        </w:rPr>
      </w:pPr>
    </w:p>
    <w:p w14:paraId="63FB6134" w14:textId="77777777" w:rsidR="007E5D19" w:rsidRPr="00743F40" w:rsidRDefault="00472F6C" w:rsidP="007E5D19">
      <w:pPr>
        <w:jc w:val="both"/>
        <w:rPr>
          <w:rFonts w:ascii="Open Sans" w:hAnsi="Open Sans" w:cs="Open Sans"/>
          <w:sz w:val="22"/>
          <w:szCs w:val="22"/>
        </w:rPr>
      </w:pPr>
      <w:r w:rsidRPr="00743F40">
        <w:rPr>
          <w:rFonts w:ascii="Open Sans" w:hAnsi="Open Sans" w:cs="Open Sans"/>
          <w:b/>
          <w:noProof/>
        </w:rPr>
        <mc:AlternateContent>
          <mc:Choice Requires="wps">
            <w:drawing>
              <wp:anchor distT="0" distB="0" distL="114300" distR="114300" simplePos="0" relativeHeight="251655680" behindDoc="0" locked="0" layoutInCell="1" allowOverlap="1" wp14:anchorId="7F4206D7" wp14:editId="230D60EA">
                <wp:simplePos x="0" y="0"/>
                <wp:positionH relativeFrom="column">
                  <wp:posOffset>-514350</wp:posOffset>
                </wp:positionH>
                <wp:positionV relativeFrom="paragraph">
                  <wp:posOffset>2475865</wp:posOffset>
                </wp:positionV>
                <wp:extent cx="7927340" cy="379095"/>
                <wp:effectExtent l="0" t="0" r="16510" b="20955"/>
                <wp:wrapNone/>
                <wp:docPr id="5" name="Rectangle 5"/>
                <wp:cNvGraphicFramePr/>
                <a:graphic xmlns:a="http://schemas.openxmlformats.org/drawingml/2006/main">
                  <a:graphicData uri="http://schemas.microsoft.com/office/word/2010/wordprocessingShape">
                    <wps:wsp>
                      <wps:cNvSpPr/>
                      <wps:spPr>
                        <a:xfrm>
                          <a:off x="0" y="0"/>
                          <a:ext cx="7927340" cy="379095"/>
                        </a:xfrm>
                        <a:prstGeom prst="rect">
                          <a:avLst/>
                        </a:prstGeom>
                        <a:solidFill>
                          <a:schemeClr val="accent3">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700305" id="Rectangle 5" o:spid="_x0000_s1026" style="position:absolute;margin-left:-40.5pt;margin-top:194.95pt;width:624.2pt;height:29.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" fillcolor="#dbdbdb [1302]" strokecolor="black [3213]" strokeweight="1pt"/>
            </w:pict>
          </mc:Fallback>
        </mc:AlternateContent>
      </w:r>
    </w:p>
    <w:p w14:paraId="2FBEBA98" w14:textId="77777777" w:rsidR="00472F6C" w:rsidRPr="00743F40" w:rsidRDefault="00472F6C" w:rsidP="007E5D19">
      <w:pPr>
        <w:jc w:val="both"/>
        <w:rPr>
          <w:rFonts w:ascii="Open Sans" w:hAnsi="Open Sans" w:cs="Open Sans"/>
          <w:sz w:val="22"/>
          <w:szCs w:val="22"/>
        </w:rPr>
      </w:pPr>
    </w:p>
    <w:p w14:paraId="43091995" w14:textId="77777777" w:rsidR="00472F6C" w:rsidRPr="00743F40" w:rsidRDefault="00472F6C" w:rsidP="007E5D19">
      <w:pPr>
        <w:jc w:val="both"/>
        <w:rPr>
          <w:rFonts w:ascii="Open Sans" w:hAnsi="Open Sans" w:cs="Open Sans"/>
          <w:sz w:val="22"/>
          <w:szCs w:val="22"/>
        </w:rPr>
      </w:pPr>
    </w:p>
    <w:p w14:paraId="4F274417" w14:textId="77777777" w:rsidR="00472F6C" w:rsidRPr="00743F40" w:rsidRDefault="00472F6C" w:rsidP="007E5D19">
      <w:pPr>
        <w:jc w:val="both"/>
        <w:rPr>
          <w:rFonts w:ascii="Open Sans" w:hAnsi="Open Sans" w:cs="Open Sans"/>
          <w:sz w:val="22"/>
          <w:szCs w:val="22"/>
        </w:rPr>
      </w:pPr>
    </w:p>
    <w:p w14:paraId="306C13D4" w14:textId="77777777" w:rsidR="00472F6C" w:rsidRPr="00743F40" w:rsidRDefault="00472F6C" w:rsidP="007E5D19">
      <w:pPr>
        <w:jc w:val="both"/>
        <w:rPr>
          <w:rFonts w:ascii="Open Sans" w:hAnsi="Open Sans" w:cs="Open Sans"/>
          <w:sz w:val="22"/>
          <w:szCs w:val="22"/>
        </w:rPr>
      </w:pPr>
    </w:p>
    <w:p w14:paraId="3D416DF4" w14:textId="2D9029A8" w:rsidR="00472F6C" w:rsidRPr="00743F40" w:rsidRDefault="00472F6C" w:rsidP="007E5D19">
      <w:pPr>
        <w:jc w:val="both"/>
        <w:rPr>
          <w:rFonts w:ascii="Open Sans" w:hAnsi="Open Sans" w:cs="Open Sans"/>
          <w:sz w:val="22"/>
          <w:szCs w:val="22"/>
        </w:rPr>
      </w:pPr>
    </w:p>
    <w:p w14:paraId="1223FD7D" w14:textId="7B9F7CBF" w:rsidR="00472F6C" w:rsidRPr="00743F40" w:rsidRDefault="00472F6C" w:rsidP="007E5D19">
      <w:pPr>
        <w:jc w:val="both"/>
        <w:rPr>
          <w:rFonts w:ascii="Open Sans" w:hAnsi="Open Sans" w:cs="Open Sans"/>
          <w:sz w:val="22"/>
          <w:szCs w:val="22"/>
        </w:rPr>
      </w:pPr>
    </w:p>
    <w:p w14:paraId="09C061B5" w14:textId="19CAA8D1" w:rsidR="00472F6C" w:rsidRPr="00743F40" w:rsidRDefault="00472F6C" w:rsidP="007E5D19">
      <w:pPr>
        <w:jc w:val="both"/>
        <w:rPr>
          <w:rFonts w:ascii="Open Sans" w:hAnsi="Open Sans" w:cs="Open Sans"/>
          <w:sz w:val="22"/>
          <w:szCs w:val="22"/>
        </w:rPr>
      </w:pPr>
    </w:p>
    <w:p w14:paraId="34710032" w14:textId="47C2474E" w:rsidR="00472F6C" w:rsidRPr="00743F40" w:rsidRDefault="00472F6C" w:rsidP="007E5D19">
      <w:pPr>
        <w:jc w:val="both"/>
        <w:rPr>
          <w:rFonts w:ascii="Open Sans" w:hAnsi="Open Sans" w:cs="Open Sans"/>
          <w:sz w:val="22"/>
          <w:szCs w:val="22"/>
        </w:rPr>
      </w:pPr>
    </w:p>
    <w:p w14:paraId="6E2154C7" w14:textId="352CC514" w:rsidR="00472F6C" w:rsidRPr="00743F40" w:rsidRDefault="00472F6C" w:rsidP="007E5D19">
      <w:pPr>
        <w:jc w:val="both"/>
        <w:rPr>
          <w:rFonts w:ascii="Open Sans" w:hAnsi="Open Sans" w:cs="Open Sans"/>
          <w:sz w:val="22"/>
          <w:szCs w:val="22"/>
        </w:rPr>
      </w:pPr>
    </w:p>
    <w:p w14:paraId="0FBE5599" w14:textId="1DA4F7F5" w:rsidR="00472F6C" w:rsidRPr="00743F40" w:rsidRDefault="00472F6C" w:rsidP="007E5D19">
      <w:pPr>
        <w:jc w:val="both"/>
        <w:rPr>
          <w:rFonts w:ascii="Open Sans" w:hAnsi="Open Sans" w:cs="Open Sans"/>
          <w:sz w:val="22"/>
          <w:szCs w:val="22"/>
        </w:rPr>
      </w:pPr>
    </w:p>
    <w:p w14:paraId="13E69970" w14:textId="65E40702" w:rsidR="00472F6C" w:rsidRPr="00743F40" w:rsidRDefault="00472F6C" w:rsidP="007E5D19">
      <w:pPr>
        <w:jc w:val="both"/>
        <w:rPr>
          <w:rFonts w:ascii="Open Sans" w:hAnsi="Open Sans" w:cs="Open Sans"/>
          <w:sz w:val="22"/>
          <w:szCs w:val="22"/>
        </w:rPr>
      </w:pPr>
    </w:p>
    <w:p w14:paraId="109922C6" w14:textId="3708AAC9" w:rsidR="00472F6C" w:rsidRPr="00743F40" w:rsidRDefault="00472F6C" w:rsidP="007E5D19">
      <w:pPr>
        <w:jc w:val="both"/>
        <w:rPr>
          <w:rFonts w:ascii="Open Sans" w:hAnsi="Open Sans" w:cs="Open Sans"/>
          <w:sz w:val="22"/>
          <w:szCs w:val="22"/>
        </w:rPr>
      </w:pPr>
    </w:p>
    <w:p w14:paraId="5DD7CB89" w14:textId="17E96B57" w:rsidR="00472F6C" w:rsidRPr="00743F40" w:rsidRDefault="002132E1" w:rsidP="007E5D19">
      <w:pPr>
        <w:jc w:val="both"/>
        <w:rPr>
          <w:rFonts w:ascii="Open Sans" w:hAnsi="Open Sans" w:cs="Open Sans"/>
          <w:sz w:val="22"/>
          <w:szCs w:val="22"/>
        </w:rPr>
      </w:pPr>
      <w:r w:rsidRPr="00743F40">
        <w:rPr>
          <w:rFonts w:ascii="Open Sans" w:hAnsi="Open Sans" w:cs="Open Sans"/>
          <w:b/>
          <w:noProof/>
        </w:rPr>
        <mc:AlternateContent>
          <mc:Choice Requires="wps">
            <w:drawing>
              <wp:anchor distT="0" distB="0" distL="114300" distR="114300" simplePos="0" relativeHeight="251725312" behindDoc="0" locked="0" layoutInCell="1" allowOverlap="1" wp14:anchorId="534BBFC2" wp14:editId="35E695DA">
                <wp:simplePos x="0" y="0"/>
                <wp:positionH relativeFrom="column">
                  <wp:posOffset>-62630</wp:posOffset>
                </wp:positionH>
                <wp:positionV relativeFrom="paragraph">
                  <wp:posOffset>67954</wp:posOffset>
                </wp:positionV>
                <wp:extent cx="6969760" cy="379095"/>
                <wp:effectExtent l="0" t="0" r="0" b="1905"/>
                <wp:wrapNone/>
                <wp:docPr id="6" name="Text Box 6"/>
                <wp:cNvGraphicFramePr/>
                <a:graphic xmlns:a="http://schemas.openxmlformats.org/drawingml/2006/main">
                  <a:graphicData uri="http://schemas.microsoft.com/office/word/2010/wordprocessingShape">
                    <wps:wsp>
                      <wps:cNvSpPr txBox="1"/>
                      <wps:spPr>
                        <a:xfrm>
                          <a:off x="0" y="0"/>
                          <a:ext cx="6969760" cy="379095"/>
                        </a:xfrm>
                        <a:prstGeom prst="rect">
                          <a:avLst/>
                        </a:prstGeom>
                        <a:noFill/>
                        <a:ln w="6350">
                          <a:noFill/>
                        </a:ln>
                      </wps:spPr>
                      <wps:txbx>
                        <w:txbxContent>
                          <w:p w14:paraId="40763AA9" w14:textId="77777777" w:rsidR="00472F6C" w:rsidRPr="002132E1" w:rsidRDefault="00472F6C" w:rsidP="00472F6C">
                            <w:pPr>
                              <w:ind w:right="62"/>
                              <w:jc w:val="center"/>
                              <w:rPr>
                                <w:rFonts w:ascii="Open Sans" w:hAnsi="Open Sans" w:cs="Open Sans"/>
                                <w:b/>
                                <w:caps/>
                                <w:spacing w:val="30"/>
                                <w:sz w:val="28"/>
                                <w:szCs w:val="28"/>
                              </w:rPr>
                            </w:pPr>
                            <w:r w:rsidRPr="002132E1">
                              <w:rPr>
                                <w:rFonts w:ascii="Open Sans" w:hAnsi="Open Sans" w:cs="Open Sans"/>
                                <w:b/>
                                <w:caps/>
                                <w:spacing w:val="30"/>
                                <w:sz w:val="28"/>
                                <w:szCs w:val="28"/>
                              </w:rPr>
                              <w:t>NOTICE OF PUBLIC HEARING</w:t>
                            </w:r>
                          </w:p>
                          <w:p w14:paraId="12B539B1" w14:textId="77777777" w:rsidR="00472F6C" w:rsidRDefault="00472F6C" w:rsidP="00472F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4BBFC2" id="_x0000_t202" coordsize="21600,21600" o:spt="202" path="m,l,21600r21600,l21600,xe">
                <v:stroke joinstyle="miter"/>
                <v:path gradientshapeok="t" o:connecttype="rect"/>
              </v:shapetype>
              <v:shape id="Text Box 6" o:spid="_x0000_s1026" type="#_x0000_t202" style="position:absolute;left:0;text-align:left;margin-left:-4.95pt;margin-top:5.35pt;width:548.8pt;height:29.8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" filled="f" stroked="f" strokeweight=".5pt">
                <v:textbox>
                  <w:txbxContent>
                    <w:p w14:paraId="40763AA9" w14:textId="77777777" w:rsidR="00472F6C" w:rsidRPr="002132E1" w:rsidRDefault="00472F6C" w:rsidP="00472F6C">
                      <w:pPr>
                        <w:ind w:right="62"/>
                        <w:jc w:val="center"/>
                        <w:rPr>
                          <w:rFonts w:ascii="Open Sans" w:hAnsi="Open Sans" w:cs="Open Sans"/>
                          <w:b/>
                          <w:caps/>
                          <w:spacing w:val="30"/>
                          <w:sz w:val="28"/>
                          <w:szCs w:val="28"/>
                        </w:rPr>
                      </w:pPr>
                      <w:r w:rsidRPr="002132E1">
                        <w:rPr>
                          <w:rFonts w:ascii="Open Sans" w:hAnsi="Open Sans" w:cs="Open Sans"/>
                          <w:b/>
                          <w:caps/>
                          <w:spacing w:val="30"/>
                          <w:sz w:val="28"/>
                          <w:szCs w:val="28"/>
                        </w:rPr>
                        <w:t>NOTICE OF PUBLIC HEARING</w:t>
                      </w:r>
                    </w:p>
                    <w:p w14:paraId="12B539B1" w14:textId="77777777" w:rsidR="00472F6C" w:rsidRDefault="00472F6C" w:rsidP="00472F6C"/>
                  </w:txbxContent>
                </v:textbox>
              </v:shape>
            </w:pict>
          </mc:Fallback>
        </mc:AlternateContent>
      </w:r>
    </w:p>
    <w:p w14:paraId="3AA83D28" w14:textId="15590E57" w:rsidR="00472F6C" w:rsidRPr="00743F40" w:rsidRDefault="00472F6C" w:rsidP="007E5D19">
      <w:pPr>
        <w:jc w:val="both"/>
        <w:rPr>
          <w:rFonts w:ascii="Open Sans" w:hAnsi="Open Sans" w:cs="Open Sans"/>
          <w:sz w:val="22"/>
          <w:szCs w:val="22"/>
        </w:rPr>
      </w:pPr>
    </w:p>
    <w:p w14:paraId="633F0112" w14:textId="3B8673F8" w:rsidR="00472F6C" w:rsidRPr="00743F40" w:rsidRDefault="00472F6C" w:rsidP="007E5D19">
      <w:pPr>
        <w:jc w:val="both"/>
        <w:rPr>
          <w:rFonts w:ascii="Open Sans" w:hAnsi="Open Sans" w:cs="Open Sans"/>
          <w:sz w:val="22"/>
          <w:szCs w:val="22"/>
        </w:rPr>
      </w:pPr>
    </w:p>
    <w:p w14:paraId="0318EBB4" w14:textId="0B3F6533" w:rsidR="00472F6C" w:rsidRPr="00743F40" w:rsidRDefault="00472F6C" w:rsidP="007E5D19">
      <w:pPr>
        <w:jc w:val="both"/>
        <w:rPr>
          <w:rFonts w:ascii="Open Sans" w:hAnsi="Open Sans" w:cs="Open Sans"/>
          <w:sz w:val="22"/>
          <w:szCs w:val="22"/>
        </w:rPr>
      </w:pPr>
    </w:p>
    <w:p w14:paraId="6E171BE6" w14:textId="2249ED46" w:rsidR="00472F6C" w:rsidRPr="00743F40" w:rsidRDefault="00472F6C" w:rsidP="007E5D19">
      <w:pPr>
        <w:jc w:val="both"/>
        <w:rPr>
          <w:rFonts w:ascii="Open Sans" w:hAnsi="Open Sans" w:cs="Open Sans"/>
          <w:sz w:val="22"/>
          <w:szCs w:val="22"/>
        </w:rPr>
      </w:pPr>
      <w:r w:rsidRPr="00743F40">
        <w:rPr>
          <w:rFonts w:ascii="Open Sans" w:hAnsi="Open Sans" w:cs="Open Sans"/>
          <w:noProof/>
        </w:rPr>
        <mc:AlternateContent>
          <mc:Choice Requires="wps">
            <w:drawing>
              <wp:anchor distT="0" distB="0" distL="114300" distR="114300" simplePos="0" relativeHeight="251726336" behindDoc="0" locked="0" layoutInCell="1" allowOverlap="1" wp14:anchorId="054ACE70" wp14:editId="37BA2FB4">
                <wp:simplePos x="0" y="0"/>
                <wp:positionH relativeFrom="column">
                  <wp:posOffset>-9525</wp:posOffset>
                </wp:positionH>
                <wp:positionV relativeFrom="paragraph">
                  <wp:posOffset>160020</wp:posOffset>
                </wp:positionV>
                <wp:extent cx="682371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68237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9B9D68" id="Straight Connector 9" o:spid="_x0000_s1026" style="position:absolute;z-index:251726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pt,12.6pt" to="536.5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" strokecolor="black [3213]" strokeweight=".5pt">
                <v:stroke joinstyle="miter"/>
              </v:line>
            </w:pict>
          </mc:Fallback>
        </mc:AlternateContent>
      </w:r>
    </w:p>
    <w:p w14:paraId="079639A7" w14:textId="3935CA84" w:rsidR="00472F6C" w:rsidRPr="00743F40" w:rsidRDefault="00472F6C" w:rsidP="007E5D19">
      <w:pPr>
        <w:jc w:val="both"/>
        <w:rPr>
          <w:rFonts w:ascii="Open Sans" w:hAnsi="Open Sans" w:cs="Open Sans"/>
          <w:sz w:val="22"/>
          <w:szCs w:val="22"/>
        </w:rPr>
      </w:pPr>
    </w:p>
    <w:p w14:paraId="292E5FDC" w14:textId="49635A56" w:rsidR="00472F6C" w:rsidRPr="00743F40" w:rsidRDefault="00772F77" w:rsidP="007E5D19">
      <w:pPr>
        <w:jc w:val="both"/>
        <w:rPr>
          <w:rFonts w:ascii="Open Sans" w:hAnsi="Open Sans" w:cs="Open Sans"/>
          <w:sz w:val="22"/>
          <w:szCs w:val="22"/>
        </w:rPr>
      </w:pPr>
      <w:r w:rsidRPr="00743F40">
        <w:rPr>
          <w:rFonts w:ascii="Open Sans" w:hAnsi="Open Sans" w:cs="Open Sans"/>
          <w:b/>
          <w:caps/>
          <w:noProof/>
          <w:spacing w:val="-10"/>
          <w:sz w:val="28"/>
          <w:szCs w:val="28"/>
        </w:rPr>
        <mc:AlternateContent>
          <mc:Choice Requires="wps">
            <w:drawing>
              <wp:anchor distT="0" distB="0" distL="114300" distR="114300" simplePos="0" relativeHeight="251734528" behindDoc="0" locked="0" layoutInCell="1" allowOverlap="1" wp14:anchorId="6A75B63F" wp14:editId="66834C6D">
                <wp:simplePos x="0" y="0"/>
                <wp:positionH relativeFrom="column">
                  <wp:posOffset>-25400</wp:posOffset>
                </wp:positionH>
                <wp:positionV relativeFrom="paragraph">
                  <wp:posOffset>164465</wp:posOffset>
                </wp:positionV>
                <wp:extent cx="6870700" cy="4490720"/>
                <wp:effectExtent l="0" t="0" r="25400" b="24130"/>
                <wp:wrapNone/>
                <wp:docPr id="14" name="Rectangle 14"/>
                <wp:cNvGraphicFramePr/>
                <a:graphic xmlns:a="http://schemas.openxmlformats.org/drawingml/2006/main">
                  <a:graphicData uri="http://schemas.microsoft.com/office/word/2010/wordprocessingShape">
                    <wps:wsp>
                      <wps:cNvSpPr/>
                      <wps:spPr>
                        <a:xfrm>
                          <a:off x="0" y="0"/>
                          <a:ext cx="6870700" cy="4490720"/>
                        </a:xfrm>
                        <a:prstGeom prst="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913543" id="Rectangle 14" o:spid="_x0000_s1026" style="position:absolute;margin-left:-2pt;margin-top:12.95pt;width:541pt;height:353.6pt;z-index:251734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" filled="f" strokecolor="black [3213]" strokeweight="2pt"/>
            </w:pict>
          </mc:Fallback>
        </mc:AlternateContent>
      </w:r>
      <w:r w:rsidR="004D673A" w:rsidRPr="00743F40">
        <w:rPr>
          <w:rFonts w:ascii="Open Sans" w:hAnsi="Open Sans" w:cs="Open Sans"/>
          <w:b/>
          <w:caps/>
          <w:noProof/>
          <w:spacing w:val="-10"/>
          <w:sz w:val="28"/>
          <w:szCs w:val="28"/>
        </w:rPr>
        <w:drawing>
          <wp:anchor distT="0" distB="0" distL="114300" distR="114300" simplePos="0" relativeHeight="251733504" behindDoc="0" locked="0" layoutInCell="1" allowOverlap="1" wp14:anchorId="09C81095" wp14:editId="6514F8CC">
            <wp:simplePos x="0" y="0"/>
            <wp:positionH relativeFrom="column">
              <wp:posOffset>-19050</wp:posOffset>
            </wp:positionH>
            <wp:positionV relativeFrom="paragraph">
              <wp:posOffset>175895</wp:posOffset>
            </wp:positionV>
            <wp:extent cx="6870700" cy="566420"/>
            <wp:effectExtent l="19050" t="19050" r="25400" b="2413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tretch>
                      <a:fillRect/>
                    </a:stretch>
                  </pic:blipFill>
                  <pic:spPr>
                    <a:xfrm rot="10800000">
                      <a:off x="0" y="0"/>
                      <a:ext cx="6870700" cy="56642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00472F6C" w:rsidRPr="00743F40">
        <w:rPr>
          <w:rFonts w:ascii="Open Sans" w:hAnsi="Open Sans" w:cs="Open Sans"/>
          <w:b/>
          <w:caps/>
          <w:noProof/>
          <w:spacing w:val="-10"/>
          <w:sz w:val="28"/>
          <w:szCs w:val="28"/>
        </w:rPr>
        <w:drawing>
          <wp:anchor distT="0" distB="0" distL="114300" distR="114300" simplePos="0" relativeHeight="251729408" behindDoc="1" locked="0" layoutInCell="1" allowOverlap="1" wp14:anchorId="7A9894D1" wp14:editId="0DDC2B74">
            <wp:simplePos x="0" y="0"/>
            <wp:positionH relativeFrom="column">
              <wp:posOffset>0</wp:posOffset>
            </wp:positionH>
            <wp:positionV relativeFrom="paragraph">
              <wp:posOffset>165100</wp:posOffset>
            </wp:positionV>
            <wp:extent cx="6849110" cy="4490720"/>
            <wp:effectExtent l="19050" t="19050" r="27940" b="24130"/>
            <wp:wrapNone/>
            <wp:docPr id="11" name="Picture 11" descr="A close up of a flow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flower&#10;&#10;Description automatically generated with medium confidence"/>
                    <pic:cNvPicPr/>
                  </pic:nvPicPr>
                  <pic:blipFill>
                    <a:blip r:embed="rId10">
                      <a:biLevel thresh="25000"/>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6849110" cy="449072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73204A7E" w14:textId="5FA705D1" w:rsidR="00472F6C" w:rsidRPr="00743F40" w:rsidRDefault="00546B1E" w:rsidP="007E5D19">
      <w:pPr>
        <w:jc w:val="both"/>
        <w:rPr>
          <w:rFonts w:ascii="Open Sans" w:hAnsi="Open Sans" w:cs="Open Sans"/>
          <w:sz w:val="22"/>
          <w:szCs w:val="22"/>
        </w:rPr>
      </w:pPr>
      <w:r>
        <w:rPr>
          <w:rFonts w:ascii="Open Sans" w:hAnsi="Open Sans" w:cs="Open Sans"/>
          <w:noProof/>
          <w:sz w:val="22"/>
          <w:szCs w:val="22"/>
        </w:rPr>
        <w:drawing>
          <wp:anchor distT="0" distB="0" distL="114300" distR="114300" simplePos="0" relativeHeight="251738624" behindDoc="1" locked="0" layoutInCell="1" allowOverlap="1" wp14:anchorId="003C508E" wp14:editId="60013636">
            <wp:simplePos x="0" y="0"/>
            <wp:positionH relativeFrom="column">
              <wp:posOffset>-22303</wp:posOffset>
            </wp:positionH>
            <wp:positionV relativeFrom="paragraph">
              <wp:posOffset>573327</wp:posOffset>
            </wp:positionV>
            <wp:extent cx="5122457" cy="3900805"/>
            <wp:effectExtent l="0" t="0" r="2540" b="4445"/>
            <wp:wrapNone/>
            <wp:docPr id="743911969" name="Picture 1"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911969" name="Picture 1" descr="Diagram&#10;&#10;AI-generated content may be incorrect."/>
                    <pic:cNvPicPr/>
                  </pic:nvPicPr>
                  <pic:blipFill rotWithShape="1">
                    <a:blip r:embed="rId12">
                      <a:extLst>
                        <a:ext uri="{28A0092B-C50C-407E-A947-70E740481C1C}">
                          <a14:useLocalDpi xmlns:a14="http://schemas.microsoft.com/office/drawing/2010/main" val="0"/>
                        </a:ext>
                      </a:extLst>
                    </a:blip>
                    <a:srcRect r="9816"/>
                    <a:stretch>
                      <a:fillRect/>
                    </a:stretch>
                  </pic:blipFill>
                  <pic:spPr bwMode="auto">
                    <a:xfrm rot="10800000">
                      <a:off x="0" y="0"/>
                      <a:ext cx="5123107" cy="3901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541A" w:rsidRPr="00743F40">
        <w:rPr>
          <w:rFonts w:ascii="Open Sans" w:hAnsi="Open Sans" w:cs="Open Sans"/>
          <w:b/>
          <w:caps/>
          <w:noProof/>
          <w:spacing w:val="-10"/>
          <w:sz w:val="28"/>
          <w:szCs w:val="28"/>
        </w:rPr>
        <mc:AlternateContent>
          <mc:Choice Requires="wps">
            <w:drawing>
              <wp:anchor distT="0" distB="0" distL="114300" distR="114300" simplePos="0" relativeHeight="251732480" behindDoc="0" locked="0" layoutInCell="1" allowOverlap="1" wp14:anchorId="5E6E0414" wp14:editId="6CC2DDCC">
                <wp:simplePos x="0" y="0"/>
                <wp:positionH relativeFrom="column">
                  <wp:posOffset>4982705</wp:posOffset>
                </wp:positionH>
                <wp:positionV relativeFrom="paragraph">
                  <wp:posOffset>553419</wp:posOffset>
                </wp:positionV>
                <wp:extent cx="1867535" cy="3910868"/>
                <wp:effectExtent l="0" t="0" r="18415" b="13970"/>
                <wp:wrapNone/>
                <wp:docPr id="10" name="Text Box 10"/>
                <wp:cNvGraphicFramePr/>
                <a:graphic xmlns:a="http://schemas.openxmlformats.org/drawingml/2006/main">
                  <a:graphicData uri="http://schemas.microsoft.com/office/word/2010/wordprocessingShape">
                    <wps:wsp>
                      <wps:cNvSpPr txBox="1"/>
                      <wps:spPr>
                        <a:xfrm flipV="1">
                          <a:off x="0" y="0"/>
                          <a:ext cx="1867535" cy="3910868"/>
                        </a:xfrm>
                        <a:prstGeom prst="rect">
                          <a:avLst/>
                        </a:prstGeom>
                        <a:solidFill>
                          <a:schemeClr val="accent3">
                            <a:lumMod val="40000"/>
                            <a:lumOff val="60000"/>
                          </a:schemeClr>
                        </a:solidFill>
                        <a:ln w="12700">
                          <a:solidFill>
                            <a:prstClr val="black"/>
                          </a:solidFill>
                        </a:ln>
                      </wps:spPr>
                      <wps:txbx>
                        <w:txbxContent>
                          <w:p w14:paraId="4F3BE313" w14:textId="77777777" w:rsidR="00472F6C" w:rsidRPr="002132E1" w:rsidRDefault="00472F6C" w:rsidP="00FE541A">
                            <w:pPr>
                              <w:tabs>
                                <w:tab w:val="right" w:pos="0"/>
                                <w:tab w:val="left" w:pos="10440"/>
                              </w:tabs>
                              <w:ind w:right="54"/>
                              <w:jc w:val="center"/>
                              <w:rPr>
                                <w:rFonts w:ascii="Open Sans" w:hAnsi="Open Sans" w:cs="Open Sans"/>
                                <w:b/>
                                <w:bCs/>
                                <w:sz w:val="22"/>
                                <w:szCs w:val="22"/>
                                <w:u w:val="single"/>
                              </w:rPr>
                            </w:pPr>
                            <w:r w:rsidRPr="002132E1">
                              <w:rPr>
                                <w:rFonts w:ascii="Open Sans" w:hAnsi="Open Sans" w:cs="Open Sans"/>
                                <w:b/>
                                <w:bCs/>
                                <w:sz w:val="22"/>
                                <w:szCs w:val="22"/>
                                <w:u w:val="single"/>
                              </w:rPr>
                              <w:t>EL PASO COUNTY PARCEL INFORMATION</w:t>
                            </w:r>
                          </w:p>
                          <w:p w14:paraId="478328C4" w14:textId="77777777" w:rsidR="00FE541A" w:rsidRPr="002132E1" w:rsidRDefault="00FE541A" w:rsidP="00FE541A">
                            <w:pPr>
                              <w:tabs>
                                <w:tab w:val="right" w:pos="0"/>
                                <w:tab w:val="left" w:pos="10440"/>
                              </w:tabs>
                              <w:ind w:right="54"/>
                              <w:jc w:val="center"/>
                              <w:rPr>
                                <w:rFonts w:ascii="Open Sans" w:hAnsi="Open Sans" w:cs="Open Sans"/>
                                <w:b/>
                                <w:bCs/>
                                <w:sz w:val="22"/>
                                <w:szCs w:val="22"/>
                                <w:u w:val="single"/>
                              </w:rPr>
                            </w:pPr>
                          </w:p>
                          <w:p w14:paraId="0DBFD161" w14:textId="77777777" w:rsidR="00FE541A" w:rsidRDefault="00472F6C" w:rsidP="00FE541A">
                            <w:pPr>
                              <w:rPr>
                                <w:rFonts w:ascii="Open Sans" w:hAnsi="Open Sans" w:cs="Open Sans"/>
                                <w:sz w:val="22"/>
                                <w:szCs w:val="22"/>
                              </w:rPr>
                            </w:pPr>
                            <w:r w:rsidRPr="002132E1">
                              <w:rPr>
                                <w:rFonts w:ascii="Open Sans" w:hAnsi="Open Sans" w:cs="Open Sans"/>
                                <w:b/>
                                <w:bCs/>
                                <w:sz w:val="22"/>
                                <w:szCs w:val="22"/>
                                <w:u w:val="single"/>
                              </w:rPr>
                              <w:t>FILE N</w:t>
                            </w:r>
                            <w:r w:rsidR="00C13FA2" w:rsidRPr="002132E1">
                              <w:rPr>
                                <w:rFonts w:ascii="Open Sans" w:hAnsi="Open Sans" w:cs="Open Sans"/>
                                <w:b/>
                                <w:bCs/>
                                <w:sz w:val="22"/>
                                <w:szCs w:val="22"/>
                                <w:u w:val="single"/>
                              </w:rPr>
                              <w:t>O.</w:t>
                            </w:r>
                            <w:r w:rsidRPr="002132E1">
                              <w:rPr>
                                <w:rFonts w:ascii="Open Sans" w:hAnsi="Open Sans" w:cs="Open Sans"/>
                                <w:sz w:val="22"/>
                                <w:szCs w:val="22"/>
                              </w:rPr>
                              <w:t xml:space="preserve">: </w:t>
                            </w:r>
                          </w:p>
                          <w:p w14:paraId="12D0387A" w14:textId="03B6A523" w:rsidR="0075624F" w:rsidRPr="002132E1" w:rsidRDefault="00743F40" w:rsidP="00FE541A">
                            <w:pPr>
                              <w:rPr>
                                <w:rFonts w:ascii="Open Sans" w:hAnsi="Open Sans" w:cs="Open Sans"/>
                                <w:sz w:val="22"/>
                                <w:szCs w:val="22"/>
                              </w:rPr>
                            </w:pPr>
                            <w:r>
                              <w:rPr>
                                <w:rFonts w:ascii="Open Sans" w:hAnsi="Open Sans" w:cs="Open Sans"/>
                                <w:sz w:val="22"/>
                                <w:szCs w:val="22"/>
                              </w:rPr>
                              <w:t>VR253</w:t>
                            </w:r>
                          </w:p>
                          <w:p w14:paraId="591369AD" w14:textId="77777777" w:rsidR="00FE541A" w:rsidRDefault="00472F6C" w:rsidP="00FE541A">
                            <w:pPr>
                              <w:rPr>
                                <w:rFonts w:ascii="Open Sans" w:hAnsi="Open Sans" w:cs="Open Sans"/>
                                <w:sz w:val="22"/>
                                <w:szCs w:val="22"/>
                              </w:rPr>
                            </w:pPr>
                            <w:r w:rsidRPr="002132E1">
                              <w:rPr>
                                <w:rFonts w:ascii="Open Sans" w:hAnsi="Open Sans" w:cs="Open Sans"/>
                                <w:sz w:val="22"/>
                                <w:szCs w:val="22"/>
                              </w:rPr>
                              <w:br/>
                            </w:r>
                            <w:r w:rsidRPr="002132E1">
                              <w:rPr>
                                <w:rFonts w:ascii="Open Sans" w:hAnsi="Open Sans" w:cs="Open Sans"/>
                                <w:b/>
                                <w:bCs/>
                                <w:sz w:val="22"/>
                                <w:szCs w:val="22"/>
                                <w:u w:val="single"/>
                              </w:rPr>
                              <w:t>PARCEL</w:t>
                            </w:r>
                            <w:r w:rsidRPr="002132E1">
                              <w:rPr>
                                <w:rFonts w:ascii="Open Sans" w:hAnsi="Open Sans" w:cs="Open Sans"/>
                                <w:sz w:val="22"/>
                                <w:szCs w:val="22"/>
                              </w:rPr>
                              <w:t xml:space="preserve">: </w:t>
                            </w:r>
                          </w:p>
                          <w:p w14:paraId="58C9E504" w14:textId="0501CC9C" w:rsidR="0075624F" w:rsidRPr="002132E1" w:rsidRDefault="00546B1E" w:rsidP="00FE541A">
                            <w:pPr>
                              <w:rPr>
                                <w:rFonts w:ascii="Open Sans" w:hAnsi="Open Sans" w:cs="Open Sans"/>
                                <w:sz w:val="22"/>
                                <w:szCs w:val="22"/>
                              </w:rPr>
                            </w:pPr>
                            <w:r w:rsidRPr="00546B1E">
                              <w:rPr>
                                <w:rFonts w:ascii="Open Sans" w:hAnsi="Open Sans" w:cs="Open Sans"/>
                                <w:sz w:val="22"/>
                                <w:szCs w:val="22"/>
                              </w:rPr>
                              <w:t>6228005049</w:t>
                            </w:r>
                          </w:p>
                          <w:p w14:paraId="5463BC1E" w14:textId="77777777" w:rsidR="00C13FA2" w:rsidRPr="002132E1" w:rsidRDefault="00472F6C" w:rsidP="00FE541A">
                            <w:pPr>
                              <w:rPr>
                                <w:rFonts w:ascii="Open Sans" w:hAnsi="Open Sans" w:cs="Open Sans"/>
                                <w:sz w:val="22"/>
                                <w:szCs w:val="22"/>
                              </w:rPr>
                            </w:pPr>
                            <w:r w:rsidRPr="002132E1">
                              <w:rPr>
                                <w:rFonts w:ascii="Open Sans" w:hAnsi="Open Sans" w:cs="Open Sans"/>
                                <w:sz w:val="22"/>
                                <w:szCs w:val="22"/>
                              </w:rPr>
                              <w:br/>
                            </w:r>
                            <w:r w:rsidR="00C13FA2" w:rsidRPr="002132E1">
                              <w:rPr>
                                <w:rFonts w:ascii="Open Sans" w:hAnsi="Open Sans" w:cs="Open Sans"/>
                                <w:b/>
                                <w:bCs/>
                                <w:sz w:val="22"/>
                                <w:szCs w:val="22"/>
                                <w:u w:val="single"/>
                              </w:rPr>
                              <w:t xml:space="preserve">OWNER </w:t>
                            </w:r>
                            <w:r w:rsidRPr="002132E1">
                              <w:rPr>
                                <w:rFonts w:ascii="Open Sans" w:hAnsi="Open Sans" w:cs="Open Sans"/>
                                <w:b/>
                                <w:bCs/>
                                <w:sz w:val="22"/>
                                <w:szCs w:val="22"/>
                                <w:u w:val="single"/>
                              </w:rPr>
                              <w:t>NAME</w:t>
                            </w:r>
                            <w:r w:rsidRPr="002132E1">
                              <w:rPr>
                                <w:rFonts w:ascii="Open Sans" w:hAnsi="Open Sans" w:cs="Open Sans"/>
                                <w:sz w:val="22"/>
                                <w:szCs w:val="22"/>
                              </w:rPr>
                              <w:t xml:space="preserve">: </w:t>
                            </w:r>
                          </w:p>
                          <w:p w14:paraId="1134B9CC" w14:textId="52EDB2D1" w:rsidR="008D0016" w:rsidRPr="002132E1" w:rsidRDefault="00546B1E" w:rsidP="00FE541A">
                            <w:pPr>
                              <w:tabs>
                                <w:tab w:val="right" w:pos="0"/>
                                <w:tab w:val="left" w:pos="10440"/>
                              </w:tabs>
                              <w:ind w:right="54"/>
                              <w:rPr>
                                <w:rFonts w:ascii="Open Sans" w:hAnsi="Open Sans" w:cs="Open Sans"/>
                                <w:sz w:val="22"/>
                                <w:szCs w:val="22"/>
                              </w:rPr>
                            </w:pPr>
                            <w:r w:rsidRPr="00546B1E">
                              <w:rPr>
                                <w:rFonts w:ascii="Open Sans" w:hAnsi="Open Sans" w:cs="Open Sans"/>
                                <w:sz w:val="22"/>
                                <w:szCs w:val="22"/>
                              </w:rPr>
                              <w:t>Mark Powers</w:t>
                            </w:r>
                          </w:p>
                          <w:p w14:paraId="2EC873FE" w14:textId="77777777" w:rsidR="00C13FA2" w:rsidRPr="002132E1" w:rsidRDefault="00472F6C" w:rsidP="00FE541A">
                            <w:pPr>
                              <w:tabs>
                                <w:tab w:val="right" w:pos="0"/>
                                <w:tab w:val="left" w:pos="10440"/>
                              </w:tabs>
                              <w:ind w:right="54"/>
                              <w:rPr>
                                <w:rFonts w:ascii="Open Sans" w:hAnsi="Open Sans" w:cs="Open Sans"/>
                                <w:sz w:val="22"/>
                                <w:szCs w:val="22"/>
                              </w:rPr>
                            </w:pPr>
                            <w:r w:rsidRPr="002132E1">
                              <w:rPr>
                                <w:rFonts w:ascii="Open Sans" w:hAnsi="Open Sans" w:cs="Open Sans"/>
                                <w:sz w:val="22"/>
                                <w:szCs w:val="22"/>
                              </w:rPr>
                              <w:br/>
                            </w:r>
                            <w:r w:rsidRPr="002132E1">
                              <w:rPr>
                                <w:rFonts w:ascii="Open Sans" w:hAnsi="Open Sans" w:cs="Open Sans"/>
                                <w:b/>
                                <w:bCs/>
                                <w:sz w:val="22"/>
                                <w:szCs w:val="22"/>
                                <w:u w:val="single"/>
                              </w:rPr>
                              <w:t>ADDRESS</w:t>
                            </w:r>
                            <w:r w:rsidRPr="002132E1">
                              <w:rPr>
                                <w:rFonts w:ascii="Open Sans" w:hAnsi="Open Sans" w:cs="Open Sans"/>
                                <w:sz w:val="22"/>
                                <w:szCs w:val="22"/>
                              </w:rPr>
                              <w:t xml:space="preserve">: </w:t>
                            </w:r>
                          </w:p>
                          <w:p w14:paraId="5B16A98B" w14:textId="1BD718F2" w:rsidR="00472F6C" w:rsidRDefault="00546B1E" w:rsidP="00FE541A">
                            <w:pPr>
                              <w:tabs>
                                <w:tab w:val="right" w:pos="0"/>
                                <w:tab w:val="left" w:pos="10440"/>
                              </w:tabs>
                              <w:ind w:right="54"/>
                              <w:rPr>
                                <w:rFonts w:ascii="Arial" w:hAnsi="Arial" w:cs="Arial"/>
                                <w:sz w:val="22"/>
                                <w:szCs w:val="22"/>
                              </w:rPr>
                            </w:pPr>
                            <w:r w:rsidRPr="00546B1E">
                              <w:rPr>
                                <w:rFonts w:ascii="Arial" w:hAnsi="Arial" w:cs="Arial"/>
                                <w:sz w:val="22"/>
                                <w:szCs w:val="22"/>
                              </w:rPr>
                              <w:t>Old Ranch Road and Otero Avenue</w:t>
                            </w:r>
                          </w:p>
                          <w:p w14:paraId="0F732446" w14:textId="77777777" w:rsidR="008D0016" w:rsidRPr="00FE541A" w:rsidRDefault="008D0016" w:rsidP="00FE541A">
                            <w:pPr>
                              <w:tabs>
                                <w:tab w:val="right" w:pos="0"/>
                                <w:tab w:val="left" w:pos="10440"/>
                              </w:tabs>
                              <w:ind w:right="54"/>
                              <w:rPr>
                                <w:rFonts w:ascii="Arial" w:hAnsi="Arial" w:cs="Arial"/>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6E0414" id="Text Box 10" o:spid="_x0000_s1027" type="#_x0000_t202" style="position:absolute;left:0;text-align:left;margin-left:392.35pt;margin-top:43.6pt;width:147.05pt;height:307.95pt;flip:y;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" fillcolor="#dbdbdb [1302]" strokeweight="1pt">
                <v:textbox>
                  <w:txbxContent>
                    <w:p w14:paraId="4F3BE313" w14:textId="77777777" w:rsidR="00472F6C" w:rsidRPr="002132E1" w:rsidRDefault="00472F6C" w:rsidP="00FE541A">
                      <w:pPr>
                        <w:tabs>
                          <w:tab w:val="right" w:pos="0"/>
                          <w:tab w:val="left" w:pos="10440"/>
                        </w:tabs>
                        <w:ind w:right="54"/>
                        <w:jc w:val="center"/>
                        <w:rPr>
                          <w:rFonts w:ascii="Open Sans" w:hAnsi="Open Sans" w:cs="Open Sans"/>
                          <w:b/>
                          <w:bCs/>
                          <w:sz w:val="22"/>
                          <w:szCs w:val="22"/>
                          <w:u w:val="single"/>
                        </w:rPr>
                      </w:pPr>
                      <w:r w:rsidRPr="002132E1">
                        <w:rPr>
                          <w:rFonts w:ascii="Open Sans" w:hAnsi="Open Sans" w:cs="Open Sans"/>
                          <w:b/>
                          <w:bCs/>
                          <w:sz w:val="22"/>
                          <w:szCs w:val="22"/>
                          <w:u w:val="single"/>
                        </w:rPr>
                        <w:t>EL PASO COUNTY PARCEL INFORMATION</w:t>
                      </w:r>
                    </w:p>
                    <w:p w14:paraId="478328C4" w14:textId="77777777" w:rsidR="00FE541A" w:rsidRPr="002132E1" w:rsidRDefault="00FE541A" w:rsidP="00FE541A">
                      <w:pPr>
                        <w:tabs>
                          <w:tab w:val="right" w:pos="0"/>
                          <w:tab w:val="left" w:pos="10440"/>
                        </w:tabs>
                        <w:ind w:right="54"/>
                        <w:jc w:val="center"/>
                        <w:rPr>
                          <w:rFonts w:ascii="Open Sans" w:hAnsi="Open Sans" w:cs="Open Sans"/>
                          <w:b/>
                          <w:bCs/>
                          <w:sz w:val="22"/>
                          <w:szCs w:val="22"/>
                          <w:u w:val="single"/>
                        </w:rPr>
                      </w:pPr>
                    </w:p>
                    <w:p w14:paraId="0DBFD161" w14:textId="77777777" w:rsidR="00FE541A" w:rsidRDefault="00472F6C" w:rsidP="00FE541A">
                      <w:pPr>
                        <w:rPr>
                          <w:rFonts w:ascii="Open Sans" w:hAnsi="Open Sans" w:cs="Open Sans"/>
                          <w:sz w:val="22"/>
                          <w:szCs w:val="22"/>
                        </w:rPr>
                      </w:pPr>
                      <w:r w:rsidRPr="002132E1">
                        <w:rPr>
                          <w:rFonts w:ascii="Open Sans" w:hAnsi="Open Sans" w:cs="Open Sans"/>
                          <w:b/>
                          <w:bCs/>
                          <w:sz w:val="22"/>
                          <w:szCs w:val="22"/>
                          <w:u w:val="single"/>
                        </w:rPr>
                        <w:t>FILE N</w:t>
                      </w:r>
                      <w:r w:rsidR="00C13FA2" w:rsidRPr="002132E1">
                        <w:rPr>
                          <w:rFonts w:ascii="Open Sans" w:hAnsi="Open Sans" w:cs="Open Sans"/>
                          <w:b/>
                          <w:bCs/>
                          <w:sz w:val="22"/>
                          <w:szCs w:val="22"/>
                          <w:u w:val="single"/>
                        </w:rPr>
                        <w:t>O.</w:t>
                      </w:r>
                      <w:r w:rsidRPr="002132E1">
                        <w:rPr>
                          <w:rFonts w:ascii="Open Sans" w:hAnsi="Open Sans" w:cs="Open Sans"/>
                          <w:sz w:val="22"/>
                          <w:szCs w:val="22"/>
                        </w:rPr>
                        <w:t xml:space="preserve">: </w:t>
                      </w:r>
                    </w:p>
                    <w:p w14:paraId="12D0387A" w14:textId="03B6A523" w:rsidR="0075624F" w:rsidRPr="002132E1" w:rsidRDefault="00743F40" w:rsidP="00FE541A">
                      <w:pPr>
                        <w:rPr>
                          <w:rFonts w:ascii="Open Sans" w:hAnsi="Open Sans" w:cs="Open Sans"/>
                          <w:sz w:val="22"/>
                          <w:szCs w:val="22"/>
                        </w:rPr>
                      </w:pPr>
                      <w:r>
                        <w:rPr>
                          <w:rFonts w:ascii="Open Sans" w:hAnsi="Open Sans" w:cs="Open Sans"/>
                          <w:sz w:val="22"/>
                          <w:szCs w:val="22"/>
                        </w:rPr>
                        <w:t>VR253</w:t>
                      </w:r>
                    </w:p>
                    <w:p w14:paraId="591369AD" w14:textId="77777777" w:rsidR="00FE541A" w:rsidRDefault="00472F6C" w:rsidP="00FE541A">
                      <w:pPr>
                        <w:rPr>
                          <w:rFonts w:ascii="Open Sans" w:hAnsi="Open Sans" w:cs="Open Sans"/>
                          <w:sz w:val="22"/>
                          <w:szCs w:val="22"/>
                        </w:rPr>
                      </w:pPr>
                      <w:r w:rsidRPr="002132E1">
                        <w:rPr>
                          <w:rFonts w:ascii="Open Sans" w:hAnsi="Open Sans" w:cs="Open Sans"/>
                          <w:sz w:val="22"/>
                          <w:szCs w:val="22"/>
                        </w:rPr>
                        <w:br/>
                      </w:r>
                      <w:r w:rsidRPr="002132E1">
                        <w:rPr>
                          <w:rFonts w:ascii="Open Sans" w:hAnsi="Open Sans" w:cs="Open Sans"/>
                          <w:b/>
                          <w:bCs/>
                          <w:sz w:val="22"/>
                          <w:szCs w:val="22"/>
                          <w:u w:val="single"/>
                        </w:rPr>
                        <w:t>PARCEL</w:t>
                      </w:r>
                      <w:r w:rsidRPr="002132E1">
                        <w:rPr>
                          <w:rFonts w:ascii="Open Sans" w:hAnsi="Open Sans" w:cs="Open Sans"/>
                          <w:sz w:val="22"/>
                          <w:szCs w:val="22"/>
                        </w:rPr>
                        <w:t xml:space="preserve">: </w:t>
                      </w:r>
                    </w:p>
                    <w:p w14:paraId="58C9E504" w14:textId="0501CC9C" w:rsidR="0075624F" w:rsidRPr="002132E1" w:rsidRDefault="00546B1E" w:rsidP="00FE541A">
                      <w:pPr>
                        <w:rPr>
                          <w:rFonts w:ascii="Open Sans" w:hAnsi="Open Sans" w:cs="Open Sans"/>
                          <w:sz w:val="22"/>
                          <w:szCs w:val="22"/>
                        </w:rPr>
                      </w:pPr>
                      <w:r w:rsidRPr="00546B1E">
                        <w:rPr>
                          <w:rFonts w:ascii="Open Sans" w:hAnsi="Open Sans" w:cs="Open Sans"/>
                          <w:sz w:val="22"/>
                          <w:szCs w:val="22"/>
                        </w:rPr>
                        <w:t>6228005049</w:t>
                      </w:r>
                    </w:p>
                    <w:p w14:paraId="5463BC1E" w14:textId="77777777" w:rsidR="00C13FA2" w:rsidRPr="002132E1" w:rsidRDefault="00472F6C" w:rsidP="00FE541A">
                      <w:pPr>
                        <w:rPr>
                          <w:rFonts w:ascii="Open Sans" w:hAnsi="Open Sans" w:cs="Open Sans"/>
                          <w:sz w:val="22"/>
                          <w:szCs w:val="22"/>
                        </w:rPr>
                      </w:pPr>
                      <w:r w:rsidRPr="002132E1">
                        <w:rPr>
                          <w:rFonts w:ascii="Open Sans" w:hAnsi="Open Sans" w:cs="Open Sans"/>
                          <w:sz w:val="22"/>
                          <w:szCs w:val="22"/>
                        </w:rPr>
                        <w:br/>
                      </w:r>
                      <w:r w:rsidR="00C13FA2" w:rsidRPr="002132E1">
                        <w:rPr>
                          <w:rFonts w:ascii="Open Sans" w:hAnsi="Open Sans" w:cs="Open Sans"/>
                          <w:b/>
                          <w:bCs/>
                          <w:sz w:val="22"/>
                          <w:szCs w:val="22"/>
                          <w:u w:val="single"/>
                        </w:rPr>
                        <w:t xml:space="preserve">OWNER </w:t>
                      </w:r>
                      <w:r w:rsidRPr="002132E1">
                        <w:rPr>
                          <w:rFonts w:ascii="Open Sans" w:hAnsi="Open Sans" w:cs="Open Sans"/>
                          <w:b/>
                          <w:bCs/>
                          <w:sz w:val="22"/>
                          <w:szCs w:val="22"/>
                          <w:u w:val="single"/>
                        </w:rPr>
                        <w:t>NAME</w:t>
                      </w:r>
                      <w:r w:rsidRPr="002132E1">
                        <w:rPr>
                          <w:rFonts w:ascii="Open Sans" w:hAnsi="Open Sans" w:cs="Open Sans"/>
                          <w:sz w:val="22"/>
                          <w:szCs w:val="22"/>
                        </w:rPr>
                        <w:t xml:space="preserve">: </w:t>
                      </w:r>
                    </w:p>
                    <w:p w14:paraId="1134B9CC" w14:textId="52EDB2D1" w:rsidR="008D0016" w:rsidRPr="002132E1" w:rsidRDefault="00546B1E" w:rsidP="00FE541A">
                      <w:pPr>
                        <w:tabs>
                          <w:tab w:val="right" w:pos="0"/>
                          <w:tab w:val="left" w:pos="10440"/>
                        </w:tabs>
                        <w:ind w:right="54"/>
                        <w:rPr>
                          <w:rFonts w:ascii="Open Sans" w:hAnsi="Open Sans" w:cs="Open Sans"/>
                          <w:sz w:val="22"/>
                          <w:szCs w:val="22"/>
                        </w:rPr>
                      </w:pPr>
                      <w:r w:rsidRPr="00546B1E">
                        <w:rPr>
                          <w:rFonts w:ascii="Open Sans" w:hAnsi="Open Sans" w:cs="Open Sans"/>
                          <w:sz w:val="22"/>
                          <w:szCs w:val="22"/>
                        </w:rPr>
                        <w:t>Mark Powers</w:t>
                      </w:r>
                    </w:p>
                    <w:p w14:paraId="2EC873FE" w14:textId="77777777" w:rsidR="00C13FA2" w:rsidRPr="002132E1" w:rsidRDefault="00472F6C" w:rsidP="00FE541A">
                      <w:pPr>
                        <w:tabs>
                          <w:tab w:val="right" w:pos="0"/>
                          <w:tab w:val="left" w:pos="10440"/>
                        </w:tabs>
                        <w:ind w:right="54"/>
                        <w:rPr>
                          <w:rFonts w:ascii="Open Sans" w:hAnsi="Open Sans" w:cs="Open Sans"/>
                          <w:sz w:val="22"/>
                          <w:szCs w:val="22"/>
                        </w:rPr>
                      </w:pPr>
                      <w:r w:rsidRPr="002132E1">
                        <w:rPr>
                          <w:rFonts w:ascii="Open Sans" w:hAnsi="Open Sans" w:cs="Open Sans"/>
                          <w:sz w:val="22"/>
                          <w:szCs w:val="22"/>
                        </w:rPr>
                        <w:br/>
                      </w:r>
                      <w:r w:rsidRPr="002132E1">
                        <w:rPr>
                          <w:rFonts w:ascii="Open Sans" w:hAnsi="Open Sans" w:cs="Open Sans"/>
                          <w:b/>
                          <w:bCs/>
                          <w:sz w:val="22"/>
                          <w:szCs w:val="22"/>
                          <w:u w:val="single"/>
                        </w:rPr>
                        <w:t>ADDRESS</w:t>
                      </w:r>
                      <w:r w:rsidRPr="002132E1">
                        <w:rPr>
                          <w:rFonts w:ascii="Open Sans" w:hAnsi="Open Sans" w:cs="Open Sans"/>
                          <w:sz w:val="22"/>
                          <w:szCs w:val="22"/>
                        </w:rPr>
                        <w:t xml:space="preserve">: </w:t>
                      </w:r>
                    </w:p>
                    <w:p w14:paraId="5B16A98B" w14:textId="1BD718F2" w:rsidR="00472F6C" w:rsidRDefault="00546B1E" w:rsidP="00FE541A">
                      <w:pPr>
                        <w:tabs>
                          <w:tab w:val="right" w:pos="0"/>
                          <w:tab w:val="left" w:pos="10440"/>
                        </w:tabs>
                        <w:ind w:right="54"/>
                        <w:rPr>
                          <w:rFonts w:ascii="Arial" w:hAnsi="Arial" w:cs="Arial"/>
                          <w:sz w:val="22"/>
                          <w:szCs w:val="22"/>
                        </w:rPr>
                      </w:pPr>
                      <w:r w:rsidRPr="00546B1E">
                        <w:rPr>
                          <w:rFonts w:ascii="Arial" w:hAnsi="Arial" w:cs="Arial"/>
                          <w:sz w:val="22"/>
                          <w:szCs w:val="22"/>
                        </w:rPr>
                        <w:t>Old Ranch Road and Otero Avenue</w:t>
                      </w:r>
                    </w:p>
                    <w:p w14:paraId="0F732446" w14:textId="77777777" w:rsidR="008D0016" w:rsidRPr="00FE541A" w:rsidRDefault="008D0016" w:rsidP="00FE541A">
                      <w:pPr>
                        <w:tabs>
                          <w:tab w:val="right" w:pos="0"/>
                          <w:tab w:val="left" w:pos="10440"/>
                        </w:tabs>
                        <w:ind w:right="54"/>
                        <w:rPr>
                          <w:rFonts w:ascii="Arial" w:hAnsi="Arial" w:cs="Arial"/>
                          <w:sz w:val="22"/>
                          <w:szCs w:val="22"/>
                        </w:rPr>
                      </w:pPr>
                    </w:p>
                  </w:txbxContent>
                </v:textbox>
              </v:shape>
            </w:pict>
          </mc:Fallback>
        </mc:AlternateContent>
      </w:r>
    </w:p>
    <w:sectPr w:rsidR="00472F6C" w:rsidRPr="00743F40" w:rsidSect="00F12428">
      <w:headerReference w:type="first" r:id="rId13"/>
      <w:footerReference w:type="first" r:id="rId14"/>
      <w:pgSz w:w="12240" w:h="15840"/>
      <w:pgMar w:top="27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63B84" w14:textId="77777777" w:rsidR="00B3284D" w:rsidRDefault="00B3284D" w:rsidP="00A20387">
      <w:r>
        <w:separator/>
      </w:r>
    </w:p>
  </w:endnote>
  <w:endnote w:type="continuationSeparator" w:id="0">
    <w:p w14:paraId="7524BC9A" w14:textId="77777777" w:rsidR="00B3284D" w:rsidRDefault="00B3284D" w:rsidP="00A20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6A6BD" w14:textId="77777777" w:rsidR="002132E1" w:rsidRPr="002132E1" w:rsidRDefault="002132E1" w:rsidP="002132E1">
    <w:pPr>
      <w:tabs>
        <w:tab w:val="center" w:pos="2340"/>
        <w:tab w:val="right" w:pos="9360"/>
      </w:tabs>
      <w:rPr>
        <w:rFonts w:ascii="Open Sans" w:eastAsia="Aptos" w:hAnsi="Open Sans"/>
        <w:color w:val="002D5D"/>
        <w:kern w:val="2"/>
        <w:szCs w:val="22"/>
        <w14:ligatures w14:val="standardContextual"/>
      </w:rPr>
    </w:pPr>
    <w:bookmarkStart w:id="32" w:name="_Hlk195690133"/>
    <w:bookmarkStart w:id="33" w:name="_Hlk195690134"/>
    <w:bookmarkStart w:id="34" w:name="_Hlk195690136"/>
    <w:bookmarkStart w:id="35" w:name="_Hlk195690137"/>
    <w:bookmarkStart w:id="36" w:name="_Hlk195691373"/>
    <w:bookmarkStart w:id="37" w:name="_Hlk195691374"/>
    <w:bookmarkStart w:id="38" w:name="_Hlk195691376"/>
    <w:bookmarkStart w:id="39" w:name="_Hlk195691377"/>
    <w:bookmarkStart w:id="40" w:name="_Hlk195692699"/>
    <w:bookmarkStart w:id="41" w:name="_Hlk195692700"/>
    <w:bookmarkStart w:id="42" w:name="_Hlk195692703"/>
    <w:bookmarkStart w:id="43" w:name="_Hlk195692704"/>
    <w:bookmarkStart w:id="44" w:name="_Hlk195704539"/>
    <w:bookmarkStart w:id="45" w:name="_Hlk195704540"/>
    <w:bookmarkStart w:id="46" w:name="_Hlk195704542"/>
    <w:bookmarkStart w:id="47" w:name="_Hlk195704543"/>
    <w:bookmarkStart w:id="48" w:name="_Hlk195704884"/>
    <w:bookmarkStart w:id="49" w:name="_Hlk195704885"/>
    <w:bookmarkStart w:id="50" w:name="_Hlk195704886"/>
    <w:bookmarkStart w:id="51" w:name="_Hlk195704887"/>
    <w:r w:rsidRPr="002132E1">
      <w:rPr>
        <w:rFonts w:ascii="Open Sans" w:eastAsia="Aptos" w:hAnsi="Open Sans"/>
        <w:color w:val="002D5D"/>
        <w:kern w:val="2"/>
        <w:szCs w:val="22"/>
        <w14:ligatures w14:val="standardContextual"/>
      </w:rPr>
      <w:tab/>
    </w:r>
    <w:r w:rsidRPr="002132E1">
      <w:rPr>
        <w:rFonts w:ascii="Open Sans" w:eastAsia="Aptos" w:hAnsi="Open Sans"/>
        <w:noProof/>
        <w:color w:val="002D5D"/>
        <w:kern w:val="2"/>
        <w:szCs w:val="22"/>
        <w14:ligatures w14:val="standardContextual"/>
      </w:rPr>
      <mc:AlternateContent>
        <mc:Choice Requires="wps">
          <w:drawing>
            <wp:inline distT="0" distB="0" distL="0" distR="0" wp14:anchorId="0F8A326B" wp14:editId="43BCE3A6">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noFill/>
                      <a:ln w="25400" cap="flat" cmpd="sng" algn="ctr">
                        <a:solidFill>
                          <a:srgbClr val="002D5D"/>
                        </a:solidFill>
                        <a:prstDash val="solid"/>
                        <a:miter lim="800000"/>
                      </a:ln>
                      <a:effectLst/>
                    </wps:spPr>
                    <wps:bodyPr/>
                  </wps:wsp>
                </a:graphicData>
              </a:graphic>
            </wp:inline>
          </w:drawing>
        </mc:Choice>
        <mc:Fallback>
          <w:pict>
            <v:line w14:anchorId="07F6C73A"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" strokecolor="#002d5d" strokeweight="2pt">
              <v:stroke joinstyle="miter"/>
              <w10:anchorlock/>
            </v:line>
          </w:pict>
        </mc:Fallback>
      </mc:AlternateContent>
    </w:r>
  </w:p>
  <w:p w14:paraId="02177987" w14:textId="77777777" w:rsidR="002132E1" w:rsidRPr="002132E1" w:rsidRDefault="002132E1" w:rsidP="002132E1">
    <w:pPr>
      <w:tabs>
        <w:tab w:val="center" w:pos="2340"/>
        <w:tab w:val="right" w:pos="9360"/>
      </w:tabs>
      <w:spacing w:before="120" w:line="360" w:lineRule="auto"/>
      <w:jc w:val="center"/>
      <w:rPr>
        <w:rFonts w:eastAsia="Aptos"/>
        <w:color w:val="002D5D"/>
        <w:kern w:val="2"/>
        <w:sz w:val="20"/>
        <w:szCs w:val="20"/>
        <w14:ligatures w14:val="standardContextual"/>
      </w:rPr>
    </w:pPr>
    <w:r w:rsidRPr="002132E1">
      <w:rPr>
        <w:rFonts w:eastAsia="Aptos"/>
        <w:color w:val="002D5D"/>
        <w:kern w:val="2"/>
        <w:sz w:val="20"/>
        <w:szCs w:val="20"/>
        <w14:ligatures w14:val="standardContextual"/>
      </w:rPr>
      <w:t>2880 International Circle, Suite 110 | Colorado Springs, Colorado | 80910</w:t>
    </w:r>
  </w:p>
  <w:p w14:paraId="599DF3DA" w14:textId="77777777" w:rsidR="002132E1" w:rsidRPr="002132E1" w:rsidRDefault="002132E1" w:rsidP="002132E1">
    <w:pPr>
      <w:tabs>
        <w:tab w:val="center" w:pos="2340"/>
        <w:tab w:val="right" w:pos="9360"/>
      </w:tabs>
      <w:spacing w:before="120" w:line="360" w:lineRule="auto"/>
      <w:jc w:val="center"/>
      <w:rPr>
        <w:rFonts w:eastAsia="Aptos"/>
        <w:color w:val="002D5D"/>
        <w:kern w:val="2"/>
        <w:sz w:val="20"/>
        <w:szCs w:val="20"/>
        <w14:ligatures w14:val="standardContextual"/>
      </w:rPr>
    </w:pPr>
    <w:hyperlink r:id="rId1" w:history="1">
      <w:r w:rsidRPr="002132E1">
        <w:rPr>
          <w:rFonts w:eastAsia="Aptos"/>
          <w:color w:val="002D5D"/>
          <w:kern w:val="2"/>
          <w:sz w:val="20"/>
          <w:szCs w:val="20"/>
          <w:u w:val="single"/>
          <w14:ligatures w14:val="standardContextual"/>
        </w:rPr>
        <w:t>www.planningdevelopment.elpasoco.com</w:t>
      </w:r>
    </w:hyperlink>
    <w:r w:rsidRPr="002132E1">
      <w:rPr>
        <w:rFonts w:eastAsia="Aptos"/>
        <w:color w:val="002D5D"/>
        <w:kern w:val="2"/>
        <w:sz w:val="20"/>
        <w:szCs w:val="20"/>
        <w14:ligatures w14:val="standardContextual"/>
      </w:rPr>
      <w:t xml:space="preserve"> | </w:t>
    </w:r>
    <w:hyperlink r:id="rId2" w:history="1">
      <w:r w:rsidRPr="002132E1">
        <w:rPr>
          <w:rFonts w:eastAsia="Aptos"/>
          <w:color w:val="002D5D"/>
          <w:kern w:val="2"/>
          <w:sz w:val="20"/>
          <w:szCs w:val="20"/>
          <w:u w:val="single"/>
          <w14:ligatures w14:val="standardContextual"/>
        </w:rPr>
        <w:t>plnweb@elpasoco.com</w:t>
      </w:r>
    </w:hyperlink>
    <w:r w:rsidRPr="002132E1">
      <w:rPr>
        <w:rFonts w:eastAsia="Aptos"/>
        <w:color w:val="002D5D"/>
        <w:kern w:val="2"/>
        <w:sz w:val="20"/>
        <w:szCs w:val="20"/>
        <w14:ligatures w14:val="standardContextual"/>
      </w:rPr>
      <w:t xml:space="preserve"> | 719.520.6300</w:t>
    </w:r>
  </w:p>
  <w:p w14:paraId="1BA0DACD" w14:textId="77777777" w:rsidR="002132E1" w:rsidRPr="002132E1" w:rsidRDefault="002132E1" w:rsidP="002132E1">
    <w:pPr>
      <w:tabs>
        <w:tab w:val="left" w:pos="9360"/>
      </w:tabs>
      <w:rPr>
        <w:rFonts w:ascii="Open Sans" w:eastAsia="Aptos" w:hAnsi="Open Sans"/>
        <w:color w:val="002D5D"/>
        <w:kern w:val="2"/>
        <w:szCs w:val="22"/>
        <w14:ligatures w14:val="standardContextual"/>
      </w:rPr>
    </w:pPr>
    <w:r w:rsidRPr="002132E1">
      <w:rPr>
        <w:rFonts w:ascii="Open Sans" w:eastAsia="Aptos" w:hAnsi="Open Sans"/>
        <w:color w:val="002D5D"/>
        <w:kern w:val="2"/>
        <w:szCs w:val="22"/>
        <w14:ligatures w14:val="standardContextual"/>
      </w:rPr>
      <w:tab/>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EFF74" w14:textId="77777777" w:rsidR="00B3284D" w:rsidRDefault="00B3284D" w:rsidP="00A20387">
      <w:r>
        <w:separator/>
      </w:r>
    </w:p>
  </w:footnote>
  <w:footnote w:type="continuationSeparator" w:id="0">
    <w:p w14:paraId="5F473825" w14:textId="77777777" w:rsidR="00B3284D" w:rsidRDefault="00B3284D" w:rsidP="00A203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D397D" w14:textId="77777777" w:rsidR="002132E1" w:rsidRPr="002132E1" w:rsidRDefault="002132E1" w:rsidP="002132E1">
    <w:pPr>
      <w:shd w:val="clear" w:color="auto" w:fill="002D5D"/>
      <w:tabs>
        <w:tab w:val="center" w:pos="4680"/>
        <w:tab w:val="right" w:pos="9360"/>
      </w:tabs>
      <w:jc w:val="center"/>
      <w:rPr>
        <w:rFonts w:ascii="Open Sans" w:eastAsia="Aptos" w:hAnsi="Open Sans"/>
        <w:color w:val="002D5D"/>
        <w:kern w:val="2"/>
        <w:szCs w:val="22"/>
        <w14:ligatures w14:val="standardContextual"/>
      </w:rPr>
    </w:pPr>
    <w:bookmarkStart w:id="0" w:name="_Hlk195691336"/>
    <w:bookmarkStart w:id="1" w:name="_Hlk195691337"/>
    <w:bookmarkStart w:id="2" w:name="_Hlk195691339"/>
    <w:bookmarkStart w:id="3" w:name="_Hlk195691340"/>
    <w:bookmarkStart w:id="4" w:name="_Hlk195691341"/>
    <w:bookmarkStart w:id="5" w:name="_Hlk195691342"/>
    <w:bookmarkStart w:id="6" w:name="_Hlk195692675"/>
    <w:bookmarkStart w:id="7" w:name="_Hlk195692676"/>
    <w:bookmarkStart w:id="8" w:name="_Hlk195692677"/>
    <w:bookmarkStart w:id="9" w:name="_Hlk195692678"/>
    <w:bookmarkStart w:id="10" w:name="_Hlk195704289"/>
    <w:bookmarkStart w:id="11" w:name="_Hlk195704290"/>
    <w:bookmarkStart w:id="12" w:name="_Hlk195704293"/>
    <w:bookmarkStart w:id="13" w:name="_Hlk195704294"/>
    <w:bookmarkStart w:id="14" w:name="_Hlk195704295"/>
    <w:bookmarkStart w:id="15" w:name="_Hlk195704296"/>
    <w:bookmarkStart w:id="16" w:name="_Hlk195704393"/>
    <w:bookmarkStart w:id="17" w:name="_Hlk195704394"/>
    <w:bookmarkStart w:id="18" w:name="_Hlk195704396"/>
    <w:bookmarkStart w:id="19" w:name="_Hlk195704397"/>
    <w:bookmarkStart w:id="20" w:name="_Hlk195704398"/>
    <w:bookmarkStart w:id="21" w:name="_Hlk195704399"/>
    <w:bookmarkStart w:id="22" w:name="_Hlk195704400"/>
    <w:bookmarkStart w:id="23" w:name="_Hlk195704401"/>
    <w:bookmarkStart w:id="24" w:name="_Hlk195704862"/>
    <w:bookmarkStart w:id="25" w:name="_Hlk195704863"/>
    <w:bookmarkStart w:id="26" w:name="_Hlk195704865"/>
    <w:bookmarkStart w:id="27" w:name="_Hlk195704866"/>
    <w:bookmarkStart w:id="28" w:name="_Hlk195704867"/>
    <w:bookmarkStart w:id="29" w:name="_Hlk195704868"/>
    <w:bookmarkStart w:id="30" w:name="_Hlk195704869"/>
    <w:bookmarkStart w:id="31" w:name="_Hlk195704870"/>
    <w:r w:rsidRPr="002132E1">
      <w:rPr>
        <w:rFonts w:ascii="Open Sans" w:eastAsia="Aptos" w:hAnsi="Open Sans"/>
        <w:noProof/>
        <w:color w:val="002D5D"/>
        <w:kern w:val="2"/>
        <w:szCs w:val="22"/>
        <w14:ligatures w14:val="standardContextual"/>
      </w:rPr>
      <w:drawing>
        <wp:inline distT="0" distB="0" distL="0" distR="0" wp14:anchorId="5F4DF427" wp14:editId="4C9C6AFD">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22D32131" w14:textId="77777777" w:rsidR="002132E1" w:rsidRPr="002132E1" w:rsidRDefault="002132E1" w:rsidP="002132E1">
    <w:pPr>
      <w:tabs>
        <w:tab w:val="center" w:pos="2340"/>
        <w:tab w:val="right" w:pos="9360"/>
      </w:tabs>
      <w:spacing w:before="120" w:line="360" w:lineRule="auto"/>
      <w:jc w:val="center"/>
      <w:rPr>
        <w:rFonts w:eastAsia="Aptos"/>
        <w:b/>
        <w:bCs/>
        <w:color w:val="002D5D"/>
        <w:kern w:val="2"/>
        <w:sz w:val="20"/>
        <w:szCs w:val="20"/>
        <w14:ligatures w14:val="standardContextual"/>
      </w:rPr>
    </w:pPr>
    <w:r w:rsidRPr="002132E1">
      <w:rPr>
        <w:rFonts w:eastAsia="Aptos"/>
        <w:b/>
        <w:bCs/>
        <w:color w:val="002D5D"/>
        <w:kern w:val="2"/>
        <w:sz w:val="20"/>
        <w:szCs w:val="20"/>
        <w14:ligatures w14:val="standardContextual"/>
      </w:rPr>
      <w:t>MEGGAN HERINGTON, AICP, EXECUTIVE DIRECTOR</w:t>
    </w:r>
  </w:p>
  <w:p w14:paraId="18AD11CC" w14:textId="77777777" w:rsidR="002132E1" w:rsidRPr="002132E1" w:rsidRDefault="002132E1" w:rsidP="002132E1">
    <w:pPr>
      <w:tabs>
        <w:tab w:val="center" w:pos="2340"/>
        <w:tab w:val="center" w:pos="5400"/>
        <w:tab w:val="right" w:pos="9360"/>
        <w:tab w:val="right" w:pos="10800"/>
      </w:tabs>
      <w:spacing w:before="120" w:line="360" w:lineRule="auto"/>
      <w:rPr>
        <w:rFonts w:eastAsia="Aptos"/>
        <w:b/>
        <w:bCs/>
        <w:color w:val="002D5D"/>
        <w:kern w:val="2"/>
        <w:sz w:val="20"/>
        <w:szCs w:val="20"/>
        <w14:ligatures w14:val="standardContextual"/>
      </w:rPr>
    </w:pPr>
    <w:r w:rsidRPr="002132E1">
      <w:rPr>
        <w:rFonts w:eastAsia="Aptos"/>
        <w:b/>
        <w:bCs/>
        <w:color w:val="002D5D"/>
        <w:kern w:val="2"/>
        <w:sz w:val="20"/>
        <w:szCs w:val="20"/>
        <w14:ligatures w14:val="standardContextual"/>
      </w:rPr>
      <w:tab/>
    </w:r>
    <w:r w:rsidRPr="002132E1">
      <w:rPr>
        <w:rFonts w:eastAsia="Aptos"/>
        <w:b/>
        <w:bCs/>
        <w:color w:val="002D5D"/>
        <w:kern w:val="2"/>
        <w:sz w:val="20"/>
        <w:szCs w:val="20"/>
        <w14:ligatures w14:val="standardContextual"/>
      </w:rPr>
      <w:tab/>
      <w:t>PLANNING AND COMMUNITY DEVELOPMENT</w:t>
    </w:r>
    <w:r w:rsidRPr="002132E1">
      <w:rPr>
        <w:rFonts w:eastAsia="Aptos"/>
        <w:b/>
        <w:bCs/>
        <w:color w:val="002D5D"/>
        <w:kern w:val="2"/>
        <w:sz w:val="20"/>
        <w:szCs w:val="20"/>
        <w14:ligatures w14:val="standardContextual"/>
      </w:rPr>
      <w:tab/>
    </w:r>
    <w:r w:rsidRPr="002132E1">
      <w:rPr>
        <w:rFonts w:eastAsia="Aptos"/>
        <w:b/>
        <w:bCs/>
        <w:color w:val="002D5D"/>
        <w:kern w:val="2"/>
        <w:sz w:val="20"/>
        <w:szCs w:val="20"/>
        <w14:ligatures w14:val="standardContextual"/>
      </w:rPr>
      <w:tab/>
    </w:r>
  </w:p>
  <w:p w14:paraId="42906D0A" w14:textId="77777777" w:rsidR="002132E1" w:rsidRPr="002132E1" w:rsidRDefault="002132E1" w:rsidP="002132E1">
    <w:pPr>
      <w:tabs>
        <w:tab w:val="right" w:pos="9360"/>
      </w:tabs>
      <w:spacing w:line="360" w:lineRule="auto"/>
      <w:jc w:val="center"/>
      <w:rPr>
        <w:rFonts w:ascii="Open Sans" w:eastAsia="Aptos" w:hAnsi="Open Sans"/>
        <w:color w:val="002D5D"/>
        <w:kern w:val="2"/>
        <w:szCs w:val="22"/>
        <w14:ligatures w14:val="standardContextual"/>
      </w:rPr>
    </w:pPr>
    <w:r w:rsidRPr="002132E1">
      <w:rPr>
        <w:rFonts w:ascii="Open Sans" w:eastAsia="Aptos" w:hAnsi="Open Sans"/>
        <w:noProof/>
        <w:color w:val="002D5D"/>
        <w:kern w:val="2"/>
        <w:sz w:val="16"/>
        <w:szCs w:val="16"/>
        <w14:ligatures w14:val="standardContextual"/>
      </w:rPr>
      <mc:AlternateContent>
        <mc:Choice Requires="wps">
          <w:drawing>
            <wp:inline distT="0" distB="0" distL="0" distR="0" wp14:anchorId="27C13830" wp14:editId="3A955FD5">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noFill/>
                      <a:ln w="57150" cap="flat" cmpd="sng" algn="ctr">
                        <a:solidFill>
                          <a:srgbClr val="002D5D"/>
                        </a:solidFill>
                        <a:prstDash val="solid"/>
                        <a:miter lim="800000"/>
                      </a:ln>
                      <a:effectLst/>
                    </wps:spPr>
                    <wps:bodyPr/>
                  </wps:wsp>
                </a:graphicData>
              </a:graphic>
            </wp:inline>
          </w:drawing>
        </mc:Choice>
        <mc:Fallback>
          <w:pict>
            <v:line w14:anchorId="213B2028"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" strokecolor="#002d5d" strokeweight="4.5pt">
              <v:stroke joinstyle="miter"/>
              <w10:anchorlock/>
            </v:line>
          </w:pict>
        </mc:Fallback>
      </mc:AlternateConten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3B7"/>
    <w:rsid w:val="0000077C"/>
    <w:rsid w:val="0008431C"/>
    <w:rsid w:val="00084A47"/>
    <w:rsid w:val="000A5D27"/>
    <w:rsid w:val="0018178D"/>
    <w:rsid w:val="0018462C"/>
    <w:rsid w:val="0019258A"/>
    <w:rsid w:val="001952FF"/>
    <w:rsid w:val="001E2C26"/>
    <w:rsid w:val="002132E1"/>
    <w:rsid w:val="0029070E"/>
    <w:rsid w:val="002B34EF"/>
    <w:rsid w:val="002C7429"/>
    <w:rsid w:val="002C7A89"/>
    <w:rsid w:val="002F0F4E"/>
    <w:rsid w:val="00390A77"/>
    <w:rsid w:val="004645BE"/>
    <w:rsid w:val="00472F6C"/>
    <w:rsid w:val="004C20B9"/>
    <w:rsid w:val="004D673A"/>
    <w:rsid w:val="004E2C7D"/>
    <w:rsid w:val="00510F1D"/>
    <w:rsid w:val="00513B01"/>
    <w:rsid w:val="005162AF"/>
    <w:rsid w:val="00542F19"/>
    <w:rsid w:val="00546B1E"/>
    <w:rsid w:val="005578E1"/>
    <w:rsid w:val="00580DC1"/>
    <w:rsid w:val="005A62D9"/>
    <w:rsid w:val="005B1705"/>
    <w:rsid w:val="005C7E48"/>
    <w:rsid w:val="005E05EA"/>
    <w:rsid w:val="005F2427"/>
    <w:rsid w:val="005F25AA"/>
    <w:rsid w:val="00643386"/>
    <w:rsid w:val="00743F40"/>
    <w:rsid w:val="0075624F"/>
    <w:rsid w:val="00772F77"/>
    <w:rsid w:val="0078675F"/>
    <w:rsid w:val="007B40FD"/>
    <w:rsid w:val="007B6D31"/>
    <w:rsid w:val="007C2DCE"/>
    <w:rsid w:val="007C351F"/>
    <w:rsid w:val="007D098F"/>
    <w:rsid w:val="007E5D19"/>
    <w:rsid w:val="00825BD6"/>
    <w:rsid w:val="00876B74"/>
    <w:rsid w:val="008C01A3"/>
    <w:rsid w:val="008D0016"/>
    <w:rsid w:val="008E1E92"/>
    <w:rsid w:val="009418C6"/>
    <w:rsid w:val="00944279"/>
    <w:rsid w:val="00962871"/>
    <w:rsid w:val="00A20387"/>
    <w:rsid w:val="00A62243"/>
    <w:rsid w:val="00A62FC1"/>
    <w:rsid w:val="00A6687A"/>
    <w:rsid w:val="00A85CDA"/>
    <w:rsid w:val="00B3284D"/>
    <w:rsid w:val="00B91F1B"/>
    <w:rsid w:val="00BD23B7"/>
    <w:rsid w:val="00C13FA2"/>
    <w:rsid w:val="00C15F8F"/>
    <w:rsid w:val="00D0191F"/>
    <w:rsid w:val="00D15AFA"/>
    <w:rsid w:val="00D34C8B"/>
    <w:rsid w:val="00E1202E"/>
    <w:rsid w:val="00E2052F"/>
    <w:rsid w:val="00E71CC6"/>
    <w:rsid w:val="00F12428"/>
    <w:rsid w:val="00F41868"/>
    <w:rsid w:val="00FC3665"/>
    <w:rsid w:val="00FD7B34"/>
    <w:rsid w:val="00FE5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CD34E"/>
  <w15:chartTrackingRefBased/>
  <w15:docId w15:val="{5C7DE427-5BC0-4B17-A6FA-2B198F66C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A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AF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0387"/>
    <w:pPr>
      <w:tabs>
        <w:tab w:val="center" w:pos="4680"/>
        <w:tab w:val="right" w:pos="9360"/>
      </w:tabs>
    </w:pPr>
  </w:style>
  <w:style w:type="character" w:customStyle="1" w:styleId="HeaderChar">
    <w:name w:val="Header Char"/>
    <w:basedOn w:val="DefaultParagraphFont"/>
    <w:link w:val="Header"/>
    <w:uiPriority w:val="99"/>
    <w:rsid w:val="00A2038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20387"/>
    <w:pPr>
      <w:tabs>
        <w:tab w:val="center" w:pos="4680"/>
        <w:tab w:val="right" w:pos="9360"/>
      </w:tabs>
    </w:pPr>
  </w:style>
  <w:style w:type="character" w:customStyle="1" w:styleId="FooterChar">
    <w:name w:val="Footer Char"/>
    <w:basedOn w:val="DefaultParagraphFont"/>
    <w:link w:val="Footer"/>
    <w:uiPriority w:val="99"/>
    <w:rsid w:val="00A20387"/>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0077C"/>
    <w:rPr>
      <w:color w:val="0563C1" w:themeColor="hyperlink"/>
      <w:u w:val="single"/>
    </w:rPr>
  </w:style>
  <w:style w:type="character" w:styleId="UnresolvedMention">
    <w:name w:val="Unresolved Mention"/>
    <w:basedOn w:val="DefaultParagraphFont"/>
    <w:uiPriority w:val="99"/>
    <w:semiHidden/>
    <w:unhideWhenUsed/>
    <w:rsid w:val="000007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webSettings" Target="webSettings.xml"/><Relationship Id="rId7" Type="http://schemas.microsoft.com/office/2007/relationships/hdphoto" Target="media/hdphoto1.wdp"/><Relationship Id="rId12"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microsoft.com/office/2007/relationships/hdphoto" Target="media/hdphoto3.wdp"/><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microsoft.com/office/2007/relationships/hdphoto" Target="media/hdphoto2.wdp"/><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plnweb@elpasoco.com" TargetMode="External"/><Relationship Id="rId1" Type="http://schemas.openxmlformats.org/officeDocument/2006/relationships/hyperlink" Target="http://www.planningdevelopment.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Merriam</dc:creator>
  <cp:keywords/>
  <dc:description/>
  <cp:lastModifiedBy>Jessica Merriam</cp:lastModifiedBy>
  <cp:revision>3</cp:revision>
  <cp:lastPrinted>2026-02-19T18:11:00Z</cp:lastPrinted>
  <dcterms:created xsi:type="dcterms:W3CDTF">2026-02-19T15:15:00Z</dcterms:created>
  <dcterms:modified xsi:type="dcterms:W3CDTF">2026-02-19T18:11:00Z</dcterms:modified>
</cp:coreProperties>
</file>