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Legal Description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9.77 acres, RR-5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Schedule No: 5219000032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N2S2NE4NE4 EX RD SEC 19-12-65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