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10" w:rsidRPr="00D05660" w:rsidRDefault="00DF5EE6">
      <w:pPr>
        <w:rPr>
          <w:rFonts w:ascii="Arial" w:hAnsi="Arial" w:cs="Arial"/>
        </w:rPr>
      </w:pPr>
      <w:r w:rsidRPr="00D05660">
        <w:rPr>
          <w:rFonts w:ascii="Arial" w:hAnsi="Arial" w:cs="Arial"/>
          <w:noProof/>
        </w:rPr>
        <w:drawing>
          <wp:anchor distT="0" distB="0" distL="114300" distR="114300" simplePos="0" relativeHeight="251656192" behindDoc="1" locked="0" layoutInCell="1" allowOverlap="1" wp14:anchorId="4723AECC" wp14:editId="3EF59A75">
            <wp:simplePos x="0" y="0"/>
            <wp:positionH relativeFrom="column">
              <wp:posOffset>457200</wp:posOffset>
            </wp:positionH>
            <wp:positionV relativeFrom="paragraph">
              <wp:posOffset>-114300</wp:posOffset>
            </wp:positionV>
            <wp:extent cx="4800600" cy="1009650"/>
            <wp:effectExtent l="0" t="0" r="0" b="0"/>
            <wp:wrapNone/>
            <wp:docPr id="4"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033" w:rsidRPr="00D05660" w:rsidRDefault="001D4033">
      <w:pPr>
        <w:rPr>
          <w:rFonts w:ascii="Arial" w:hAnsi="Arial" w:cs="Arial"/>
        </w:rPr>
      </w:pPr>
    </w:p>
    <w:p w:rsidR="002F1475" w:rsidRPr="00D05660" w:rsidRDefault="002F1475">
      <w:pPr>
        <w:rPr>
          <w:rFonts w:ascii="Arial" w:hAnsi="Arial" w:cs="Arial"/>
        </w:rPr>
      </w:pPr>
    </w:p>
    <w:p w:rsidR="002F1475" w:rsidRPr="00D05660" w:rsidRDefault="00DF5EE6">
      <w:pPr>
        <w:rPr>
          <w:rFonts w:ascii="Arial" w:hAnsi="Arial" w:cs="Arial"/>
        </w:rPr>
      </w:pPr>
      <w:r w:rsidRPr="00D05660">
        <w:rPr>
          <w:rFonts w:ascii="Arial" w:hAnsi="Arial" w:cs="Arial"/>
          <w:noProof/>
        </w:rPr>
        <mc:AlternateContent>
          <mc:Choice Requires="wps">
            <w:drawing>
              <wp:anchor distT="0" distB="0" distL="114300" distR="114300" simplePos="0" relativeHeight="251657216" behindDoc="0" locked="0" layoutInCell="1" allowOverlap="1" wp14:anchorId="6F3345E1" wp14:editId="1D0CBE9A">
                <wp:simplePos x="0" y="0"/>
                <wp:positionH relativeFrom="column">
                  <wp:posOffset>342899</wp:posOffset>
                </wp:positionH>
                <wp:positionV relativeFrom="paragraph">
                  <wp:posOffset>45720</wp:posOffset>
                </wp:positionV>
                <wp:extent cx="1990725"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3.6pt;width:15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ts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" filled="f" stroked="f">
                <v:textbox>
                  <w:txbxContent>
                    <w:p w:rsidR="007036A9" w:rsidRPr="0039254B" w:rsidRDefault="007036A9" w:rsidP="007036A9">
                      <w:pPr>
                        <w:pStyle w:val="Header"/>
                        <w:rPr>
                          <w:smallCaps/>
                          <w:noProof/>
                          <w:color w:val="808080"/>
                          <w:sz w:val="16"/>
                          <w:szCs w:val="16"/>
                        </w:rPr>
                      </w:pPr>
                      <w:r w:rsidRPr="0039254B">
                        <w:rPr>
                          <w:smallCaps/>
                          <w:noProof/>
                          <w:color w:val="808080"/>
                          <w:sz w:val="16"/>
                          <w:szCs w:val="16"/>
                        </w:rPr>
                        <w:t>Commissioners:</w:t>
                      </w:r>
                    </w:p>
                    <w:p w:rsidR="007036A9" w:rsidRDefault="007036A9" w:rsidP="007036A9">
                      <w:pPr>
                        <w:pStyle w:val="Header"/>
                        <w:rPr>
                          <w:smallCaps/>
                          <w:noProof/>
                          <w:color w:val="808080"/>
                          <w:sz w:val="16"/>
                          <w:szCs w:val="16"/>
                        </w:rPr>
                      </w:pPr>
                      <w:r>
                        <w:rPr>
                          <w:smallCaps/>
                          <w:noProof/>
                          <w:color w:val="808080"/>
                          <w:sz w:val="16"/>
                          <w:szCs w:val="16"/>
                        </w:rPr>
                        <w:t>Darryl G</w:t>
                      </w:r>
                      <w:r w:rsidRPr="0039254B">
                        <w:rPr>
                          <w:smallCaps/>
                          <w:noProof/>
                          <w:color w:val="808080"/>
                          <w:sz w:val="16"/>
                          <w:szCs w:val="16"/>
                        </w:rPr>
                        <w:t xml:space="preserve">lenn </w:t>
                      </w:r>
                      <w:r w:rsidR="00BA7BD7">
                        <w:rPr>
                          <w:smallCaps/>
                          <w:noProof/>
                          <w:color w:val="808080"/>
                          <w:sz w:val="16"/>
                          <w:szCs w:val="16"/>
                        </w:rPr>
                        <w:t>(President</w:t>
                      </w:r>
                      <w:r>
                        <w:rPr>
                          <w:smallCaps/>
                          <w:noProof/>
                          <w:color w:val="808080"/>
                          <w:sz w:val="16"/>
                          <w:szCs w:val="16"/>
                        </w:rPr>
                        <w:t>)</w:t>
                      </w:r>
                    </w:p>
                    <w:p w:rsidR="00BA7BD7" w:rsidRPr="0039254B" w:rsidRDefault="00BA7BD7" w:rsidP="007036A9">
                      <w:pPr>
                        <w:pStyle w:val="Header"/>
                        <w:rPr>
                          <w:smallCaps/>
                          <w:noProof/>
                          <w:color w:val="808080"/>
                          <w:sz w:val="16"/>
                          <w:szCs w:val="16"/>
                        </w:rPr>
                      </w:pPr>
                      <w:r>
                        <w:rPr>
                          <w:smallCaps/>
                          <w:noProof/>
                          <w:color w:val="808080"/>
                          <w:sz w:val="16"/>
                          <w:szCs w:val="16"/>
                        </w:rPr>
                        <w:t>mark Waller (President Pro Tempore)</w:t>
                      </w:r>
                    </w:p>
                    <w:p w:rsidR="00BB549F" w:rsidRPr="00466D84" w:rsidRDefault="00BB549F" w:rsidP="006D3598">
                      <w:pPr>
                        <w:pStyle w:val="Header"/>
                        <w:rPr>
                          <w:smallCaps/>
                          <w:noProof/>
                          <w:color w:val="808080"/>
                          <w:sz w:val="16"/>
                          <w:szCs w:val="16"/>
                        </w:rPr>
                      </w:pPr>
                    </w:p>
                  </w:txbxContent>
                </v:textbox>
              </v:shape>
            </w:pict>
          </mc:Fallback>
        </mc:AlternateContent>
      </w:r>
      <w:r w:rsidRPr="00D05660">
        <w:rPr>
          <w:rFonts w:ascii="Arial" w:hAnsi="Arial" w:cs="Arial"/>
          <w:noProof/>
        </w:rPr>
        <mc:AlternateContent>
          <mc:Choice Requires="wps">
            <w:drawing>
              <wp:anchor distT="0" distB="0" distL="114300" distR="114300" simplePos="0" relativeHeight="251658240" behindDoc="0" locked="0" layoutInCell="1" allowOverlap="1" wp14:anchorId="0CF8E926" wp14:editId="44150A0E">
                <wp:simplePos x="0" y="0"/>
                <wp:positionH relativeFrom="column">
                  <wp:posOffset>4114800</wp:posOffset>
                </wp:positionH>
                <wp:positionV relativeFrom="paragraph">
                  <wp:posOffset>45720</wp:posOffset>
                </wp:positionV>
                <wp:extent cx="1257300" cy="4572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pt;margin-top:3.6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A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" filled="f" stroked="f">
                <v:textbox>
                  <w:txbxContent>
                    <w:p w:rsidR="00BA7BD7" w:rsidRDefault="00BA7BD7" w:rsidP="0035279A">
                      <w:pPr>
                        <w:pStyle w:val="Header"/>
                        <w:jc w:val="right"/>
                        <w:rPr>
                          <w:smallCaps/>
                          <w:noProof/>
                          <w:color w:val="808080"/>
                          <w:sz w:val="16"/>
                          <w:szCs w:val="16"/>
                        </w:rPr>
                      </w:pPr>
                      <w:r>
                        <w:rPr>
                          <w:smallCaps/>
                          <w:noProof/>
                          <w:color w:val="808080"/>
                          <w:sz w:val="16"/>
                          <w:szCs w:val="16"/>
                        </w:rPr>
                        <w:t>Stan Vanderwerf</w:t>
                      </w:r>
                    </w:p>
                    <w:p w:rsidR="00BA7BD7" w:rsidRDefault="00BA7BD7" w:rsidP="0035279A">
                      <w:pPr>
                        <w:pStyle w:val="Header"/>
                        <w:jc w:val="right"/>
                        <w:rPr>
                          <w:smallCaps/>
                          <w:noProof/>
                          <w:color w:val="808080"/>
                          <w:sz w:val="16"/>
                          <w:szCs w:val="16"/>
                        </w:rPr>
                      </w:pPr>
                      <w:r>
                        <w:rPr>
                          <w:smallCaps/>
                          <w:noProof/>
                          <w:color w:val="808080"/>
                          <w:sz w:val="16"/>
                          <w:szCs w:val="16"/>
                        </w:rPr>
                        <w:t>Longin</w:t>
                      </w:r>
                      <w:r w:rsidR="00C23B92">
                        <w:rPr>
                          <w:smallCaps/>
                          <w:noProof/>
                          <w:color w:val="808080"/>
                          <w:sz w:val="16"/>
                          <w:szCs w:val="16"/>
                        </w:rPr>
                        <w:t>os</w:t>
                      </w:r>
                      <w:r>
                        <w:rPr>
                          <w:smallCaps/>
                          <w:noProof/>
                          <w:color w:val="808080"/>
                          <w:sz w:val="16"/>
                          <w:szCs w:val="16"/>
                        </w:rPr>
                        <w:t xml:space="preserve"> Gonzalez</w:t>
                      </w:r>
                    </w:p>
                    <w:p w:rsidR="0035279A" w:rsidRPr="0039254B" w:rsidRDefault="0035279A" w:rsidP="0035279A">
                      <w:pPr>
                        <w:pStyle w:val="Header"/>
                        <w:jc w:val="right"/>
                        <w:rPr>
                          <w:smallCaps/>
                          <w:noProof/>
                          <w:color w:val="808080"/>
                          <w:sz w:val="16"/>
                          <w:szCs w:val="16"/>
                        </w:rPr>
                      </w:pPr>
                      <w:r>
                        <w:rPr>
                          <w:smallCaps/>
                          <w:noProof/>
                          <w:color w:val="808080"/>
                          <w:sz w:val="16"/>
                          <w:szCs w:val="16"/>
                        </w:rPr>
                        <w:t>Peggy L</w:t>
                      </w:r>
                      <w:r w:rsidRPr="0039254B">
                        <w:rPr>
                          <w:smallCaps/>
                          <w:noProof/>
                          <w:color w:val="808080"/>
                          <w:sz w:val="16"/>
                          <w:szCs w:val="16"/>
                        </w:rPr>
                        <w:t>ittleton</w:t>
                      </w:r>
                    </w:p>
                    <w:p w:rsidR="00F73D77" w:rsidRDefault="00F73D77" w:rsidP="00D15110">
                      <w:pPr>
                        <w:pStyle w:val="Header"/>
                        <w:jc w:val="right"/>
                        <w:rPr>
                          <w:smallCaps/>
                          <w:noProof/>
                          <w:color w:val="808080"/>
                          <w:sz w:val="16"/>
                          <w:szCs w:val="16"/>
                        </w:rPr>
                      </w:pPr>
                    </w:p>
                    <w:p w:rsidR="00BB549F" w:rsidRPr="00D15110" w:rsidRDefault="00BB549F" w:rsidP="00D15110">
                      <w:pPr>
                        <w:rPr>
                          <w:szCs w:val="16"/>
                        </w:rPr>
                      </w:pPr>
                    </w:p>
                  </w:txbxContent>
                </v:textbox>
              </v:shape>
            </w:pict>
          </mc:Fallback>
        </mc:AlternateContent>
      </w:r>
    </w:p>
    <w:p w:rsidR="002F1475" w:rsidRPr="00D05660" w:rsidRDefault="002F1475">
      <w:pPr>
        <w:rPr>
          <w:rFonts w:ascii="Arial" w:hAnsi="Arial" w:cs="Arial"/>
        </w:rPr>
      </w:pPr>
    </w:p>
    <w:p w:rsidR="002F1475" w:rsidRPr="00D05660" w:rsidRDefault="00DF5EE6">
      <w:pPr>
        <w:rPr>
          <w:rFonts w:ascii="Arial" w:hAnsi="Arial" w:cs="Arial"/>
        </w:rPr>
      </w:pPr>
      <w:r w:rsidRPr="00D05660">
        <w:rPr>
          <w:rFonts w:ascii="Arial" w:hAnsi="Arial" w:cs="Arial"/>
          <w:noProof/>
        </w:rPr>
        <mc:AlternateContent>
          <mc:Choice Requires="wps">
            <w:drawing>
              <wp:anchor distT="0" distB="0" distL="114300" distR="114300" simplePos="0" relativeHeight="251659264" behindDoc="0" locked="0" layoutInCell="1" allowOverlap="1" wp14:anchorId="762F9E37" wp14:editId="1BD589BC">
                <wp:simplePos x="0" y="0"/>
                <wp:positionH relativeFrom="column">
                  <wp:posOffset>800100</wp:posOffset>
                </wp:positionH>
                <wp:positionV relativeFrom="paragraph">
                  <wp:posOffset>152400</wp:posOffset>
                </wp:positionV>
                <wp:extent cx="4229100" cy="73152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3pt;margin-top:12pt;width:333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lO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" filled="f" stroked="f">
                <v:textbox>
                  <w:txbxContent>
                    <w:p w:rsidR="00BB549F" w:rsidRDefault="004B19AB" w:rsidP="00D15110">
                      <w:pPr>
                        <w:jc w:val="center"/>
                        <w:rPr>
                          <w:smallCaps/>
                          <w:sz w:val="32"/>
                          <w:szCs w:val="32"/>
                        </w:rPr>
                      </w:pPr>
                      <w:r>
                        <w:rPr>
                          <w:smallCaps/>
                          <w:sz w:val="32"/>
                          <w:szCs w:val="32"/>
                        </w:rPr>
                        <w:t>Planning and Community Development</w:t>
                      </w:r>
                    </w:p>
                    <w:p w:rsidR="00BB549F" w:rsidRPr="00466D84" w:rsidRDefault="004D6973" w:rsidP="00D15110">
                      <w:pPr>
                        <w:jc w:val="center"/>
                        <w:rPr>
                          <w:smallCaps/>
                          <w:sz w:val="32"/>
                          <w:szCs w:val="32"/>
                        </w:rPr>
                      </w:pPr>
                      <w:r>
                        <w:rPr>
                          <w:smallCaps/>
                          <w:sz w:val="22"/>
                          <w:szCs w:val="32"/>
                        </w:rPr>
                        <w:t xml:space="preserve">Craig Dossey, </w:t>
                      </w:r>
                      <w:r w:rsidR="00F73D77">
                        <w:rPr>
                          <w:smallCaps/>
                          <w:sz w:val="22"/>
                          <w:szCs w:val="32"/>
                        </w:rPr>
                        <w:t>executive</w:t>
                      </w:r>
                      <w:r w:rsidR="00BB549F">
                        <w:rPr>
                          <w:smallCaps/>
                          <w:sz w:val="22"/>
                          <w:szCs w:val="32"/>
                        </w:rPr>
                        <w:t xml:space="preserve"> Director</w:t>
                      </w:r>
                      <w:r w:rsidR="00BB549F" w:rsidRPr="00466D84">
                        <w:rPr>
                          <w:smallCaps/>
                          <w:sz w:val="32"/>
                          <w:szCs w:val="32"/>
                        </w:rPr>
                        <w:t xml:space="preserve"> </w:t>
                      </w:r>
                    </w:p>
                  </w:txbxContent>
                </v:textbox>
              </v:shape>
            </w:pict>
          </mc:Fallback>
        </mc:AlternateContent>
      </w:r>
    </w:p>
    <w:p w:rsidR="002F1475" w:rsidRPr="00A04FA0" w:rsidRDefault="002F1475">
      <w:pPr>
        <w:rPr>
          <w:rFonts w:ascii="Arial" w:hAnsi="Arial" w:cs="Arial"/>
        </w:rPr>
      </w:pPr>
    </w:p>
    <w:p w:rsidR="00357D21" w:rsidRPr="00A04FA0" w:rsidRDefault="00357D21">
      <w:pPr>
        <w:rPr>
          <w:rFonts w:ascii="Arial" w:hAnsi="Arial" w:cs="Arial"/>
        </w:rPr>
      </w:pPr>
    </w:p>
    <w:p w:rsidR="0074745E" w:rsidRPr="00A04FA0" w:rsidRDefault="0074745E" w:rsidP="00CA0538">
      <w:pPr>
        <w:rPr>
          <w:rFonts w:ascii="Arial" w:hAnsi="Arial" w:cs="Arial"/>
        </w:rPr>
      </w:pPr>
    </w:p>
    <w:p w:rsidR="0020188A" w:rsidRPr="00A04FA0" w:rsidRDefault="0020188A" w:rsidP="00CA0538">
      <w:pPr>
        <w:rPr>
          <w:rFonts w:ascii="Arial" w:hAnsi="Arial" w:cs="Arial"/>
        </w:rPr>
      </w:pPr>
    </w:p>
    <w:p w:rsidR="002F1475" w:rsidRPr="00A04FA0" w:rsidRDefault="00A04FA0" w:rsidP="00CA0538">
      <w:pPr>
        <w:rPr>
          <w:rFonts w:ascii="Arial" w:hAnsi="Arial" w:cs="Arial"/>
        </w:rPr>
      </w:pPr>
      <w:r w:rsidRPr="00A04FA0">
        <w:rPr>
          <w:rFonts w:ascii="Arial" w:hAnsi="Arial" w:cs="Arial"/>
        </w:rPr>
        <w:t>8/27</w:t>
      </w:r>
      <w:r w:rsidR="00E93123" w:rsidRPr="00A04FA0">
        <w:rPr>
          <w:rFonts w:ascii="Arial" w:hAnsi="Arial" w:cs="Arial"/>
        </w:rPr>
        <w:t>/18</w:t>
      </w:r>
    </w:p>
    <w:p w:rsidR="00CA0538" w:rsidRPr="00A04FA0" w:rsidRDefault="00CA0538" w:rsidP="00BB33BE">
      <w:pPr>
        <w:jc w:val="center"/>
        <w:rPr>
          <w:rFonts w:ascii="Arial" w:hAnsi="Arial" w:cs="Arial"/>
        </w:rPr>
      </w:pPr>
    </w:p>
    <w:p w:rsidR="009C6FF2" w:rsidRPr="00A04FA0" w:rsidRDefault="00E93123" w:rsidP="00146D78">
      <w:pPr>
        <w:rPr>
          <w:rFonts w:ascii="Arial" w:hAnsi="Arial" w:cs="Arial"/>
          <w:sz w:val="22"/>
          <w:szCs w:val="22"/>
        </w:rPr>
      </w:pPr>
      <w:r w:rsidRPr="00A04FA0">
        <w:rPr>
          <w:rFonts w:ascii="Arial" w:hAnsi="Arial" w:cs="Arial"/>
          <w:sz w:val="22"/>
          <w:szCs w:val="22"/>
        </w:rPr>
        <w:t>Classic Engineering and Consulting</w:t>
      </w:r>
    </w:p>
    <w:p w:rsidR="00E93123" w:rsidRPr="00A04FA0" w:rsidRDefault="00E93123" w:rsidP="00E93123">
      <w:pPr>
        <w:rPr>
          <w:rFonts w:ascii="Helvetica" w:hAnsi="Helvetica" w:cs="Helvetica"/>
          <w:sz w:val="22"/>
          <w:szCs w:val="22"/>
        </w:rPr>
      </w:pPr>
      <w:r w:rsidRPr="00A04FA0">
        <w:rPr>
          <w:rFonts w:ascii="Helvetica" w:hAnsi="Helvetica" w:cs="Helvetica"/>
          <w:sz w:val="22"/>
          <w:szCs w:val="22"/>
        </w:rPr>
        <w:t xml:space="preserve">Marc </w:t>
      </w:r>
      <w:proofErr w:type="spellStart"/>
      <w:r w:rsidRPr="00A04FA0">
        <w:rPr>
          <w:rFonts w:ascii="Helvetica" w:hAnsi="Helvetica" w:cs="Helvetica"/>
          <w:sz w:val="22"/>
          <w:szCs w:val="22"/>
        </w:rPr>
        <w:t>Whorton</w:t>
      </w:r>
      <w:proofErr w:type="spellEnd"/>
      <w:r w:rsidRPr="00A04FA0">
        <w:rPr>
          <w:rFonts w:ascii="Helvetica" w:hAnsi="Helvetica" w:cs="Helvetica"/>
          <w:sz w:val="22"/>
          <w:szCs w:val="22"/>
        </w:rPr>
        <w:t xml:space="preserve"> </w:t>
      </w:r>
    </w:p>
    <w:p w:rsidR="0066483B" w:rsidRPr="00A04FA0" w:rsidRDefault="00A04FA0" w:rsidP="00E93123">
      <w:pPr>
        <w:rPr>
          <w:rFonts w:ascii="Helvetica" w:hAnsi="Helvetica" w:cs="Helvetica"/>
          <w:sz w:val="21"/>
          <w:szCs w:val="21"/>
        </w:rPr>
      </w:pPr>
      <w:hyperlink r:id="rId9" w:history="1">
        <w:r w:rsidR="00E93123" w:rsidRPr="00A04FA0">
          <w:rPr>
            <w:rFonts w:ascii="Helvetica" w:hAnsi="Helvetica" w:cs="Helvetica"/>
            <w:sz w:val="21"/>
            <w:szCs w:val="21"/>
          </w:rPr>
          <w:t>mwhorton@classicconsulting.net</w:t>
        </w:r>
      </w:hyperlink>
      <w:r w:rsidR="00E93123" w:rsidRPr="00A04FA0">
        <w:rPr>
          <w:rFonts w:ascii="Helvetica" w:hAnsi="Helvetica" w:cs="Helvetica"/>
          <w:sz w:val="21"/>
          <w:szCs w:val="21"/>
        </w:rPr>
        <w:t xml:space="preserve"> </w:t>
      </w:r>
    </w:p>
    <w:p w:rsidR="00E93123" w:rsidRPr="00A04FA0" w:rsidRDefault="00E93123" w:rsidP="00E93123">
      <w:pPr>
        <w:rPr>
          <w:rFonts w:ascii="Arial" w:hAnsi="Arial" w:cs="Arial"/>
        </w:rPr>
      </w:pPr>
    </w:p>
    <w:p w:rsidR="002F1475" w:rsidRPr="00A04FA0" w:rsidRDefault="002F1475" w:rsidP="00CA0538">
      <w:pPr>
        <w:rPr>
          <w:rFonts w:ascii="Arial" w:hAnsi="Arial" w:cs="Arial"/>
        </w:rPr>
      </w:pPr>
      <w:r w:rsidRPr="00A04FA0">
        <w:rPr>
          <w:rFonts w:ascii="Arial" w:hAnsi="Arial" w:cs="Arial"/>
        </w:rPr>
        <w:fldChar w:fldCharType="begin"/>
      </w:r>
      <w:r w:rsidRPr="00A04FA0">
        <w:rPr>
          <w:rFonts w:ascii="Arial" w:hAnsi="Arial" w:cs="Arial"/>
        </w:rPr>
        <w:instrText xml:space="preserve"> AUTOTEXTLIST </w:instrText>
      </w:r>
      <w:r w:rsidRPr="00A04FA0">
        <w:rPr>
          <w:rFonts w:ascii="Arial" w:hAnsi="Arial" w:cs="Arial"/>
        </w:rPr>
        <w:fldChar w:fldCharType="separate"/>
      </w:r>
      <w:r w:rsidR="009D3DB1" w:rsidRPr="00A04FA0">
        <w:rPr>
          <w:rFonts w:ascii="Arial" w:hAnsi="Arial" w:cs="Arial"/>
        </w:rPr>
        <w:t>Dear Applicant</w:t>
      </w:r>
      <w:r w:rsidR="009C6FF2" w:rsidRPr="00A04FA0">
        <w:rPr>
          <w:rFonts w:ascii="Arial" w:hAnsi="Arial" w:cs="Arial"/>
        </w:rPr>
        <w:t xml:space="preserve"> and/or Consultant</w:t>
      </w:r>
      <w:r w:rsidRPr="00A04FA0">
        <w:rPr>
          <w:rFonts w:ascii="Arial" w:hAnsi="Arial" w:cs="Arial"/>
        </w:rPr>
        <w:t>:</w:t>
      </w:r>
      <w:r w:rsidRPr="00A04FA0">
        <w:rPr>
          <w:rFonts w:ascii="Arial" w:hAnsi="Arial" w:cs="Arial"/>
        </w:rPr>
        <w:fldChar w:fldCharType="end"/>
      </w:r>
    </w:p>
    <w:p w:rsidR="00CA0538" w:rsidRPr="00A04FA0" w:rsidRDefault="00CA0538" w:rsidP="00BB33BE">
      <w:pPr>
        <w:jc w:val="center"/>
        <w:rPr>
          <w:rFonts w:ascii="Arial" w:hAnsi="Arial" w:cs="Arial"/>
        </w:rPr>
      </w:pPr>
    </w:p>
    <w:p w:rsidR="00861334" w:rsidRPr="00A04FA0" w:rsidRDefault="002F1475" w:rsidP="00861334">
      <w:pPr>
        <w:rPr>
          <w:rFonts w:ascii="Arial" w:hAnsi="Arial" w:cs="Arial"/>
        </w:rPr>
      </w:pPr>
      <w:r w:rsidRPr="00A04FA0">
        <w:rPr>
          <w:rFonts w:ascii="Arial" w:hAnsi="Arial" w:cs="Arial"/>
        </w:rPr>
        <w:fldChar w:fldCharType="begin"/>
      </w:r>
      <w:r w:rsidRPr="00A04FA0">
        <w:rPr>
          <w:rFonts w:ascii="Arial" w:hAnsi="Arial" w:cs="Arial"/>
        </w:rPr>
        <w:instrText xml:space="preserve"> AUTOTEXTLIST </w:instrText>
      </w:r>
      <w:r w:rsidRPr="00A04FA0">
        <w:rPr>
          <w:rFonts w:ascii="Arial" w:hAnsi="Arial" w:cs="Arial"/>
        </w:rPr>
        <w:fldChar w:fldCharType="separate"/>
      </w:r>
      <w:r w:rsidRPr="00A04FA0">
        <w:rPr>
          <w:rFonts w:ascii="Arial" w:hAnsi="Arial" w:cs="Arial"/>
        </w:rPr>
        <w:t xml:space="preserve">Subject: </w:t>
      </w:r>
      <w:r w:rsidRPr="00A04FA0">
        <w:rPr>
          <w:rFonts w:ascii="Arial" w:hAnsi="Arial" w:cs="Arial"/>
        </w:rPr>
        <w:fldChar w:fldCharType="end"/>
      </w:r>
      <w:r w:rsidRPr="00A04FA0">
        <w:rPr>
          <w:rFonts w:ascii="Arial" w:hAnsi="Arial" w:cs="Arial"/>
        </w:rPr>
        <w:t xml:space="preserve"> </w:t>
      </w:r>
      <w:r w:rsidR="00861334" w:rsidRPr="00A04FA0">
        <w:rPr>
          <w:rFonts w:ascii="Arial" w:hAnsi="Arial" w:cs="Arial"/>
        </w:rPr>
        <w:t>SF189 Paintbrush Hills Filing No 13E Review 1</w:t>
      </w:r>
    </w:p>
    <w:p w:rsidR="002F1475" w:rsidRPr="00D05660" w:rsidRDefault="00861334" w:rsidP="00861334">
      <w:pPr>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portion of a master plat exhibit)    </w:t>
      </w:r>
    </w:p>
    <w:p w:rsidR="00CA0538" w:rsidRPr="00D05660" w:rsidRDefault="00CA0538" w:rsidP="00BB33BE">
      <w:pPr>
        <w:jc w:val="center"/>
        <w:rPr>
          <w:rFonts w:ascii="Arial" w:hAnsi="Arial" w:cs="Arial"/>
          <w:color w:val="999999"/>
        </w:rPr>
      </w:pPr>
    </w:p>
    <w:p w:rsidR="00F05A62" w:rsidRPr="00D05660" w:rsidRDefault="00B842F1" w:rsidP="002F1475">
      <w:pPr>
        <w:pStyle w:val="BodyText"/>
        <w:rPr>
          <w:rFonts w:ascii="Arial" w:hAnsi="Arial" w:cs="Arial"/>
          <w:b/>
          <w:sz w:val="24"/>
          <w:szCs w:val="24"/>
        </w:rPr>
      </w:pPr>
      <w:r w:rsidRPr="00D05660">
        <w:rPr>
          <w:rFonts w:ascii="Arial" w:hAnsi="Arial" w:cs="Arial"/>
          <w:b/>
          <w:sz w:val="24"/>
          <w:szCs w:val="24"/>
        </w:rPr>
        <w:t xml:space="preserve">The purpose of this letter is to </w:t>
      </w:r>
      <w:r w:rsidR="00F86200" w:rsidRPr="00D05660">
        <w:rPr>
          <w:rFonts w:ascii="Arial" w:hAnsi="Arial" w:cs="Arial"/>
          <w:b/>
          <w:sz w:val="24"/>
          <w:szCs w:val="24"/>
        </w:rPr>
        <w:t xml:space="preserve">provide </w:t>
      </w:r>
      <w:r w:rsidR="00445979" w:rsidRPr="00D05660">
        <w:rPr>
          <w:rFonts w:ascii="Arial" w:hAnsi="Arial" w:cs="Arial"/>
          <w:b/>
          <w:sz w:val="24"/>
          <w:szCs w:val="24"/>
        </w:rPr>
        <w:t xml:space="preserve">you </w:t>
      </w:r>
      <w:r w:rsidR="00F86200" w:rsidRPr="00D05660">
        <w:rPr>
          <w:rFonts w:ascii="Arial" w:hAnsi="Arial" w:cs="Arial"/>
          <w:b/>
          <w:sz w:val="24"/>
          <w:szCs w:val="24"/>
        </w:rPr>
        <w:t>with</w:t>
      </w:r>
      <w:r w:rsidR="00445979" w:rsidRPr="00D05660">
        <w:rPr>
          <w:rFonts w:ascii="Arial" w:hAnsi="Arial" w:cs="Arial"/>
          <w:b/>
          <w:sz w:val="24"/>
          <w:szCs w:val="24"/>
        </w:rPr>
        <w:t xml:space="preserve"> the</w:t>
      </w:r>
      <w:r w:rsidRPr="00D05660">
        <w:rPr>
          <w:rFonts w:ascii="Arial" w:hAnsi="Arial" w:cs="Arial"/>
          <w:b/>
          <w:sz w:val="24"/>
          <w:szCs w:val="24"/>
        </w:rPr>
        <w:t xml:space="preserve"> </w:t>
      </w:r>
      <w:r w:rsidR="00AB3040" w:rsidRPr="00D05660">
        <w:rPr>
          <w:rFonts w:ascii="Arial" w:hAnsi="Arial" w:cs="Arial"/>
          <w:b/>
          <w:sz w:val="24"/>
          <w:szCs w:val="24"/>
        </w:rPr>
        <w:t xml:space="preserve">review agency </w:t>
      </w:r>
      <w:r w:rsidRPr="00D05660">
        <w:rPr>
          <w:rFonts w:ascii="Arial" w:hAnsi="Arial" w:cs="Arial"/>
          <w:b/>
          <w:sz w:val="24"/>
          <w:szCs w:val="24"/>
        </w:rPr>
        <w:t xml:space="preserve">responses </w:t>
      </w:r>
      <w:r w:rsidR="00BB33BE" w:rsidRPr="00D05660">
        <w:rPr>
          <w:rFonts w:ascii="Arial" w:hAnsi="Arial" w:cs="Arial"/>
          <w:b/>
          <w:sz w:val="24"/>
          <w:szCs w:val="24"/>
        </w:rPr>
        <w:t xml:space="preserve">to the above named development </w:t>
      </w:r>
      <w:proofErr w:type="gramStart"/>
      <w:r w:rsidR="00BB33BE" w:rsidRPr="00D05660">
        <w:rPr>
          <w:rFonts w:ascii="Arial" w:hAnsi="Arial" w:cs="Arial"/>
          <w:b/>
          <w:sz w:val="24"/>
          <w:szCs w:val="24"/>
        </w:rPr>
        <w:t xml:space="preserve">application </w:t>
      </w:r>
      <w:r w:rsidRPr="00D05660">
        <w:rPr>
          <w:rFonts w:ascii="Arial" w:hAnsi="Arial" w:cs="Arial"/>
          <w:b/>
          <w:sz w:val="24"/>
          <w:szCs w:val="24"/>
        </w:rPr>
        <w:t>that have</w:t>
      </w:r>
      <w:proofErr w:type="gramEnd"/>
      <w:r w:rsidRPr="00D05660">
        <w:rPr>
          <w:rFonts w:ascii="Arial" w:hAnsi="Arial" w:cs="Arial"/>
          <w:b/>
          <w:sz w:val="24"/>
          <w:szCs w:val="24"/>
        </w:rPr>
        <w:t xml:space="preserve"> been received</w:t>
      </w:r>
      <w:r w:rsidR="00BB33BE" w:rsidRPr="00D05660">
        <w:rPr>
          <w:rFonts w:ascii="Arial" w:hAnsi="Arial" w:cs="Arial"/>
          <w:b/>
          <w:sz w:val="24"/>
          <w:szCs w:val="24"/>
        </w:rPr>
        <w:t xml:space="preserve"> </w:t>
      </w:r>
      <w:r w:rsidR="00445979" w:rsidRPr="00D05660">
        <w:rPr>
          <w:rFonts w:ascii="Arial" w:hAnsi="Arial" w:cs="Arial"/>
          <w:b/>
          <w:sz w:val="24"/>
          <w:szCs w:val="24"/>
        </w:rPr>
        <w:t xml:space="preserve">to-date by </w:t>
      </w:r>
      <w:r w:rsidR="004B19AB" w:rsidRPr="00D05660">
        <w:rPr>
          <w:rFonts w:ascii="Arial" w:hAnsi="Arial" w:cs="Arial"/>
          <w:b/>
          <w:sz w:val="24"/>
          <w:szCs w:val="24"/>
        </w:rPr>
        <w:t>Planning and Community Development</w:t>
      </w:r>
      <w:r w:rsidR="00AB3040" w:rsidRPr="00D05660">
        <w:rPr>
          <w:rFonts w:ascii="Arial" w:hAnsi="Arial" w:cs="Arial"/>
          <w:b/>
          <w:sz w:val="24"/>
          <w:szCs w:val="24"/>
        </w:rPr>
        <w:t>.</w:t>
      </w:r>
    </w:p>
    <w:p w:rsidR="00F05A62" w:rsidRPr="00D05660" w:rsidRDefault="00F05A62" w:rsidP="00BB33BE">
      <w:pPr>
        <w:pStyle w:val="BodyText"/>
        <w:jc w:val="center"/>
        <w:rPr>
          <w:rFonts w:ascii="Arial" w:hAnsi="Arial" w:cs="Arial"/>
          <w:color w:val="999999"/>
          <w:sz w:val="24"/>
          <w:szCs w:val="24"/>
        </w:rPr>
      </w:pPr>
    </w:p>
    <w:p w:rsidR="002F1475" w:rsidRPr="00D05660" w:rsidRDefault="00CF2D75" w:rsidP="002F1475">
      <w:pPr>
        <w:pStyle w:val="BodyText"/>
        <w:rPr>
          <w:rFonts w:ascii="Arial" w:hAnsi="Arial" w:cs="Arial"/>
          <w:b/>
          <w:sz w:val="24"/>
          <w:szCs w:val="24"/>
        </w:rPr>
      </w:pPr>
      <w:r w:rsidRPr="00D05660">
        <w:rPr>
          <w:rFonts w:ascii="Arial" w:hAnsi="Arial" w:cs="Arial"/>
          <w:b/>
          <w:sz w:val="24"/>
          <w:szCs w:val="24"/>
        </w:rPr>
        <w:t>You are</w:t>
      </w:r>
      <w:r w:rsidR="00D15565" w:rsidRPr="00D05660">
        <w:rPr>
          <w:rFonts w:ascii="Arial" w:hAnsi="Arial" w:cs="Arial"/>
          <w:b/>
          <w:sz w:val="24"/>
          <w:szCs w:val="24"/>
        </w:rPr>
        <w:t xml:space="preserve"> encouraged to directly contact</w:t>
      </w:r>
      <w:r w:rsidR="00B842F1" w:rsidRPr="00D05660">
        <w:rPr>
          <w:rFonts w:ascii="Arial" w:hAnsi="Arial" w:cs="Arial"/>
          <w:b/>
          <w:sz w:val="24"/>
          <w:szCs w:val="24"/>
        </w:rPr>
        <w:t xml:space="preserve"> </w:t>
      </w:r>
      <w:r w:rsidR="00D15565" w:rsidRPr="00D05660">
        <w:rPr>
          <w:rFonts w:ascii="Arial" w:hAnsi="Arial" w:cs="Arial"/>
          <w:b/>
          <w:sz w:val="24"/>
          <w:szCs w:val="24"/>
        </w:rPr>
        <w:t xml:space="preserve">those </w:t>
      </w:r>
      <w:r w:rsidR="00A44938" w:rsidRPr="00D05660">
        <w:rPr>
          <w:rFonts w:ascii="Arial" w:hAnsi="Arial" w:cs="Arial"/>
          <w:b/>
          <w:sz w:val="24"/>
          <w:szCs w:val="24"/>
        </w:rPr>
        <w:t>agencies</w:t>
      </w:r>
      <w:r w:rsidR="00B842F1" w:rsidRPr="00D05660">
        <w:rPr>
          <w:rFonts w:ascii="Arial" w:hAnsi="Arial" w:cs="Arial"/>
          <w:b/>
          <w:sz w:val="24"/>
          <w:szCs w:val="24"/>
        </w:rPr>
        <w:t xml:space="preserve"> </w:t>
      </w:r>
      <w:r w:rsidR="00D15565" w:rsidRPr="00D05660">
        <w:rPr>
          <w:rFonts w:ascii="Arial" w:hAnsi="Arial" w:cs="Arial"/>
          <w:b/>
          <w:sz w:val="24"/>
          <w:szCs w:val="24"/>
        </w:rPr>
        <w:t>that did provide review comments if the comments require</w:t>
      </w:r>
      <w:r w:rsidR="00B842F1" w:rsidRPr="00D05660">
        <w:rPr>
          <w:rFonts w:ascii="Arial" w:hAnsi="Arial" w:cs="Arial"/>
          <w:b/>
          <w:sz w:val="24"/>
          <w:szCs w:val="24"/>
        </w:rPr>
        <w:t xml:space="preserve"> </w:t>
      </w:r>
      <w:r w:rsidR="00F05A62" w:rsidRPr="00D05660">
        <w:rPr>
          <w:rFonts w:ascii="Arial" w:hAnsi="Arial" w:cs="Arial"/>
          <w:b/>
          <w:sz w:val="24"/>
          <w:szCs w:val="24"/>
        </w:rPr>
        <w:t xml:space="preserve">additional </w:t>
      </w:r>
      <w:r w:rsidR="00A36D02" w:rsidRPr="00D05660">
        <w:rPr>
          <w:rFonts w:ascii="Arial" w:hAnsi="Arial" w:cs="Arial"/>
          <w:b/>
          <w:sz w:val="24"/>
          <w:szCs w:val="24"/>
        </w:rPr>
        <w:t>action by the applicant/applicant’s representative.</w:t>
      </w:r>
      <w:r w:rsidRPr="00D05660">
        <w:rPr>
          <w:rFonts w:ascii="Arial" w:hAnsi="Arial" w:cs="Arial"/>
          <w:b/>
          <w:sz w:val="24"/>
          <w:szCs w:val="24"/>
        </w:rPr>
        <w:t xml:space="preserve">  You are also encouraged to directly contact those agencies that did not provide review comments if such response is required by state statutes and the El Paso County Land Development Code.</w:t>
      </w:r>
    </w:p>
    <w:p w:rsidR="00BF1542" w:rsidRPr="00D05660" w:rsidRDefault="00BF1542" w:rsidP="00E5245D">
      <w:pPr>
        <w:pStyle w:val="BodyText"/>
        <w:jc w:val="center"/>
        <w:rPr>
          <w:rFonts w:ascii="Arial" w:hAnsi="Arial" w:cs="Arial"/>
          <w:color w:val="999999"/>
          <w:sz w:val="24"/>
          <w:szCs w:val="24"/>
        </w:rPr>
      </w:pPr>
    </w:p>
    <w:p w:rsidR="00B842F1" w:rsidRPr="00D05660" w:rsidRDefault="00B842F1" w:rsidP="00A36D02">
      <w:pPr>
        <w:pStyle w:val="BodyText"/>
        <w:jc w:val="center"/>
        <w:rPr>
          <w:rFonts w:ascii="Arial" w:hAnsi="Arial" w:cs="Arial"/>
          <w:color w:val="999999"/>
          <w:sz w:val="24"/>
          <w:szCs w:val="24"/>
        </w:rPr>
      </w:pPr>
    </w:p>
    <w:p w:rsidR="00B81B2F" w:rsidRPr="00D05660" w:rsidRDefault="00B81B2F" w:rsidP="00B81B2F">
      <w:pPr>
        <w:rPr>
          <w:rFonts w:ascii="Arial" w:hAnsi="Arial" w:cs="Arial"/>
          <w:b/>
        </w:rPr>
      </w:pPr>
      <w:r w:rsidRPr="00D05660">
        <w:rPr>
          <w:rFonts w:ascii="Arial" w:hAnsi="Arial" w:cs="Arial"/>
          <w:b/>
        </w:rPr>
        <w:t xml:space="preserve">EL PASO COUNTY </w:t>
      </w:r>
      <w:r w:rsidR="004B19AB" w:rsidRPr="00D05660">
        <w:rPr>
          <w:rFonts w:ascii="Arial" w:hAnsi="Arial" w:cs="Arial"/>
          <w:b/>
        </w:rPr>
        <w:t>PLANNING AND COMMUNITY DEVELOPMENT</w:t>
      </w:r>
      <w:r w:rsidRPr="00D05660">
        <w:rPr>
          <w:rFonts w:ascii="Arial" w:hAnsi="Arial" w:cs="Arial"/>
          <w:b/>
        </w:rPr>
        <w:t xml:space="preserve"> DEPARTMENT</w:t>
      </w:r>
    </w:p>
    <w:p w:rsidR="0066483B" w:rsidRPr="00D05660" w:rsidRDefault="0066483B" w:rsidP="0066483B">
      <w:pPr>
        <w:ind w:left="360"/>
        <w:rPr>
          <w:rFonts w:ascii="Arial" w:hAnsi="Arial" w:cs="Arial"/>
        </w:rPr>
      </w:pPr>
    </w:p>
    <w:p w:rsidR="0066483B" w:rsidRPr="00D05660" w:rsidRDefault="0066483B" w:rsidP="0066483B">
      <w:pPr>
        <w:ind w:left="360"/>
        <w:rPr>
          <w:rFonts w:ascii="Arial" w:hAnsi="Arial" w:cs="Arial"/>
        </w:rPr>
      </w:pPr>
    </w:p>
    <w:p w:rsidR="0066483B" w:rsidRDefault="0066483B" w:rsidP="0066483B">
      <w:pPr>
        <w:outlineLvl w:val="0"/>
        <w:rPr>
          <w:rFonts w:ascii="Arial" w:hAnsi="Arial" w:cs="Arial"/>
          <w:b/>
        </w:rPr>
      </w:pPr>
      <w:r w:rsidRPr="00D05660">
        <w:rPr>
          <w:rFonts w:ascii="Arial" w:hAnsi="Arial" w:cs="Arial"/>
          <w:b/>
        </w:rPr>
        <w:t xml:space="preserve">Current Planning </w:t>
      </w:r>
    </w:p>
    <w:p w:rsidR="002D6BA0" w:rsidRPr="00FD731C" w:rsidRDefault="002D6BA0" w:rsidP="0066483B">
      <w:pPr>
        <w:outlineLvl w:val="0"/>
        <w:rPr>
          <w:rFonts w:ascii="Arial" w:hAnsi="Arial" w:cs="Arial"/>
        </w:rPr>
      </w:pPr>
      <w:bookmarkStart w:id="0" w:name="_GoBack"/>
      <w:r w:rsidRPr="002D6BA0">
        <w:rPr>
          <w:rFonts w:ascii="Arial" w:hAnsi="Arial" w:cs="Arial"/>
        </w:rPr>
        <w:t>Please see uploaded redlines in EDARP</w:t>
      </w:r>
      <w:r>
        <w:rPr>
          <w:rFonts w:ascii="Arial" w:hAnsi="Arial" w:cs="Arial"/>
          <w:b/>
        </w:rPr>
        <w:t xml:space="preserve">. </w:t>
      </w:r>
      <w:r w:rsidR="00FD731C">
        <w:rPr>
          <w:rFonts w:ascii="Arial" w:hAnsi="Arial" w:cs="Arial"/>
          <w:b/>
        </w:rPr>
        <w:t xml:space="preserve">  </w:t>
      </w:r>
      <w:bookmarkEnd w:id="0"/>
      <w:r w:rsidR="00FD731C">
        <w:rPr>
          <w:rFonts w:ascii="Arial" w:hAnsi="Arial" w:cs="Arial"/>
        </w:rPr>
        <w:t>Please not, the State has determined that water sufficiency cannot be made without causing injury with the docs that were provided.  Staff requested updated water docs to be provided previously and that was not done by the applicant.</w:t>
      </w:r>
    </w:p>
    <w:p w:rsidR="0066483B" w:rsidRPr="00D05660" w:rsidRDefault="0066483B" w:rsidP="0066483B">
      <w:pPr>
        <w:jc w:val="center"/>
        <w:outlineLvl w:val="0"/>
        <w:rPr>
          <w:rFonts w:ascii="Arial" w:hAnsi="Arial" w:cs="Arial"/>
          <w:color w:val="999999"/>
        </w:rPr>
      </w:pPr>
    </w:p>
    <w:p w:rsidR="00E506B0" w:rsidRDefault="007E59E0" w:rsidP="007E59E0">
      <w:pPr>
        <w:rPr>
          <w:rFonts w:ascii="Arial" w:hAnsi="Arial" w:cs="Arial"/>
          <w:b/>
        </w:rPr>
      </w:pPr>
      <w:r>
        <w:rPr>
          <w:rFonts w:ascii="Arial" w:hAnsi="Arial" w:cs="Arial"/>
          <w:b/>
        </w:rPr>
        <w:t>Engineering Department</w:t>
      </w:r>
    </w:p>
    <w:p w:rsidR="00E506B0" w:rsidRDefault="00E506B0" w:rsidP="007E59E0">
      <w:pPr>
        <w:rPr>
          <w:rFonts w:ascii="Arial" w:hAnsi="Arial" w:cs="Arial"/>
          <w:b/>
        </w:rPr>
      </w:pPr>
    </w:p>
    <w:p w:rsidR="00E506B0" w:rsidRDefault="00E506B0" w:rsidP="007E59E0">
      <w:pPr>
        <w:rPr>
          <w:rFonts w:ascii="Arial" w:hAnsi="Arial" w:cs="Arial"/>
          <w:b/>
        </w:rPr>
      </w:pPr>
    </w:p>
    <w:p w:rsidR="00E506B0" w:rsidRDefault="00E506B0" w:rsidP="007E59E0">
      <w:pPr>
        <w:rPr>
          <w:rFonts w:ascii="Arial" w:hAnsi="Arial" w:cs="Arial"/>
          <w:b/>
        </w:rPr>
      </w:pPr>
    </w:p>
    <w:p w:rsidR="00E506B0" w:rsidRDefault="00E506B0" w:rsidP="007E59E0">
      <w:pPr>
        <w:rPr>
          <w:rFonts w:ascii="Arial" w:hAnsi="Arial" w:cs="Arial"/>
          <w:b/>
        </w:rPr>
      </w:pPr>
    </w:p>
    <w:p w:rsidR="00E506B0" w:rsidRDefault="00E506B0" w:rsidP="007E59E0">
      <w:pPr>
        <w:rPr>
          <w:rFonts w:ascii="Arial" w:hAnsi="Arial" w:cs="Arial"/>
          <w:b/>
        </w:rPr>
      </w:pPr>
    </w:p>
    <w:p w:rsidR="00E506B0" w:rsidRDefault="00E506B0" w:rsidP="007E59E0">
      <w:pPr>
        <w:rPr>
          <w:rFonts w:ascii="Arial" w:hAnsi="Arial" w:cs="Arial"/>
          <w:b/>
        </w:rPr>
      </w:pPr>
      <w:r>
        <w:rPr>
          <w:rFonts w:ascii="Arial" w:hAnsi="Arial" w:cs="Arial"/>
          <w:b/>
        </w:rPr>
        <w:t xml:space="preserve">COLORADO STATE FOREST SERVICE </w:t>
      </w:r>
    </w:p>
    <w:p w:rsidR="00E506B0" w:rsidRDefault="00E506B0" w:rsidP="007E59E0">
      <w:pPr>
        <w:rPr>
          <w:rFonts w:ascii="Arial" w:hAnsi="Arial" w:cs="Arial"/>
          <w:b/>
        </w:rPr>
      </w:pPr>
    </w:p>
    <w:p w:rsidR="00E506B0" w:rsidRPr="00E506B0" w:rsidRDefault="00E506B0" w:rsidP="00E506B0">
      <w:pPr>
        <w:rPr>
          <w:rFonts w:ascii="Arial" w:hAnsi="Arial" w:cs="Arial"/>
        </w:rPr>
      </w:pPr>
      <w:r w:rsidRPr="00E506B0">
        <w:rPr>
          <w:rFonts w:ascii="Arial" w:hAnsi="Arial" w:cs="Arial"/>
        </w:rPr>
        <w:t>The primary wildland fuel type for this proposal is grassland with scattered trees having a low wildfire hazard potential. No special fire mitigation plans or other actions are necessary for final approval by the Colorado State Forest Service.</w:t>
      </w:r>
    </w:p>
    <w:p w:rsidR="00C02CDB" w:rsidRPr="00D05660" w:rsidRDefault="00E506B0" w:rsidP="007E59E0">
      <w:pPr>
        <w:rPr>
          <w:rFonts w:ascii="Arial" w:hAnsi="Arial" w:cs="Arial"/>
        </w:rPr>
      </w:pPr>
      <w:r>
        <w:rPr>
          <w:rFonts w:ascii="Arial" w:hAnsi="Arial" w:cs="Arial"/>
          <w:b/>
        </w:rPr>
        <w:tab/>
      </w:r>
      <w:r w:rsidR="007E59E0">
        <w:rPr>
          <w:rFonts w:ascii="Arial" w:hAnsi="Arial" w:cs="Arial"/>
          <w:b/>
        </w:rPr>
        <w:t xml:space="preserve"> </w:t>
      </w:r>
    </w:p>
    <w:p w:rsidR="00AE6C56" w:rsidRDefault="00AE6C56" w:rsidP="00364328">
      <w:pPr>
        <w:rPr>
          <w:rFonts w:ascii="Arial" w:hAnsi="Arial" w:cs="Arial"/>
          <w:b/>
        </w:rPr>
      </w:pPr>
      <w:r w:rsidRPr="00AE6C56">
        <w:rPr>
          <w:rFonts w:ascii="Arial" w:hAnsi="Arial" w:cs="Arial"/>
          <w:b/>
        </w:rPr>
        <w:t>MOUNTAIN VIEW ELECTRIC ASSOCIATION, INC.</w:t>
      </w:r>
    </w:p>
    <w:p w:rsidR="00AE6C56" w:rsidRDefault="00AE6C56" w:rsidP="00364328">
      <w:pPr>
        <w:rPr>
          <w:rFonts w:ascii="Arial" w:hAnsi="Arial" w:cs="Arial"/>
          <w:b/>
        </w:rPr>
      </w:pPr>
    </w:p>
    <w:p w:rsidR="00FA28EB" w:rsidRPr="00FA28EB" w:rsidRDefault="00FA28EB" w:rsidP="00FA28EB">
      <w:pPr>
        <w:rPr>
          <w:rFonts w:ascii="Arial" w:hAnsi="Arial" w:cs="Arial"/>
        </w:rPr>
      </w:pPr>
      <w:r w:rsidRPr="00FA28EB">
        <w:rPr>
          <w:rFonts w:ascii="Arial" w:hAnsi="Arial" w:cs="Arial"/>
        </w:rPr>
        <w:t>This area is within MVEA certificated service area. MVEA will continue to serve this area according to our extension policy. Connection requirements may include provisions for necessary line extensions and or other system improvements, and payment of all fees under MVEA line extension policy. Information concerning these requirements can be obtained by contacting the Engineering Department of MVEA.</w:t>
      </w:r>
    </w:p>
    <w:p w:rsidR="00FA28EB" w:rsidRPr="00FA28EB" w:rsidRDefault="00FA28EB" w:rsidP="00FA28EB">
      <w:pPr>
        <w:rPr>
          <w:rFonts w:ascii="Arial" w:hAnsi="Arial" w:cs="Arial"/>
        </w:rPr>
      </w:pPr>
    </w:p>
    <w:p w:rsidR="00FA28EB" w:rsidRPr="00FA28EB" w:rsidRDefault="00FA28EB" w:rsidP="00FA28EB">
      <w:pPr>
        <w:rPr>
          <w:rFonts w:ascii="Arial" w:hAnsi="Arial" w:cs="Arial"/>
        </w:rPr>
      </w:pPr>
      <w:r w:rsidRPr="00FA28EB">
        <w:rPr>
          <w:rFonts w:ascii="Arial" w:hAnsi="Arial" w:cs="Arial"/>
        </w:rPr>
        <w:t>Thank you for the utility easements of fifteen (15) foot front, ten (10) foot rear, five (5) foot side lot line and utilities listed in tracts. MVEA also requests platting of existing MVEA facilities with easement on the plat. Additional easements may be required once a review of civil drawings with grading and erosion plan is provided to MVEA in order to serve this subdivision.</w:t>
      </w:r>
    </w:p>
    <w:p w:rsidR="00FA28EB" w:rsidRPr="00FA28EB" w:rsidRDefault="00FA28EB" w:rsidP="00FA28EB">
      <w:pPr>
        <w:rPr>
          <w:rFonts w:ascii="Arial" w:hAnsi="Arial" w:cs="Arial"/>
        </w:rPr>
      </w:pPr>
    </w:p>
    <w:p w:rsidR="00FA28EB" w:rsidRPr="00FA28EB" w:rsidRDefault="00FA28EB" w:rsidP="00FA28EB">
      <w:pPr>
        <w:rPr>
          <w:rFonts w:ascii="Arial" w:hAnsi="Arial" w:cs="Arial"/>
        </w:rPr>
      </w:pPr>
      <w:r w:rsidRPr="00FA28EB">
        <w:rPr>
          <w:rFonts w:ascii="Arial" w:hAnsi="Arial" w:cs="Arial"/>
        </w:rPr>
        <w:t>MVEA has existing facilities near and within this parcel of land including transmission lines not belonging to MVEA. If there is any removal or relocation of facilities it will be at the expense of the applicant and a review of easements will be required in order to serve.</w:t>
      </w:r>
    </w:p>
    <w:p w:rsidR="00FA28EB" w:rsidRPr="00FA28EB" w:rsidRDefault="00FA28EB" w:rsidP="00FA28EB">
      <w:pPr>
        <w:rPr>
          <w:rFonts w:ascii="Arial" w:hAnsi="Arial" w:cs="Arial"/>
        </w:rPr>
      </w:pPr>
      <w:r w:rsidRPr="00FA28EB">
        <w:rPr>
          <w:rFonts w:ascii="Arial" w:hAnsi="Arial" w:cs="Arial"/>
        </w:rPr>
        <w:t xml:space="preserve"> </w:t>
      </w:r>
    </w:p>
    <w:p w:rsidR="00FA28EB" w:rsidRPr="00FA28EB" w:rsidRDefault="00FA28EB" w:rsidP="00FA28EB">
      <w:pPr>
        <w:rPr>
          <w:rFonts w:ascii="Arial" w:hAnsi="Arial" w:cs="Arial"/>
        </w:rPr>
      </w:pPr>
      <w:r w:rsidRPr="00FA28EB">
        <w:rPr>
          <w:rFonts w:ascii="Arial" w:hAnsi="Arial" w:cs="Arial"/>
        </w:rPr>
        <w:t xml:space="preserve">Mountain View will require that the owner or developer of this project coordinate with it and the El Paso County concerning the location of any roads or other public improvements that it constructs, including any offsite modifications to existing roads or other public improvements, in order that arrangements can be made, in advance of entering into any construction contracts affecting such facilities, to complete any necessary relocation of Mountain View facilities prior to construction of said improvements, all in accordance with Colorado law and Mountain View's published policies and Bylaws. Mountain View will not proceed to relocate any facilities until after </w:t>
      </w:r>
      <w:r w:rsidRPr="00FA28EB">
        <w:rPr>
          <w:rFonts w:ascii="Arial" w:hAnsi="Arial" w:cs="Arial"/>
        </w:rPr>
        <w:lastRenderedPageBreak/>
        <w:t>such coordination is complete and Mountain View has been paid those relocation costs that are properly owed under its published policies and Bylaws and Colorado law.</w:t>
      </w:r>
    </w:p>
    <w:p w:rsidR="00FA28EB" w:rsidRPr="00FA28EB" w:rsidRDefault="00FA28EB" w:rsidP="00FA28EB">
      <w:pPr>
        <w:rPr>
          <w:rFonts w:ascii="Arial" w:hAnsi="Arial" w:cs="Arial"/>
        </w:rPr>
      </w:pPr>
    </w:p>
    <w:p w:rsidR="00FA28EB" w:rsidRPr="00FA28EB" w:rsidRDefault="00FA28EB" w:rsidP="00FA28EB">
      <w:pPr>
        <w:rPr>
          <w:rFonts w:ascii="Arial" w:hAnsi="Arial" w:cs="Arial"/>
        </w:rPr>
      </w:pPr>
      <w:r w:rsidRPr="00FA28EB">
        <w:rPr>
          <w:rFonts w:ascii="Arial" w:hAnsi="Arial" w:cs="Arial"/>
        </w:rPr>
        <w:t>If additional information is required, please contact our office at (719) 495-2283.</w:t>
      </w:r>
    </w:p>
    <w:p w:rsidR="00FA28EB" w:rsidRPr="00FA28EB" w:rsidRDefault="00FA28EB" w:rsidP="00FA28EB">
      <w:pPr>
        <w:rPr>
          <w:rFonts w:ascii="Arial" w:hAnsi="Arial" w:cs="Arial"/>
        </w:rPr>
      </w:pPr>
    </w:p>
    <w:p w:rsidR="00FA28EB" w:rsidRPr="00FA28EB" w:rsidRDefault="00FA28EB" w:rsidP="00FA28EB">
      <w:pPr>
        <w:rPr>
          <w:rFonts w:ascii="Arial" w:hAnsi="Arial" w:cs="Arial"/>
        </w:rPr>
      </w:pPr>
      <w:r w:rsidRPr="00FA28EB">
        <w:rPr>
          <w:rFonts w:ascii="Arial" w:hAnsi="Arial" w:cs="Arial"/>
        </w:rPr>
        <w:t>Cathy Hansen-Lee</w:t>
      </w:r>
    </w:p>
    <w:p w:rsidR="00FA28EB" w:rsidRPr="00FA28EB" w:rsidRDefault="00FA28EB" w:rsidP="00FA28EB">
      <w:pPr>
        <w:rPr>
          <w:rFonts w:ascii="Arial" w:hAnsi="Arial" w:cs="Arial"/>
        </w:rPr>
      </w:pPr>
      <w:r w:rsidRPr="00FA28EB">
        <w:rPr>
          <w:rFonts w:ascii="Arial" w:hAnsi="Arial" w:cs="Arial"/>
        </w:rPr>
        <w:t>Engineering Administrative Assistant</w:t>
      </w:r>
    </w:p>
    <w:p w:rsidR="00364328" w:rsidRDefault="00AE6C56" w:rsidP="00364328">
      <w:pPr>
        <w:rPr>
          <w:rFonts w:ascii="Arial" w:hAnsi="Arial" w:cs="Arial"/>
          <w:b/>
        </w:rPr>
      </w:pPr>
      <w:r w:rsidRPr="00AE6C56">
        <w:rPr>
          <w:rFonts w:ascii="Arial" w:hAnsi="Arial" w:cs="Arial"/>
          <w:b/>
        </w:rPr>
        <w:t xml:space="preserve"> </w:t>
      </w:r>
    </w:p>
    <w:p w:rsidR="00B60DAD" w:rsidRDefault="00B60DAD" w:rsidP="00364328">
      <w:pPr>
        <w:rPr>
          <w:rFonts w:ascii="Arial" w:hAnsi="Arial" w:cs="Arial"/>
          <w:b/>
        </w:rPr>
      </w:pPr>
      <w:r>
        <w:rPr>
          <w:rFonts w:ascii="Arial" w:hAnsi="Arial" w:cs="Arial"/>
          <w:b/>
        </w:rPr>
        <w:t xml:space="preserve">ELPASO COUNTY ENVIRONMENTAL SERVICES </w:t>
      </w:r>
    </w:p>
    <w:p w:rsidR="00B60DAD" w:rsidRDefault="00B60DAD" w:rsidP="00364328">
      <w:pPr>
        <w:rPr>
          <w:rFonts w:ascii="Arial" w:hAnsi="Arial" w:cs="Arial"/>
          <w:b/>
        </w:rPr>
      </w:pPr>
    </w:p>
    <w:p w:rsidR="00B60DAD" w:rsidRPr="00B60DAD" w:rsidRDefault="00B60DAD" w:rsidP="00B60DAD">
      <w:pPr>
        <w:rPr>
          <w:rFonts w:ascii="Arial" w:hAnsi="Arial" w:cs="Arial"/>
        </w:rPr>
      </w:pPr>
      <w:r w:rsidRPr="00B60DAD">
        <w:rPr>
          <w:rFonts w:ascii="Arial" w:hAnsi="Arial" w:cs="Arial"/>
        </w:rPr>
        <w:t xml:space="preserve">The El Paso County Environmental Division has completed its review of the above referenced submittal.  Our review consisted of the following items: wetlands, federal and state listed threatened or endangered species, general wildlife resources and noxious weeds. </w:t>
      </w:r>
    </w:p>
    <w:p w:rsidR="00B60DAD" w:rsidRPr="00B60DAD" w:rsidRDefault="00B60DAD" w:rsidP="00B60DAD">
      <w:pPr>
        <w:rPr>
          <w:rFonts w:ascii="Arial" w:hAnsi="Arial" w:cs="Arial"/>
        </w:rPr>
      </w:pPr>
    </w:p>
    <w:p w:rsidR="00B60DAD" w:rsidRPr="00B60DAD" w:rsidRDefault="00B60DAD" w:rsidP="00B60DAD">
      <w:pPr>
        <w:rPr>
          <w:rFonts w:ascii="Arial" w:hAnsi="Arial" w:cs="Arial"/>
        </w:rPr>
      </w:pPr>
      <w:r w:rsidRPr="00B60DAD">
        <w:rPr>
          <w:rFonts w:ascii="Arial" w:hAnsi="Arial" w:cs="Arial"/>
        </w:rPr>
        <w:t>We have reviewed the submittal and have no comments at this time.</w:t>
      </w:r>
    </w:p>
    <w:p w:rsidR="00B60DAD" w:rsidRPr="00B60DAD" w:rsidRDefault="00B60DAD" w:rsidP="00B60DAD">
      <w:pPr>
        <w:rPr>
          <w:rFonts w:ascii="Arial" w:hAnsi="Arial" w:cs="Arial"/>
        </w:rPr>
      </w:pPr>
    </w:p>
    <w:p w:rsidR="00B60DAD" w:rsidRPr="00B60DAD" w:rsidRDefault="00B60DAD" w:rsidP="00B60DAD">
      <w:pPr>
        <w:rPr>
          <w:rFonts w:ascii="Arial" w:hAnsi="Arial" w:cs="Arial"/>
        </w:rPr>
      </w:pPr>
      <w:r w:rsidRPr="00B60DAD">
        <w:rPr>
          <w:rFonts w:ascii="Arial" w:hAnsi="Arial" w:cs="Arial"/>
        </w:rPr>
        <w:t xml:space="preserve">The applicant is hereby on notice that the U.S. Army Corps of Engineers and the U.S. Fish and Wildlife Service have regulatory jurisdiction over wetland and threatened and endangered species issues, respectively.  It is the applicant’s responsibility, and not El Paso County’s, to ensure compliance with all applicable county, state, and federal laws and regulations, including, but not limited to, the Clean Water Act, Endangered Species Act, Migratory Bird Treaty Act, Colorado Noxious Weed Act and El Paso County Weed Management Plan.  </w:t>
      </w:r>
    </w:p>
    <w:p w:rsidR="00B60DAD" w:rsidRPr="00B60DAD" w:rsidRDefault="00B60DAD" w:rsidP="00B60DAD">
      <w:pPr>
        <w:rPr>
          <w:rFonts w:ascii="Arial" w:hAnsi="Arial" w:cs="Arial"/>
        </w:rPr>
      </w:pPr>
    </w:p>
    <w:p w:rsidR="00B60DAD" w:rsidRPr="00B60DAD" w:rsidRDefault="00B60DAD" w:rsidP="00B60DAD">
      <w:pPr>
        <w:rPr>
          <w:rFonts w:ascii="Arial" w:hAnsi="Arial" w:cs="Arial"/>
        </w:rPr>
      </w:pPr>
      <w:r w:rsidRPr="00B60DAD">
        <w:rPr>
          <w:rFonts w:ascii="Arial" w:hAnsi="Arial" w:cs="Arial"/>
        </w:rPr>
        <w:t>We appreciate the opportunity to comment on this project. If you have any questions or concerns, please contact me at (719) 520-7879.</w:t>
      </w:r>
    </w:p>
    <w:p w:rsidR="00B60DAD" w:rsidRPr="00B60DAD" w:rsidRDefault="00B60DAD" w:rsidP="00B60DAD">
      <w:pPr>
        <w:rPr>
          <w:rFonts w:ascii="Arial" w:hAnsi="Arial" w:cs="Arial"/>
        </w:rPr>
      </w:pPr>
      <w:r w:rsidRPr="00B60DAD">
        <w:rPr>
          <w:rFonts w:ascii="Arial" w:hAnsi="Arial" w:cs="Arial"/>
        </w:rPr>
        <w:tab/>
      </w:r>
    </w:p>
    <w:p w:rsidR="00B60DAD" w:rsidRDefault="00734B70" w:rsidP="00364328">
      <w:pPr>
        <w:rPr>
          <w:rFonts w:ascii="Arial" w:hAnsi="Arial" w:cs="Arial"/>
          <w:b/>
        </w:rPr>
      </w:pPr>
      <w:r>
        <w:rPr>
          <w:rFonts w:ascii="Arial" w:hAnsi="Arial" w:cs="Arial"/>
          <w:b/>
        </w:rPr>
        <w:t xml:space="preserve">911 AUTHORITY-EL PASO /TELLER COUNTY </w:t>
      </w:r>
    </w:p>
    <w:p w:rsidR="00734B70" w:rsidRDefault="00734B70" w:rsidP="00364328">
      <w:pPr>
        <w:rPr>
          <w:rFonts w:ascii="Arial" w:hAnsi="Arial" w:cs="Arial"/>
          <w:b/>
        </w:rPr>
      </w:pPr>
    </w:p>
    <w:p w:rsidR="00734B70" w:rsidRPr="007D0DA1" w:rsidRDefault="00734B70" w:rsidP="00734B70">
      <w:pPr>
        <w:rPr>
          <w:rFonts w:ascii="Arial" w:eastAsia="Calibri" w:hAnsi="Arial" w:cs="Arial"/>
        </w:rPr>
      </w:pPr>
      <w:r w:rsidRPr="007D0DA1">
        <w:rPr>
          <w:rFonts w:ascii="Arial" w:eastAsia="Calibri" w:hAnsi="Arial" w:cs="Arial"/>
        </w:rPr>
        <w:t>The following names have been added to the reserved street naming list for the Paint Brush Hills Filing No 13E project:</w:t>
      </w:r>
    </w:p>
    <w:p w:rsidR="00734B70" w:rsidRPr="007D0DA1" w:rsidRDefault="00734B70" w:rsidP="00734B70">
      <w:pPr>
        <w:rPr>
          <w:rFonts w:ascii="Arial" w:eastAsia="Calibri" w:hAnsi="Arial" w:cs="Arial"/>
          <w:sz w:val="22"/>
          <w:szCs w:val="22"/>
        </w:rPr>
      </w:pPr>
    </w:p>
    <w:p w:rsidR="00734B70" w:rsidRPr="007D0DA1" w:rsidRDefault="00734B70" w:rsidP="00734B70">
      <w:pPr>
        <w:rPr>
          <w:rFonts w:ascii="Arial" w:eastAsia="Calibri" w:hAnsi="Arial" w:cs="Arial"/>
          <w:sz w:val="22"/>
          <w:szCs w:val="22"/>
        </w:rPr>
      </w:pPr>
      <w:r w:rsidRPr="007D0DA1">
        <w:rPr>
          <w:rFonts w:ascii="Arial" w:eastAsia="Calibri" w:hAnsi="Arial" w:cs="Arial"/>
          <w:sz w:val="22"/>
          <w:szCs w:val="22"/>
        </w:rPr>
        <w:t xml:space="preserve">ESN: </w:t>
      </w:r>
      <w:proofErr w:type="gramStart"/>
      <w:r w:rsidRPr="007D0DA1">
        <w:rPr>
          <w:rFonts w:ascii="Arial" w:eastAsia="Calibri" w:hAnsi="Arial" w:cs="Arial"/>
          <w:sz w:val="22"/>
          <w:szCs w:val="22"/>
        </w:rPr>
        <w:t>243          City</w:t>
      </w:r>
      <w:proofErr w:type="gramEnd"/>
      <w:r w:rsidRPr="007D0DA1">
        <w:rPr>
          <w:rFonts w:ascii="Arial" w:eastAsia="Calibri" w:hAnsi="Arial" w:cs="Arial"/>
          <w:sz w:val="22"/>
          <w:szCs w:val="22"/>
        </w:rPr>
        <w:t>: Falcon          PSAP: EPSO    Location: NW of Londonderry and South of Arrowgrass</w:t>
      </w:r>
    </w:p>
    <w:p w:rsidR="00734B70" w:rsidRPr="007D0DA1" w:rsidRDefault="00734B70" w:rsidP="00734B70">
      <w:pPr>
        <w:rPr>
          <w:rFonts w:ascii="Arial" w:eastAsia="Calibri" w:hAnsi="Arial" w:cs="Arial"/>
          <w:sz w:val="22"/>
          <w:szCs w:val="22"/>
        </w:rPr>
      </w:pPr>
    </w:p>
    <w:p w:rsidR="00734B70" w:rsidRPr="007D0DA1" w:rsidRDefault="00734B70" w:rsidP="00734B70">
      <w:pPr>
        <w:rPr>
          <w:rFonts w:ascii="Arial" w:eastAsia="Calibri" w:hAnsi="Arial" w:cs="Arial"/>
          <w:sz w:val="22"/>
          <w:szCs w:val="22"/>
        </w:rPr>
      </w:pPr>
      <w:proofErr w:type="spellStart"/>
      <w:r w:rsidRPr="007D0DA1">
        <w:rPr>
          <w:rFonts w:ascii="Arial" w:eastAsia="Calibri" w:hAnsi="Arial" w:cs="Arial"/>
          <w:sz w:val="22"/>
          <w:szCs w:val="22"/>
        </w:rPr>
        <w:t>Hillandale</w:t>
      </w:r>
      <w:proofErr w:type="spellEnd"/>
      <w:r w:rsidRPr="007D0DA1">
        <w:rPr>
          <w:rFonts w:ascii="Arial" w:eastAsia="Calibri" w:hAnsi="Arial" w:cs="Arial"/>
          <w:sz w:val="22"/>
          <w:szCs w:val="22"/>
        </w:rPr>
        <w:t xml:space="preserve"> Way – </w:t>
      </w:r>
      <w:r w:rsidRPr="007D0DA1">
        <w:rPr>
          <w:rFonts w:ascii="Arial" w:eastAsia="Calibri" w:hAnsi="Arial" w:cs="Arial"/>
          <w:color w:val="70AD47"/>
          <w:sz w:val="22"/>
          <w:szCs w:val="22"/>
        </w:rPr>
        <w:t>previously approved</w:t>
      </w:r>
    </w:p>
    <w:p w:rsidR="00734B70" w:rsidRPr="007D0DA1" w:rsidRDefault="00734B70" w:rsidP="00734B70">
      <w:pPr>
        <w:rPr>
          <w:rFonts w:ascii="Arial" w:eastAsia="Calibri" w:hAnsi="Arial" w:cs="Arial"/>
          <w:sz w:val="22"/>
          <w:szCs w:val="22"/>
        </w:rPr>
      </w:pPr>
      <w:proofErr w:type="spellStart"/>
      <w:r w:rsidRPr="007D0DA1">
        <w:rPr>
          <w:rFonts w:ascii="Arial" w:eastAsia="Calibri" w:hAnsi="Arial" w:cs="Arial"/>
          <w:sz w:val="22"/>
          <w:szCs w:val="22"/>
        </w:rPr>
        <w:t>Wingfiel</w:t>
      </w:r>
      <w:proofErr w:type="spellEnd"/>
      <w:r w:rsidRPr="007D0DA1">
        <w:rPr>
          <w:rFonts w:ascii="Arial" w:eastAsia="Calibri" w:hAnsi="Arial" w:cs="Arial"/>
          <w:sz w:val="22"/>
          <w:szCs w:val="22"/>
        </w:rPr>
        <w:t xml:space="preserve"> Way - </w:t>
      </w:r>
      <w:r w:rsidRPr="007D0DA1">
        <w:rPr>
          <w:rFonts w:ascii="Arial" w:eastAsia="Calibri" w:hAnsi="Arial" w:cs="Arial"/>
          <w:color w:val="70AD47"/>
          <w:sz w:val="22"/>
          <w:szCs w:val="22"/>
        </w:rPr>
        <w:t>approved</w:t>
      </w:r>
    </w:p>
    <w:p w:rsidR="00734B70" w:rsidRPr="007D0DA1" w:rsidRDefault="00734B70" w:rsidP="00734B70">
      <w:pPr>
        <w:rPr>
          <w:rFonts w:ascii="Arial" w:eastAsia="Calibri" w:hAnsi="Arial" w:cs="Arial"/>
          <w:sz w:val="22"/>
          <w:szCs w:val="22"/>
        </w:rPr>
      </w:pPr>
      <w:r w:rsidRPr="007D0DA1">
        <w:rPr>
          <w:rFonts w:ascii="Arial" w:eastAsia="Calibri" w:hAnsi="Arial" w:cs="Arial"/>
          <w:sz w:val="22"/>
          <w:szCs w:val="22"/>
        </w:rPr>
        <w:t xml:space="preserve">Keating Drive – an extension of and existing street </w:t>
      </w:r>
      <w:r w:rsidRPr="007D0DA1">
        <w:rPr>
          <w:rFonts w:ascii="Arial" w:eastAsia="Calibri" w:hAnsi="Arial" w:cs="Arial"/>
          <w:color w:val="70AD47"/>
          <w:sz w:val="22"/>
          <w:szCs w:val="22"/>
        </w:rPr>
        <w:t>approved</w:t>
      </w:r>
    </w:p>
    <w:p w:rsidR="00734B70" w:rsidRPr="007D0DA1" w:rsidRDefault="00734B70" w:rsidP="00734B70">
      <w:pPr>
        <w:rPr>
          <w:rFonts w:ascii="Arial" w:eastAsia="Calibri" w:hAnsi="Arial" w:cs="Arial"/>
          <w:sz w:val="22"/>
          <w:szCs w:val="22"/>
        </w:rPr>
      </w:pPr>
      <w:proofErr w:type="spellStart"/>
      <w:r w:rsidRPr="007D0DA1">
        <w:rPr>
          <w:rFonts w:ascii="Arial" w:eastAsia="Calibri" w:hAnsi="Arial" w:cs="Arial"/>
          <w:sz w:val="22"/>
          <w:szCs w:val="22"/>
        </w:rPr>
        <w:t>Devoncove</w:t>
      </w:r>
      <w:proofErr w:type="spellEnd"/>
      <w:r w:rsidRPr="007D0DA1">
        <w:rPr>
          <w:rFonts w:ascii="Arial" w:eastAsia="Calibri" w:hAnsi="Arial" w:cs="Arial"/>
          <w:sz w:val="22"/>
          <w:szCs w:val="22"/>
        </w:rPr>
        <w:t xml:space="preserve"> Drive- </w:t>
      </w:r>
      <w:r w:rsidRPr="007D0DA1">
        <w:rPr>
          <w:rFonts w:ascii="Arial" w:eastAsia="Calibri" w:hAnsi="Arial" w:cs="Arial"/>
          <w:color w:val="70AD47"/>
          <w:sz w:val="22"/>
          <w:szCs w:val="22"/>
        </w:rPr>
        <w:t>previously approved</w:t>
      </w:r>
    </w:p>
    <w:p w:rsidR="00734B70" w:rsidRPr="007D0DA1" w:rsidRDefault="00734B70" w:rsidP="00734B70">
      <w:pPr>
        <w:rPr>
          <w:rFonts w:ascii="Arial" w:eastAsia="Calibri" w:hAnsi="Arial" w:cs="Arial"/>
          <w:sz w:val="22"/>
          <w:szCs w:val="22"/>
        </w:rPr>
      </w:pPr>
      <w:proofErr w:type="spellStart"/>
      <w:r w:rsidRPr="007D0DA1">
        <w:rPr>
          <w:rFonts w:ascii="Arial" w:eastAsia="Calibri" w:hAnsi="Arial" w:cs="Arial"/>
          <w:sz w:val="22"/>
          <w:szCs w:val="22"/>
        </w:rPr>
        <w:t>Asbee</w:t>
      </w:r>
      <w:proofErr w:type="spellEnd"/>
      <w:r w:rsidRPr="007D0DA1">
        <w:rPr>
          <w:rFonts w:ascii="Arial" w:eastAsia="Calibri" w:hAnsi="Arial" w:cs="Arial"/>
          <w:sz w:val="22"/>
          <w:szCs w:val="22"/>
        </w:rPr>
        <w:t xml:space="preserve"> Street- an extension of and existing street </w:t>
      </w:r>
      <w:r w:rsidRPr="007D0DA1">
        <w:rPr>
          <w:rFonts w:ascii="Arial" w:eastAsia="Calibri" w:hAnsi="Arial" w:cs="Arial"/>
          <w:color w:val="70AD47"/>
          <w:sz w:val="22"/>
          <w:szCs w:val="22"/>
        </w:rPr>
        <w:t>approved</w:t>
      </w:r>
    </w:p>
    <w:p w:rsidR="00734B70" w:rsidRPr="007D0DA1" w:rsidRDefault="00734B70" w:rsidP="00734B70">
      <w:pPr>
        <w:rPr>
          <w:rFonts w:ascii="Arial" w:eastAsia="Calibri" w:hAnsi="Arial" w:cs="Arial"/>
          <w:sz w:val="22"/>
          <w:szCs w:val="22"/>
        </w:rPr>
      </w:pPr>
      <w:r w:rsidRPr="007D0DA1">
        <w:rPr>
          <w:rFonts w:ascii="Arial" w:eastAsia="Calibri" w:hAnsi="Arial" w:cs="Arial"/>
          <w:sz w:val="22"/>
          <w:szCs w:val="22"/>
        </w:rPr>
        <w:lastRenderedPageBreak/>
        <w:t xml:space="preserve">Beckham Street- </w:t>
      </w:r>
      <w:r w:rsidRPr="007D0DA1">
        <w:rPr>
          <w:rFonts w:ascii="Arial" w:eastAsia="Calibri" w:hAnsi="Arial" w:cs="Arial"/>
          <w:color w:val="70AD47"/>
          <w:sz w:val="22"/>
          <w:szCs w:val="22"/>
        </w:rPr>
        <w:t>previously approved</w:t>
      </w:r>
    </w:p>
    <w:p w:rsidR="00734B70" w:rsidRPr="007D0DA1" w:rsidRDefault="00734B70" w:rsidP="00734B70">
      <w:pPr>
        <w:rPr>
          <w:rFonts w:ascii="Arial" w:eastAsia="Calibri" w:hAnsi="Arial" w:cs="Arial"/>
          <w:color w:val="70AD47"/>
          <w:sz w:val="22"/>
          <w:szCs w:val="22"/>
        </w:rPr>
      </w:pPr>
      <w:proofErr w:type="spellStart"/>
      <w:r w:rsidRPr="007D0DA1">
        <w:rPr>
          <w:rFonts w:ascii="Arial" w:eastAsia="Calibri" w:hAnsi="Arial" w:cs="Arial"/>
          <w:sz w:val="22"/>
          <w:szCs w:val="22"/>
        </w:rPr>
        <w:t>Bracknell</w:t>
      </w:r>
      <w:proofErr w:type="spellEnd"/>
      <w:r w:rsidRPr="007D0DA1">
        <w:rPr>
          <w:rFonts w:ascii="Arial" w:eastAsia="Calibri" w:hAnsi="Arial" w:cs="Arial"/>
          <w:sz w:val="22"/>
          <w:szCs w:val="22"/>
        </w:rPr>
        <w:t xml:space="preserve"> Place- </w:t>
      </w:r>
      <w:r w:rsidRPr="007D0DA1">
        <w:rPr>
          <w:rFonts w:ascii="Arial" w:eastAsia="Calibri" w:hAnsi="Arial" w:cs="Arial"/>
          <w:color w:val="70AD47"/>
          <w:sz w:val="22"/>
          <w:szCs w:val="22"/>
        </w:rPr>
        <w:t>previously approved</w:t>
      </w:r>
    </w:p>
    <w:p w:rsidR="00734B70" w:rsidRPr="007D0DA1" w:rsidRDefault="00734B70" w:rsidP="00734B70">
      <w:pPr>
        <w:rPr>
          <w:rFonts w:ascii="Arial" w:eastAsia="Calibri" w:hAnsi="Arial" w:cs="Arial"/>
          <w:sz w:val="22"/>
          <w:szCs w:val="22"/>
        </w:rPr>
      </w:pPr>
      <w:proofErr w:type="spellStart"/>
      <w:r w:rsidRPr="007D0DA1">
        <w:rPr>
          <w:rFonts w:ascii="Arial" w:eastAsia="Calibri" w:hAnsi="Arial" w:cs="Arial"/>
          <w:sz w:val="22"/>
          <w:szCs w:val="22"/>
        </w:rPr>
        <w:t>Triborough</w:t>
      </w:r>
      <w:proofErr w:type="spellEnd"/>
      <w:r w:rsidRPr="007D0DA1">
        <w:rPr>
          <w:rFonts w:ascii="Arial" w:eastAsia="Calibri" w:hAnsi="Arial" w:cs="Arial"/>
          <w:sz w:val="22"/>
          <w:szCs w:val="22"/>
        </w:rPr>
        <w:t xml:space="preserve"> Trail-</w:t>
      </w:r>
      <w:r w:rsidRPr="007D0DA1">
        <w:rPr>
          <w:rFonts w:ascii="Arial" w:eastAsia="Calibri" w:hAnsi="Arial" w:cs="Arial"/>
          <w:color w:val="70AD47"/>
          <w:sz w:val="22"/>
          <w:szCs w:val="22"/>
        </w:rPr>
        <w:t xml:space="preserve"> previously approved</w:t>
      </w:r>
    </w:p>
    <w:p w:rsidR="00734B70" w:rsidRPr="00734B70" w:rsidRDefault="00734B70" w:rsidP="00734B70">
      <w:pPr>
        <w:rPr>
          <w:rFonts w:ascii="Calibri" w:eastAsia="Calibri" w:hAnsi="Calibri"/>
          <w:sz w:val="22"/>
          <w:szCs w:val="22"/>
        </w:rPr>
      </w:pPr>
    </w:p>
    <w:p w:rsidR="00734B70" w:rsidRPr="00734B70" w:rsidRDefault="00734B70" w:rsidP="00734B70">
      <w:pPr>
        <w:rPr>
          <w:rFonts w:ascii="Calibri" w:eastAsia="Calibri" w:hAnsi="Calibri"/>
          <w:sz w:val="22"/>
          <w:szCs w:val="22"/>
        </w:rPr>
      </w:pPr>
    </w:p>
    <w:p w:rsidR="00734B70" w:rsidRDefault="004969D4" w:rsidP="00364328">
      <w:pPr>
        <w:rPr>
          <w:rFonts w:ascii="Arial" w:hAnsi="Arial" w:cs="Arial"/>
          <w:b/>
        </w:rPr>
      </w:pPr>
      <w:r>
        <w:rPr>
          <w:rFonts w:ascii="Arial" w:hAnsi="Arial" w:cs="Arial"/>
          <w:b/>
        </w:rPr>
        <w:t xml:space="preserve">ELPASO COUNTY ATTORNEY’S OFFICE </w:t>
      </w:r>
    </w:p>
    <w:p w:rsidR="004969D4" w:rsidRDefault="004969D4" w:rsidP="00364328">
      <w:pPr>
        <w:rPr>
          <w:rFonts w:ascii="Arial" w:hAnsi="Arial" w:cs="Arial"/>
          <w:b/>
        </w:rPr>
      </w:pPr>
    </w:p>
    <w:p w:rsidR="007D0DA1" w:rsidRDefault="004969D4" w:rsidP="00364328">
      <w:pPr>
        <w:rPr>
          <w:rFonts w:ascii="Arial" w:hAnsi="Arial" w:cs="Arial"/>
        </w:rPr>
      </w:pPr>
      <w:r w:rsidRPr="004969D4">
        <w:rPr>
          <w:rFonts w:ascii="Arial" w:hAnsi="Arial" w:cs="Arial"/>
        </w:rPr>
        <w:t>Changes to SIA are attached. Please provide a Detention Maintenance Agreement if needed.</w:t>
      </w:r>
    </w:p>
    <w:p w:rsidR="001D4033" w:rsidRDefault="007D0DA1" w:rsidP="007D0DA1">
      <w:pPr>
        <w:rPr>
          <w:rFonts w:ascii="Arial" w:hAnsi="Arial" w:cs="Arial"/>
          <w:b/>
        </w:rPr>
      </w:pPr>
      <w:r w:rsidRPr="009C7FB9">
        <w:rPr>
          <w:rFonts w:ascii="Arial" w:hAnsi="Arial" w:cs="Arial"/>
          <w:b/>
        </w:rPr>
        <w:br/>
      </w:r>
      <w:r w:rsidR="009C7FB9" w:rsidRPr="009C7FB9">
        <w:rPr>
          <w:rFonts w:ascii="Arial" w:hAnsi="Arial" w:cs="Arial"/>
          <w:b/>
        </w:rPr>
        <w:t>COLORADO DIVISION OF WATER RESOURCES</w:t>
      </w:r>
    </w:p>
    <w:p w:rsidR="009C7FB9" w:rsidRDefault="009C7FB9" w:rsidP="007D0DA1">
      <w:pPr>
        <w:rPr>
          <w:rFonts w:ascii="Arial" w:hAnsi="Arial" w:cs="Arial"/>
          <w:b/>
        </w:rPr>
      </w:pPr>
    </w:p>
    <w:p w:rsidR="009C7FB9" w:rsidRPr="009C7FB9" w:rsidRDefault="009C7FB9" w:rsidP="009C7FB9">
      <w:pPr>
        <w:rPr>
          <w:rFonts w:ascii="Arial" w:hAnsi="Arial" w:cs="Arial"/>
        </w:rPr>
      </w:pPr>
      <w:r w:rsidRPr="009C7FB9">
        <w:rPr>
          <w:rFonts w:ascii="Arial" w:hAnsi="Arial" w:cs="Arial"/>
        </w:rPr>
        <w:t>We have received your July 31, 2018 submittal concerning the above-referenced proposal to subdivide 172.08 acres into 158 single-family units, streets, and private open areas.</w:t>
      </w:r>
    </w:p>
    <w:p w:rsidR="009C7FB9" w:rsidRPr="009C7FB9" w:rsidRDefault="009C7FB9" w:rsidP="009C7FB9">
      <w:pPr>
        <w:rPr>
          <w:rFonts w:ascii="Arial" w:hAnsi="Arial" w:cs="Arial"/>
        </w:rPr>
      </w:pPr>
    </w:p>
    <w:p w:rsidR="009C7FB9" w:rsidRPr="009C7FB9" w:rsidRDefault="009C7FB9" w:rsidP="009C7FB9">
      <w:pPr>
        <w:rPr>
          <w:rFonts w:ascii="Arial" w:hAnsi="Arial" w:cs="Arial"/>
        </w:rPr>
      </w:pPr>
      <w:r w:rsidRPr="009C7FB9">
        <w:rPr>
          <w:rFonts w:ascii="Arial" w:hAnsi="Arial" w:cs="Arial"/>
        </w:rPr>
        <w:t>Water Supply Demand</w:t>
      </w:r>
    </w:p>
    <w:p w:rsidR="009C7FB9" w:rsidRPr="009C7FB9" w:rsidRDefault="009C7FB9" w:rsidP="009C7FB9">
      <w:pPr>
        <w:rPr>
          <w:rFonts w:ascii="Arial" w:hAnsi="Arial" w:cs="Arial"/>
        </w:rPr>
      </w:pPr>
      <w:r w:rsidRPr="009C7FB9">
        <w:rPr>
          <w:rFonts w:ascii="Arial" w:hAnsi="Arial" w:cs="Arial"/>
        </w:rPr>
        <w:t xml:space="preserve">According to the submittal, the estimated water requirements of Paint Brush Hills Filing No. 13E are 56.8 acre-feet annually (approximately 0.36 </w:t>
      </w:r>
      <w:proofErr w:type="gramStart"/>
      <w:r w:rsidRPr="009C7FB9">
        <w:rPr>
          <w:rFonts w:ascii="Arial" w:hAnsi="Arial" w:cs="Arial"/>
        </w:rPr>
        <w:t>acre-feet/year</w:t>
      </w:r>
      <w:proofErr w:type="gramEnd"/>
      <w:r w:rsidRPr="009C7FB9">
        <w:rPr>
          <w:rFonts w:ascii="Arial" w:hAnsi="Arial" w:cs="Arial"/>
        </w:rPr>
        <w:t xml:space="preserve"> per lot for 158 single- family lots). The estimated demand equals 17,040 acre-feet over a period of 300 years.</w:t>
      </w:r>
    </w:p>
    <w:p w:rsidR="009C7FB9" w:rsidRPr="009C7FB9" w:rsidRDefault="009C7FB9" w:rsidP="009C7FB9">
      <w:pPr>
        <w:rPr>
          <w:rFonts w:ascii="Arial" w:hAnsi="Arial" w:cs="Arial"/>
        </w:rPr>
      </w:pPr>
    </w:p>
    <w:p w:rsidR="009C7FB9" w:rsidRPr="009C7FB9" w:rsidRDefault="009C7FB9" w:rsidP="009C7FB9">
      <w:pPr>
        <w:rPr>
          <w:rFonts w:ascii="Arial" w:hAnsi="Arial" w:cs="Arial"/>
        </w:rPr>
      </w:pPr>
      <w:r w:rsidRPr="009C7FB9">
        <w:rPr>
          <w:rFonts w:ascii="Arial" w:hAnsi="Arial" w:cs="Arial"/>
        </w:rPr>
        <w:t>Source of Water Supply</w:t>
      </w:r>
    </w:p>
    <w:p w:rsidR="009C7FB9" w:rsidRPr="009C7FB9" w:rsidRDefault="009C7FB9" w:rsidP="009C7FB9">
      <w:pPr>
        <w:rPr>
          <w:rFonts w:ascii="Arial" w:hAnsi="Arial" w:cs="Arial"/>
        </w:rPr>
      </w:pPr>
      <w:r w:rsidRPr="009C7FB9">
        <w:rPr>
          <w:rFonts w:ascii="Arial" w:hAnsi="Arial" w:cs="Arial"/>
        </w:rPr>
        <w:t>The proposed water supplier is the Paint Brush Hills Metropolitan District (PBHMD or District). The District provided a Will Serve Letter for 365 Single-Family Equivalent Units for Paint Brush Hills Filing No. 13C, 13D, and 13E for 131.4 acre-feet per year, dated June 24, 2016. Filing No. 13C has been platted for 135 lots, and Filing No. 13D has been platted for 97 lots. The proposed total number of lots with Filing No. 13E makes the total number of Single-Family Equivalent Units 390 lots, which is greater than the number of lots committed to by the District.</w:t>
      </w:r>
    </w:p>
    <w:p w:rsidR="009C7FB9" w:rsidRPr="009C7FB9" w:rsidRDefault="009C7FB9" w:rsidP="009C7FB9">
      <w:pPr>
        <w:rPr>
          <w:rFonts w:ascii="Arial" w:hAnsi="Arial" w:cs="Arial"/>
        </w:rPr>
      </w:pPr>
    </w:p>
    <w:p w:rsidR="009C7FB9" w:rsidRPr="009C7FB9" w:rsidRDefault="009C7FB9" w:rsidP="009C7FB9">
      <w:pPr>
        <w:rPr>
          <w:rFonts w:ascii="Arial" w:hAnsi="Arial" w:cs="Arial"/>
        </w:rPr>
      </w:pPr>
      <w:r w:rsidRPr="009C7FB9">
        <w:rPr>
          <w:rFonts w:ascii="Arial" w:hAnsi="Arial" w:cs="Arial"/>
        </w:rPr>
        <w:t>According to information in our files, the District has a volume of 98,050 acre-feet of Denver Basin water rights available for supplying its commitments, and its current commitments require a volume of 97,234 acre-feet of water (per El Paso County approval some commitments require a commitment period of 100 years and others require a commitment period of 300 years). A summary of the District’s available supplies and commitments are provided herewith. The District’s water rights are not sufficient to meet its estimated demand for the required commitment periods.</w:t>
      </w:r>
    </w:p>
    <w:p w:rsidR="009C7FB9" w:rsidRPr="009C7FB9" w:rsidRDefault="009C7FB9" w:rsidP="009C7FB9">
      <w:pPr>
        <w:rPr>
          <w:rFonts w:ascii="Arial" w:hAnsi="Arial" w:cs="Arial"/>
        </w:rPr>
      </w:pPr>
    </w:p>
    <w:p w:rsidR="009C7FB9" w:rsidRPr="009C7FB9" w:rsidRDefault="009C7FB9" w:rsidP="009C7FB9">
      <w:pPr>
        <w:rPr>
          <w:rFonts w:ascii="Arial" w:hAnsi="Arial" w:cs="Arial"/>
        </w:rPr>
      </w:pPr>
      <w:r w:rsidRPr="009C7FB9">
        <w:rPr>
          <w:rFonts w:ascii="Arial" w:hAnsi="Arial" w:cs="Arial"/>
        </w:rPr>
        <w:t xml:space="preserve"> State Engineer’s Office Opinion</w:t>
      </w:r>
    </w:p>
    <w:p w:rsidR="009C7FB9" w:rsidRPr="009C7FB9" w:rsidRDefault="009C7FB9" w:rsidP="009C7FB9">
      <w:pPr>
        <w:rPr>
          <w:rFonts w:ascii="Arial" w:hAnsi="Arial" w:cs="Arial"/>
        </w:rPr>
      </w:pPr>
      <w:r w:rsidRPr="009C7FB9">
        <w:rPr>
          <w:rFonts w:ascii="Arial" w:hAnsi="Arial" w:cs="Arial"/>
        </w:rPr>
        <w:lastRenderedPageBreak/>
        <w:t>Based upon the above and pursuant to Sections 30-28-136(1)(h)(II), C.R.S., it is our opinion that the proposed water supply is not adequate and cannot be provided without causing injury to water rights. The Applicant must provide an updated Will Serve letter from the District to reflect its ability to serve the new number of lots. Additionally, the District also needs to submit new information proving it has adequate water to meet its current commitments, including serving the proposed Filing No. 13E.</w:t>
      </w:r>
    </w:p>
    <w:p w:rsidR="009C7FB9" w:rsidRPr="009C7FB9" w:rsidRDefault="009C7FB9" w:rsidP="009C7FB9">
      <w:pPr>
        <w:rPr>
          <w:rFonts w:ascii="Arial" w:hAnsi="Arial" w:cs="Arial"/>
        </w:rPr>
      </w:pPr>
    </w:p>
    <w:p w:rsidR="009C7FB9" w:rsidRPr="009C7FB9" w:rsidRDefault="009C7FB9" w:rsidP="009C7FB9">
      <w:pPr>
        <w:rPr>
          <w:rFonts w:ascii="Arial" w:hAnsi="Arial" w:cs="Arial"/>
        </w:rPr>
      </w:pPr>
    </w:p>
    <w:p w:rsidR="009C7FB9" w:rsidRPr="009C7FB9" w:rsidRDefault="009C7FB9" w:rsidP="009C7FB9">
      <w:pPr>
        <w:rPr>
          <w:rFonts w:ascii="Arial" w:hAnsi="Arial" w:cs="Arial"/>
        </w:rPr>
      </w:pPr>
      <w:r w:rsidRPr="009C7FB9">
        <w:rPr>
          <w:rFonts w:ascii="Arial" w:hAnsi="Arial" w:cs="Arial"/>
        </w:rPr>
        <w:t xml:space="preserve">Should you have any questions, please contact </w:t>
      </w:r>
      <w:proofErr w:type="spellStart"/>
      <w:r w:rsidRPr="009C7FB9">
        <w:rPr>
          <w:rFonts w:ascii="Arial" w:hAnsi="Arial" w:cs="Arial"/>
        </w:rPr>
        <w:t>Neelha</w:t>
      </w:r>
      <w:proofErr w:type="spellEnd"/>
      <w:r w:rsidRPr="009C7FB9">
        <w:rPr>
          <w:rFonts w:ascii="Arial" w:hAnsi="Arial" w:cs="Arial"/>
        </w:rPr>
        <w:t xml:space="preserve"> </w:t>
      </w:r>
      <w:proofErr w:type="spellStart"/>
      <w:r w:rsidRPr="009C7FB9">
        <w:rPr>
          <w:rFonts w:ascii="Arial" w:hAnsi="Arial" w:cs="Arial"/>
        </w:rPr>
        <w:t>Mudigonda</w:t>
      </w:r>
      <w:proofErr w:type="spellEnd"/>
      <w:r w:rsidRPr="009C7FB9">
        <w:rPr>
          <w:rFonts w:ascii="Arial" w:hAnsi="Arial" w:cs="Arial"/>
        </w:rPr>
        <w:t xml:space="preserve"> at neelha.mudigonda@state.co.us.</w:t>
      </w:r>
    </w:p>
    <w:p w:rsidR="009C7FB9" w:rsidRPr="009C7FB9" w:rsidRDefault="009C7FB9" w:rsidP="009C7FB9">
      <w:pPr>
        <w:rPr>
          <w:rFonts w:ascii="Arial" w:hAnsi="Arial" w:cs="Arial"/>
        </w:rPr>
      </w:pPr>
    </w:p>
    <w:p w:rsidR="009C7FB9" w:rsidRPr="009C7FB9" w:rsidRDefault="009C7FB9" w:rsidP="009C7FB9">
      <w:pPr>
        <w:rPr>
          <w:rFonts w:ascii="Arial" w:hAnsi="Arial" w:cs="Arial"/>
        </w:rPr>
      </w:pPr>
      <w:r w:rsidRPr="009C7FB9">
        <w:rPr>
          <w:rFonts w:ascii="Arial" w:hAnsi="Arial" w:cs="Arial"/>
        </w:rPr>
        <w:t>Sincerely,</w:t>
      </w:r>
    </w:p>
    <w:p w:rsidR="009C7FB9" w:rsidRPr="009C7FB9" w:rsidRDefault="009C7FB9" w:rsidP="009C7FB9">
      <w:pPr>
        <w:rPr>
          <w:rFonts w:ascii="Arial" w:hAnsi="Arial" w:cs="Arial"/>
        </w:rPr>
      </w:pPr>
    </w:p>
    <w:p w:rsidR="009C7FB9" w:rsidRPr="009C7FB9" w:rsidRDefault="009C7FB9" w:rsidP="009C7FB9">
      <w:pPr>
        <w:rPr>
          <w:rFonts w:ascii="Arial" w:hAnsi="Arial" w:cs="Arial"/>
        </w:rPr>
      </w:pPr>
      <w:r w:rsidRPr="009C7FB9">
        <w:rPr>
          <w:rFonts w:ascii="Arial" w:hAnsi="Arial" w:cs="Arial"/>
        </w:rPr>
        <w:t xml:space="preserve"> </w:t>
      </w:r>
    </w:p>
    <w:p w:rsidR="009C7FB9" w:rsidRPr="009C7FB9" w:rsidRDefault="009C7FB9" w:rsidP="009C7FB9">
      <w:pPr>
        <w:rPr>
          <w:rFonts w:ascii="Arial" w:hAnsi="Arial" w:cs="Arial"/>
        </w:rPr>
      </w:pPr>
      <w:r w:rsidRPr="009C7FB9">
        <w:rPr>
          <w:rFonts w:ascii="Arial" w:hAnsi="Arial" w:cs="Arial"/>
        </w:rPr>
        <w:t>cc:</w:t>
      </w:r>
      <w:r w:rsidRPr="009C7FB9">
        <w:rPr>
          <w:rFonts w:ascii="Arial" w:hAnsi="Arial" w:cs="Arial"/>
        </w:rPr>
        <w:tab/>
        <w:t>Upper Black Squirrel Creek GWMD NSM: Paintbrush Filing 13E_Aug2018</w:t>
      </w:r>
    </w:p>
    <w:p w:rsidR="009C7FB9" w:rsidRPr="009C7FB9" w:rsidRDefault="009C7FB9" w:rsidP="009C7FB9">
      <w:pPr>
        <w:rPr>
          <w:rFonts w:ascii="Arial" w:hAnsi="Arial" w:cs="Arial"/>
        </w:rPr>
      </w:pPr>
      <w:r w:rsidRPr="009C7FB9">
        <w:rPr>
          <w:rFonts w:ascii="Arial" w:hAnsi="Arial" w:cs="Arial"/>
        </w:rPr>
        <w:t xml:space="preserve"> </w:t>
      </w:r>
    </w:p>
    <w:p w:rsidR="009C7FB9" w:rsidRDefault="009C7FB9" w:rsidP="009C7FB9">
      <w:pPr>
        <w:rPr>
          <w:rFonts w:ascii="Arial" w:hAnsi="Arial" w:cs="Arial"/>
        </w:rPr>
      </w:pPr>
      <w:r w:rsidRPr="009C7FB9">
        <w:rPr>
          <w:rFonts w:ascii="Arial" w:hAnsi="Arial" w:cs="Arial"/>
        </w:rPr>
        <w:t>Keith Vander Horst, P.E. Chief of Water Supply, Basins</w:t>
      </w:r>
    </w:p>
    <w:p w:rsidR="009C7FB9" w:rsidRDefault="009C7FB9" w:rsidP="007D0DA1">
      <w:pPr>
        <w:rPr>
          <w:rFonts w:ascii="Arial" w:hAnsi="Arial" w:cs="Arial"/>
        </w:rPr>
      </w:pPr>
    </w:p>
    <w:p w:rsidR="009C7FB9" w:rsidRDefault="008761EA" w:rsidP="007D0DA1">
      <w:pPr>
        <w:rPr>
          <w:rFonts w:ascii="Arial" w:hAnsi="Arial" w:cs="Arial"/>
          <w:b/>
        </w:rPr>
      </w:pPr>
      <w:r w:rsidRPr="008761EA">
        <w:rPr>
          <w:rFonts w:ascii="Arial" w:hAnsi="Arial" w:cs="Arial"/>
          <w:b/>
        </w:rPr>
        <w:t xml:space="preserve">COLORADO PARKS AND WILDLIFE </w:t>
      </w:r>
    </w:p>
    <w:p w:rsidR="008761EA" w:rsidRDefault="008761EA" w:rsidP="007D0DA1">
      <w:pPr>
        <w:rPr>
          <w:rFonts w:ascii="Arial" w:hAnsi="Arial" w:cs="Arial"/>
          <w:b/>
        </w:rPr>
      </w:pPr>
    </w:p>
    <w:p w:rsidR="008761EA" w:rsidRPr="008761EA" w:rsidRDefault="008761EA" w:rsidP="008761EA">
      <w:pPr>
        <w:rPr>
          <w:rFonts w:ascii="Arial" w:hAnsi="Arial" w:cs="Arial"/>
          <w:lang w:bidi="en-US"/>
        </w:rPr>
      </w:pPr>
      <w:r w:rsidRPr="008761EA">
        <w:rPr>
          <w:rFonts w:ascii="Arial" w:hAnsi="Arial" w:cs="Arial"/>
          <w:lang w:bidi="en-US"/>
        </w:rPr>
        <w:t>Colorado Parks and Wildlife (CPW) has reviewed the plans for the Paint Brush Hills Filing No. 13E in El Paso County. Colorado Parks and Wildlife (CPW) is in receipt of the above referenced permit application and is familiar with the site.  Based both on the location and type of action that has been taken CPW anticipates that the impacts to the wildlife resource from this project would be negligible.</w:t>
      </w:r>
    </w:p>
    <w:p w:rsidR="008761EA" w:rsidRPr="008761EA" w:rsidRDefault="008761EA" w:rsidP="008761EA">
      <w:pPr>
        <w:rPr>
          <w:rFonts w:ascii="Arial" w:hAnsi="Arial" w:cs="Arial"/>
          <w:lang w:bidi="en-US"/>
        </w:rPr>
      </w:pPr>
    </w:p>
    <w:p w:rsidR="008761EA" w:rsidRPr="008761EA" w:rsidRDefault="008761EA" w:rsidP="008761EA">
      <w:pPr>
        <w:rPr>
          <w:rFonts w:ascii="Arial" w:hAnsi="Arial" w:cs="Arial"/>
          <w:lang w:bidi="en-US"/>
        </w:rPr>
      </w:pPr>
      <w:r w:rsidRPr="008761EA">
        <w:rPr>
          <w:rFonts w:ascii="Arial" w:hAnsi="Arial" w:cs="Arial"/>
          <w:lang w:bidi="en-US"/>
        </w:rPr>
        <w:t xml:space="preserve">We appreciate being given the opportunity to comment. Please feel free to contact District Wildlife Manager, Aaron </w:t>
      </w:r>
      <w:proofErr w:type="spellStart"/>
      <w:r w:rsidRPr="008761EA">
        <w:rPr>
          <w:rFonts w:ascii="Arial" w:hAnsi="Arial" w:cs="Arial"/>
          <w:lang w:bidi="en-US"/>
        </w:rPr>
        <w:t>Berscheid</w:t>
      </w:r>
      <w:proofErr w:type="spellEnd"/>
      <w:r w:rsidRPr="008761EA">
        <w:rPr>
          <w:rFonts w:ascii="Arial" w:hAnsi="Arial" w:cs="Arial"/>
          <w:lang w:bidi="en-US"/>
        </w:rPr>
        <w:t xml:space="preserve">, should you have any questions or require additional information at 719-439-9601 or via email at </w:t>
      </w:r>
      <w:hyperlink r:id="rId10">
        <w:r w:rsidRPr="008761EA">
          <w:rPr>
            <w:rStyle w:val="Hyperlink"/>
            <w:rFonts w:ascii="Arial" w:hAnsi="Arial" w:cs="Arial"/>
            <w:lang w:bidi="en-US"/>
          </w:rPr>
          <w:t>aaron.berscheid@state.co.us</w:t>
        </w:r>
      </w:hyperlink>
    </w:p>
    <w:p w:rsidR="008761EA" w:rsidRPr="008761EA" w:rsidRDefault="008761EA" w:rsidP="008761EA">
      <w:pPr>
        <w:rPr>
          <w:rFonts w:ascii="Arial" w:hAnsi="Arial" w:cs="Arial"/>
          <w:lang w:bidi="en-US"/>
        </w:rPr>
      </w:pPr>
    </w:p>
    <w:p w:rsidR="008761EA" w:rsidRPr="008761EA" w:rsidRDefault="008761EA" w:rsidP="008761EA">
      <w:pPr>
        <w:rPr>
          <w:rFonts w:ascii="Arial" w:hAnsi="Arial" w:cs="Arial"/>
          <w:lang w:bidi="en-US"/>
        </w:rPr>
      </w:pPr>
    </w:p>
    <w:p w:rsidR="008761EA" w:rsidRPr="008761EA" w:rsidRDefault="008761EA" w:rsidP="008761EA">
      <w:pPr>
        <w:rPr>
          <w:rFonts w:ascii="Arial" w:hAnsi="Arial" w:cs="Arial"/>
          <w:lang w:bidi="en-US"/>
        </w:rPr>
      </w:pPr>
      <w:r w:rsidRPr="008761EA">
        <w:rPr>
          <w:rFonts w:ascii="Arial" w:hAnsi="Arial" w:cs="Arial"/>
          <w:lang w:bidi="en-US"/>
        </w:rPr>
        <w:t>Sincerely,</w:t>
      </w:r>
    </w:p>
    <w:p w:rsidR="008761EA" w:rsidRPr="008761EA" w:rsidRDefault="008761EA" w:rsidP="008761EA">
      <w:pPr>
        <w:rPr>
          <w:rFonts w:ascii="Arial" w:hAnsi="Arial" w:cs="Arial"/>
          <w:lang w:bidi="en-US"/>
        </w:rPr>
      </w:pPr>
    </w:p>
    <w:p w:rsidR="008761EA" w:rsidRPr="008761EA" w:rsidRDefault="008761EA" w:rsidP="008761EA">
      <w:pPr>
        <w:rPr>
          <w:rFonts w:ascii="Arial" w:hAnsi="Arial" w:cs="Arial"/>
          <w:lang w:bidi="en-US"/>
        </w:rPr>
      </w:pPr>
    </w:p>
    <w:p w:rsidR="008761EA" w:rsidRPr="008761EA" w:rsidRDefault="008761EA" w:rsidP="008761EA">
      <w:pPr>
        <w:rPr>
          <w:rFonts w:ascii="Arial" w:hAnsi="Arial" w:cs="Arial"/>
          <w:lang w:bidi="en-US"/>
        </w:rPr>
      </w:pPr>
      <w:r w:rsidRPr="008761EA">
        <w:rPr>
          <w:rFonts w:ascii="Arial" w:hAnsi="Arial" w:cs="Arial"/>
          <w:lang w:bidi="en-US"/>
        </w:rPr>
        <w:t>Frank McGee</w:t>
      </w:r>
    </w:p>
    <w:p w:rsidR="008761EA" w:rsidRPr="008761EA" w:rsidRDefault="008761EA" w:rsidP="008761EA">
      <w:pPr>
        <w:rPr>
          <w:rFonts w:ascii="Arial" w:hAnsi="Arial" w:cs="Arial"/>
          <w:lang w:bidi="en-US"/>
        </w:rPr>
      </w:pPr>
      <w:r w:rsidRPr="008761EA">
        <w:rPr>
          <w:rFonts w:ascii="Arial" w:hAnsi="Arial" w:cs="Arial"/>
          <w:lang w:bidi="en-US"/>
        </w:rPr>
        <w:t>Area Wildlife Manager</w:t>
      </w:r>
    </w:p>
    <w:p w:rsidR="008761EA" w:rsidRPr="008761EA" w:rsidRDefault="008761EA" w:rsidP="008761EA">
      <w:pPr>
        <w:rPr>
          <w:rFonts w:ascii="Arial" w:hAnsi="Arial" w:cs="Arial"/>
          <w:lang w:bidi="en-US"/>
        </w:rPr>
      </w:pPr>
    </w:p>
    <w:p w:rsidR="008761EA" w:rsidRPr="008761EA" w:rsidRDefault="008761EA" w:rsidP="007D0DA1">
      <w:pPr>
        <w:rPr>
          <w:rFonts w:ascii="Arial" w:hAnsi="Arial" w:cs="Arial"/>
        </w:rPr>
      </w:pPr>
    </w:p>
    <w:p w:rsidR="009C7FB9" w:rsidRDefault="009C7FB9" w:rsidP="007D0DA1">
      <w:pPr>
        <w:rPr>
          <w:rFonts w:ascii="Arial" w:hAnsi="Arial" w:cs="Arial"/>
        </w:rPr>
      </w:pPr>
    </w:p>
    <w:p w:rsidR="009C7FB9" w:rsidRDefault="009C7FB9" w:rsidP="007D0DA1">
      <w:pPr>
        <w:rPr>
          <w:rFonts w:ascii="Arial" w:hAnsi="Arial" w:cs="Arial"/>
        </w:rPr>
      </w:pPr>
    </w:p>
    <w:p w:rsidR="009C7FB9" w:rsidRDefault="009C7FB9" w:rsidP="007D0DA1">
      <w:pPr>
        <w:rPr>
          <w:rFonts w:ascii="Arial" w:hAnsi="Arial" w:cs="Arial"/>
        </w:rPr>
      </w:pPr>
    </w:p>
    <w:p w:rsidR="009C7FB9" w:rsidRDefault="009C7FB9" w:rsidP="007D0DA1">
      <w:pPr>
        <w:rPr>
          <w:rFonts w:ascii="Arial" w:hAnsi="Arial" w:cs="Arial"/>
        </w:rPr>
      </w:pPr>
    </w:p>
    <w:p w:rsidR="009C7FB9" w:rsidRPr="009C7FB9" w:rsidRDefault="009C7FB9" w:rsidP="007D0DA1">
      <w:pPr>
        <w:rPr>
          <w:rFonts w:ascii="Arial" w:hAnsi="Arial" w:cs="Arial"/>
        </w:rPr>
      </w:pPr>
    </w:p>
    <w:p w:rsidR="007D0DA1" w:rsidRDefault="007D0DA1" w:rsidP="00B5309A">
      <w:pPr>
        <w:pStyle w:val="BodyText"/>
        <w:rPr>
          <w:rFonts w:ascii="Arial" w:hAnsi="Arial" w:cs="Arial"/>
          <w:sz w:val="24"/>
          <w:szCs w:val="24"/>
        </w:rPr>
      </w:pPr>
      <w:r>
        <w:rPr>
          <w:rFonts w:ascii="Arial" w:hAnsi="Arial" w:cs="Arial"/>
          <w:sz w:val="24"/>
          <w:szCs w:val="24"/>
        </w:rPr>
        <w:t>---------------------------------------------------------------------------------------------------------------------</w:t>
      </w:r>
    </w:p>
    <w:p w:rsidR="00E5245D" w:rsidRPr="00D05660" w:rsidRDefault="00E5245D" w:rsidP="00B5309A">
      <w:pPr>
        <w:pStyle w:val="BodyText"/>
        <w:rPr>
          <w:rFonts w:ascii="Arial" w:hAnsi="Arial" w:cs="Arial"/>
          <w:sz w:val="24"/>
          <w:szCs w:val="24"/>
        </w:rPr>
      </w:pPr>
      <w:r w:rsidRPr="00D05660">
        <w:rPr>
          <w:rFonts w:ascii="Arial" w:hAnsi="Arial" w:cs="Arial"/>
          <w:sz w:val="24"/>
          <w:szCs w:val="24"/>
        </w:rPr>
        <w:t>Comments received from any of the non-responding agencies following the issuance of this letter will be forwarded to the applicant/applicant’s</w:t>
      </w:r>
      <w:r w:rsidR="00445979" w:rsidRPr="00D05660">
        <w:rPr>
          <w:rFonts w:ascii="Arial" w:hAnsi="Arial" w:cs="Arial"/>
          <w:sz w:val="24"/>
          <w:szCs w:val="24"/>
        </w:rPr>
        <w:t xml:space="preserve"> </w:t>
      </w:r>
      <w:r w:rsidR="00A44938" w:rsidRPr="00D05660">
        <w:rPr>
          <w:rFonts w:ascii="Arial" w:hAnsi="Arial" w:cs="Arial"/>
          <w:sz w:val="24"/>
          <w:szCs w:val="24"/>
        </w:rPr>
        <w:t xml:space="preserve">representative </w:t>
      </w:r>
      <w:r w:rsidR="00445979" w:rsidRPr="00D05660">
        <w:rPr>
          <w:rFonts w:ascii="Arial" w:hAnsi="Arial" w:cs="Arial"/>
          <w:sz w:val="24"/>
          <w:szCs w:val="24"/>
        </w:rPr>
        <w:t xml:space="preserve">and will be </w:t>
      </w:r>
      <w:r w:rsidR="007D0DA1">
        <w:rPr>
          <w:rFonts w:ascii="Arial" w:hAnsi="Arial" w:cs="Arial"/>
          <w:sz w:val="24"/>
          <w:szCs w:val="24"/>
        </w:rPr>
        <w:t>available in EDARP</w:t>
      </w:r>
      <w:r w:rsidR="00445979" w:rsidRPr="00D05660">
        <w:rPr>
          <w:rFonts w:ascii="Arial" w:hAnsi="Arial" w:cs="Arial"/>
          <w:sz w:val="24"/>
          <w:szCs w:val="24"/>
        </w:rPr>
        <w:t xml:space="preserve"> for record keeping purposes</w:t>
      </w:r>
      <w:r w:rsidRPr="00D05660">
        <w:rPr>
          <w:rFonts w:ascii="Arial" w:hAnsi="Arial" w:cs="Arial"/>
          <w:sz w:val="24"/>
          <w:szCs w:val="24"/>
        </w:rPr>
        <w:t xml:space="preserve">.  </w:t>
      </w:r>
    </w:p>
    <w:p w:rsidR="00E5245D" w:rsidRPr="00D05660" w:rsidRDefault="00E5245D" w:rsidP="00E5245D">
      <w:pPr>
        <w:pStyle w:val="BodyText"/>
        <w:pBdr>
          <w:bottom w:val="single" w:sz="12" w:space="1" w:color="auto"/>
        </w:pBdr>
        <w:jc w:val="center"/>
        <w:rPr>
          <w:rFonts w:ascii="Arial" w:hAnsi="Arial" w:cs="Arial"/>
          <w:color w:val="999999"/>
          <w:sz w:val="24"/>
          <w:szCs w:val="24"/>
        </w:rPr>
      </w:pPr>
    </w:p>
    <w:p w:rsidR="00CF382F" w:rsidRPr="00D05660" w:rsidRDefault="00CF382F" w:rsidP="00E5245D">
      <w:pPr>
        <w:pStyle w:val="BodyText"/>
        <w:pBdr>
          <w:bottom w:val="single" w:sz="12" w:space="1" w:color="auto"/>
        </w:pBdr>
        <w:jc w:val="center"/>
        <w:rPr>
          <w:rFonts w:ascii="Arial" w:hAnsi="Arial" w:cs="Arial"/>
          <w:color w:val="999999"/>
          <w:sz w:val="24"/>
          <w:szCs w:val="24"/>
        </w:rPr>
      </w:pPr>
    </w:p>
    <w:p w:rsidR="00825B9C" w:rsidRPr="00D05660" w:rsidRDefault="00B81198" w:rsidP="00CF382F">
      <w:pPr>
        <w:pStyle w:val="BodyText"/>
        <w:rPr>
          <w:rFonts w:ascii="Arial" w:hAnsi="Arial" w:cs="Arial"/>
          <w:color w:val="999999"/>
          <w:sz w:val="24"/>
          <w:szCs w:val="24"/>
        </w:rPr>
      </w:pPr>
      <w:r w:rsidRPr="00D05660">
        <w:rPr>
          <w:rFonts w:ascii="Arial" w:hAnsi="Arial" w:cs="Arial"/>
          <w:color w:val="999999"/>
          <w:sz w:val="24"/>
          <w:szCs w:val="24"/>
        </w:rPr>
        <w:t xml:space="preserve"> </w:t>
      </w:r>
    </w:p>
    <w:p w:rsidR="00CF382F" w:rsidRPr="00D05660" w:rsidRDefault="00CF382F" w:rsidP="00CF382F">
      <w:pPr>
        <w:pStyle w:val="BodyText"/>
        <w:rPr>
          <w:rFonts w:ascii="Arial" w:hAnsi="Arial" w:cs="Arial"/>
          <w:b/>
          <w:sz w:val="24"/>
          <w:szCs w:val="24"/>
        </w:rPr>
      </w:pPr>
      <w:r w:rsidRPr="00D05660">
        <w:rPr>
          <w:rFonts w:ascii="Arial" w:hAnsi="Arial" w:cs="Arial"/>
          <w:b/>
          <w:sz w:val="24"/>
          <w:szCs w:val="24"/>
        </w:rPr>
        <w:t xml:space="preserve">Due to the number of comments and necessary revisions to the plan(s) an additional detailed review will be necessary.  </w:t>
      </w:r>
      <w:r w:rsidR="00825B9C" w:rsidRPr="00D05660">
        <w:rPr>
          <w:rFonts w:ascii="Arial" w:hAnsi="Arial" w:cs="Arial"/>
          <w:b/>
          <w:sz w:val="24"/>
          <w:szCs w:val="24"/>
        </w:rPr>
        <w:t>Please address the comments as listed above. A detailed letter needs to accompany the revisions</w:t>
      </w:r>
      <w:r w:rsidR="00F86200" w:rsidRPr="00D05660">
        <w:rPr>
          <w:rFonts w:ascii="Arial" w:hAnsi="Arial" w:cs="Arial"/>
          <w:b/>
          <w:sz w:val="24"/>
          <w:szCs w:val="24"/>
        </w:rPr>
        <w:t xml:space="preserve"> to allow for an expeditious re-review timeframe</w:t>
      </w:r>
      <w:r w:rsidR="00825B9C" w:rsidRPr="00D05660">
        <w:rPr>
          <w:rFonts w:ascii="Arial" w:hAnsi="Arial" w:cs="Arial"/>
          <w:b/>
          <w:sz w:val="24"/>
          <w:szCs w:val="24"/>
        </w:rPr>
        <w:t xml:space="preserve">. </w:t>
      </w:r>
      <w:r w:rsidR="00F86200" w:rsidRPr="00D05660">
        <w:rPr>
          <w:rFonts w:ascii="Arial" w:hAnsi="Arial" w:cs="Arial"/>
          <w:b/>
          <w:sz w:val="24"/>
          <w:szCs w:val="24"/>
        </w:rPr>
        <w:t xml:space="preserve"> </w:t>
      </w:r>
      <w:r w:rsidR="00825B9C" w:rsidRPr="00D05660">
        <w:rPr>
          <w:rFonts w:ascii="Arial" w:hAnsi="Arial" w:cs="Arial"/>
          <w:b/>
          <w:sz w:val="24"/>
          <w:szCs w:val="24"/>
        </w:rPr>
        <w:t xml:space="preserve">The letter </w:t>
      </w:r>
      <w:r w:rsidR="00F86200" w:rsidRPr="00D05660">
        <w:rPr>
          <w:rFonts w:ascii="Arial" w:hAnsi="Arial" w:cs="Arial"/>
          <w:b/>
          <w:sz w:val="24"/>
          <w:szCs w:val="24"/>
        </w:rPr>
        <w:t>should</w:t>
      </w:r>
      <w:r w:rsidR="00825B9C" w:rsidRPr="00D05660">
        <w:rPr>
          <w:rFonts w:ascii="Arial" w:hAnsi="Arial" w:cs="Arial"/>
          <w:b/>
          <w:sz w:val="24"/>
          <w:szCs w:val="24"/>
        </w:rPr>
        <w:t xml:space="preserve"> </w:t>
      </w:r>
      <w:r w:rsidR="00445979" w:rsidRPr="00D05660">
        <w:rPr>
          <w:rFonts w:ascii="Arial" w:hAnsi="Arial" w:cs="Arial"/>
          <w:b/>
          <w:sz w:val="24"/>
          <w:szCs w:val="24"/>
        </w:rPr>
        <w:t>include each comment listed above and, immediately thereafter, include a response from the a</w:t>
      </w:r>
      <w:r w:rsidR="00F86200" w:rsidRPr="00D05660">
        <w:rPr>
          <w:rFonts w:ascii="Arial" w:hAnsi="Arial" w:cs="Arial"/>
          <w:b/>
          <w:sz w:val="24"/>
          <w:szCs w:val="24"/>
        </w:rPr>
        <w:t>pplicant addressing the comment</w:t>
      </w:r>
      <w:r w:rsidR="00825B9C" w:rsidRPr="00D05660">
        <w:rPr>
          <w:rFonts w:ascii="Arial" w:hAnsi="Arial" w:cs="Arial"/>
          <w:b/>
          <w:sz w:val="24"/>
          <w:szCs w:val="24"/>
        </w:rPr>
        <w:t xml:space="preserve">. </w:t>
      </w:r>
      <w:r w:rsidR="00F86200" w:rsidRPr="00D05660">
        <w:rPr>
          <w:rFonts w:ascii="Arial" w:hAnsi="Arial" w:cs="Arial"/>
          <w:b/>
          <w:sz w:val="24"/>
          <w:szCs w:val="24"/>
        </w:rPr>
        <w:t xml:space="preserve"> </w:t>
      </w:r>
    </w:p>
    <w:p w:rsidR="00CF382F" w:rsidRPr="00D05660" w:rsidRDefault="00CF382F" w:rsidP="00B5309A">
      <w:pPr>
        <w:autoSpaceDE w:val="0"/>
        <w:autoSpaceDN w:val="0"/>
        <w:adjustRightInd w:val="0"/>
        <w:rPr>
          <w:rFonts w:ascii="Arial" w:hAnsi="Arial" w:cs="Arial"/>
          <w:b/>
        </w:rPr>
      </w:pPr>
    </w:p>
    <w:p w:rsidR="00CF382F" w:rsidRPr="00D05660" w:rsidRDefault="00825B9C" w:rsidP="00B5309A">
      <w:pPr>
        <w:autoSpaceDE w:val="0"/>
        <w:autoSpaceDN w:val="0"/>
        <w:adjustRightInd w:val="0"/>
        <w:rPr>
          <w:rFonts w:ascii="Arial" w:hAnsi="Arial" w:cs="Arial"/>
          <w:b/>
        </w:rPr>
      </w:pPr>
      <w:r w:rsidRPr="00D05660">
        <w:rPr>
          <w:rFonts w:ascii="Arial" w:hAnsi="Arial" w:cs="Arial"/>
          <w:b/>
        </w:rPr>
        <w:t xml:space="preserve">If any review agency has an issue that needs resolution or </w:t>
      </w:r>
      <w:r w:rsidR="00F86200" w:rsidRPr="00D05660">
        <w:rPr>
          <w:rFonts w:ascii="Arial" w:hAnsi="Arial" w:cs="Arial"/>
          <w:b/>
        </w:rPr>
        <w:t>require</w:t>
      </w:r>
      <w:r w:rsidR="00CF382F" w:rsidRPr="00D05660">
        <w:rPr>
          <w:rFonts w:ascii="Arial" w:hAnsi="Arial" w:cs="Arial"/>
          <w:b/>
        </w:rPr>
        <w:t>s</w:t>
      </w:r>
      <w:r w:rsidR="00F86200" w:rsidRPr="00D05660">
        <w:rPr>
          <w:rFonts w:ascii="Arial" w:hAnsi="Arial" w:cs="Arial"/>
          <w:b/>
        </w:rPr>
        <w:t xml:space="preserve"> a</w:t>
      </w:r>
      <w:r w:rsidRPr="00D05660">
        <w:rPr>
          <w:rFonts w:ascii="Arial" w:hAnsi="Arial" w:cs="Arial"/>
          <w:b/>
        </w:rPr>
        <w:t xml:space="preserve"> revision</w:t>
      </w:r>
      <w:r w:rsidR="00F86200" w:rsidRPr="00D05660">
        <w:rPr>
          <w:rFonts w:ascii="Arial" w:hAnsi="Arial" w:cs="Arial"/>
          <w:b/>
        </w:rPr>
        <w:t>,</w:t>
      </w:r>
      <w:r w:rsidRPr="00D05660">
        <w:rPr>
          <w:rFonts w:ascii="Arial" w:hAnsi="Arial" w:cs="Arial"/>
          <w:b/>
        </w:rPr>
        <w:t xml:space="preserve"> you </w:t>
      </w:r>
      <w:r w:rsidR="00F86200" w:rsidRPr="00D05660">
        <w:rPr>
          <w:rFonts w:ascii="Arial" w:hAnsi="Arial" w:cs="Arial"/>
          <w:b/>
        </w:rPr>
        <w:t xml:space="preserve">will need to </w:t>
      </w:r>
      <w:r w:rsidRPr="00D05660">
        <w:rPr>
          <w:rFonts w:ascii="Arial" w:hAnsi="Arial" w:cs="Arial"/>
          <w:b/>
        </w:rPr>
        <w:t>provide the necessary documents, drawings</w:t>
      </w:r>
      <w:r w:rsidR="00B81B2F" w:rsidRPr="00D05660">
        <w:rPr>
          <w:rFonts w:ascii="Arial" w:hAnsi="Arial" w:cs="Arial"/>
          <w:b/>
        </w:rPr>
        <w:t>,</w:t>
      </w:r>
      <w:r w:rsidRPr="00D05660">
        <w:rPr>
          <w:rFonts w:ascii="Arial" w:hAnsi="Arial" w:cs="Arial"/>
          <w:b/>
        </w:rPr>
        <w:t xml:space="preserve"> etc.</w:t>
      </w:r>
      <w:r w:rsidR="00B81B2F" w:rsidRPr="00D05660">
        <w:rPr>
          <w:rFonts w:ascii="Arial" w:hAnsi="Arial" w:cs="Arial"/>
          <w:b/>
        </w:rPr>
        <w:t>,</w:t>
      </w:r>
      <w:r w:rsidRPr="00D05660">
        <w:rPr>
          <w:rFonts w:ascii="Arial" w:hAnsi="Arial" w:cs="Arial"/>
          <w:b/>
        </w:rPr>
        <w:t xml:space="preserve"> to the </w:t>
      </w:r>
      <w:r w:rsidR="004B19AB" w:rsidRPr="00D05660">
        <w:rPr>
          <w:rFonts w:ascii="Arial" w:hAnsi="Arial" w:cs="Arial"/>
          <w:b/>
        </w:rPr>
        <w:t>Planning and Community Development</w:t>
      </w:r>
      <w:r w:rsidRPr="00D05660">
        <w:rPr>
          <w:rFonts w:ascii="Arial" w:hAnsi="Arial" w:cs="Arial"/>
          <w:b/>
        </w:rPr>
        <w:t xml:space="preserve"> Department</w:t>
      </w:r>
      <w:r w:rsidR="00F86200" w:rsidRPr="00D05660">
        <w:rPr>
          <w:rFonts w:ascii="Arial" w:hAnsi="Arial" w:cs="Arial"/>
          <w:b/>
        </w:rPr>
        <w:t xml:space="preserve"> </w:t>
      </w:r>
      <w:r w:rsidR="00CF382F" w:rsidRPr="00D05660">
        <w:rPr>
          <w:rFonts w:ascii="Arial" w:hAnsi="Arial" w:cs="Arial"/>
          <w:b/>
        </w:rPr>
        <w:t>in the form of a</w:t>
      </w:r>
      <w:r w:rsidR="00F86200" w:rsidRPr="00D05660">
        <w:rPr>
          <w:rFonts w:ascii="Arial" w:hAnsi="Arial" w:cs="Arial"/>
          <w:b/>
        </w:rPr>
        <w:t xml:space="preserve"> resubmittal</w:t>
      </w:r>
      <w:r w:rsidRPr="00D05660">
        <w:rPr>
          <w:rFonts w:ascii="Arial" w:hAnsi="Arial" w:cs="Arial"/>
          <w:b/>
        </w:rPr>
        <w:t xml:space="preserve">. </w:t>
      </w:r>
      <w:r w:rsidR="00B81198" w:rsidRPr="00D05660">
        <w:rPr>
          <w:rFonts w:ascii="Arial" w:hAnsi="Arial" w:cs="Arial"/>
          <w:b/>
        </w:rPr>
        <w:t xml:space="preserve"> </w:t>
      </w:r>
      <w:r w:rsidRPr="00D05660">
        <w:rPr>
          <w:rFonts w:ascii="Arial" w:hAnsi="Arial" w:cs="Arial"/>
          <w:b/>
        </w:rPr>
        <w:t xml:space="preserve">The </w:t>
      </w:r>
      <w:r w:rsidR="004B19AB" w:rsidRPr="00D05660">
        <w:rPr>
          <w:rFonts w:ascii="Arial" w:hAnsi="Arial" w:cs="Arial"/>
          <w:b/>
        </w:rPr>
        <w:t>Planning and Community Development</w:t>
      </w:r>
      <w:r w:rsidRPr="00D05660">
        <w:rPr>
          <w:rFonts w:ascii="Arial" w:hAnsi="Arial" w:cs="Arial"/>
          <w:b/>
        </w:rPr>
        <w:t xml:space="preserve"> Department will </w:t>
      </w:r>
      <w:r w:rsidR="00CF382F" w:rsidRPr="00D05660">
        <w:rPr>
          <w:rFonts w:ascii="Arial" w:hAnsi="Arial" w:cs="Arial"/>
          <w:b/>
        </w:rPr>
        <w:t xml:space="preserve">then </w:t>
      </w:r>
      <w:r w:rsidRPr="00D05660">
        <w:rPr>
          <w:rFonts w:ascii="Arial" w:hAnsi="Arial" w:cs="Arial"/>
          <w:b/>
        </w:rPr>
        <w:t>forward the re</w:t>
      </w:r>
      <w:r w:rsidR="00F86200" w:rsidRPr="00D05660">
        <w:rPr>
          <w:rFonts w:ascii="Arial" w:hAnsi="Arial" w:cs="Arial"/>
          <w:b/>
        </w:rPr>
        <w:t>submitted items</w:t>
      </w:r>
      <w:r w:rsidR="00D01A82" w:rsidRPr="00D05660">
        <w:rPr>
          <w:rFonts w:ascii="Arial" w:hAnsi="Arial" w:cs="Arial"/>
          <w:b/>
        </w:rPr>
        <w:t xml:space="preserve"> directly to the </w:t>
      </w:r>
      <w:r w:rsidR="00F86200" w:rsidRPr="00D05660">
        <w:rPr>
          <w:rFonts w:ascii="Arial" w:hAnsi="Arial" w:cs="Arial"/>
          <w:b/>
        </w:rPr>
        <w:t>appropriate review agency.</w:t>
      </w:r>
      <w:r w:rsidRPr="00D05660">
        <w:rPr>
          <w:rFonts w:ascii="Arial" w:hAnsi="Arial" w:cs="Arial"/>
          <w:b/>
        </w:rPr>
        <w:t xml:space="preserve">  </w:t>
      </w:r>
      <w:r w:rsidR="00CF382F" w:rsidRPr="00D05660">
        <w:rPr>
          <w:rFonts w:ascii="Arial" w:hAnsi="Arial" w:cs="Arial"/>
          <w:b/>
        </w:rPr>
        <w:t xml:space="preserve">If you have any questions pertaining to specific agency comments please contact the appropriate agency directly.  </w:t>
      </w:r>
    </w:p>
    <w:p w:rsidR="00CF382F" w:rsidRPr="00D05660" w:rsidRDefault="00CF382F" w:rsidP="00B5309A">
      <w:pPr>
        <w:autoSpaceDE w:val="0"/>
        <w:autoSpaceDN w:val="0"/>
        <w:adjustRightInd w:val="0"/>
        <w:rPr>
          <w:rFonts w:ascii="Arial" w:hAnsi="Arial" w:cs="Arial"/>
          <w:b/>
        </w:rPr>
      </w:pPr>
    </w:p>
    <w:p w:rsidR="00825B9C" w:rsidRPr="00D05660" w:rsidRDefault="00CF382F" w:rsidP="00B5309A">
      <w:pPr>
        <w:autoSpaceDE w:val="0"/>
        <w:autoSpaceDN w:val="0"/>
        <w:adjustRightInd w:val="0"/>
        <w:rPr>
          <w:rFonts w:ascii="Arial" w:hAnsi="Arial" w:cs="Arial"/>
          <w:b/>
        </w:rPr>
      </w:pPr>
      <w:r w:rsidRPr="00D05660">
        <w:rPr>
          <w:rFonts w:ascii="Arial" w:hAnsi="Arial" w:cs="Arial"/>
          <w:b/>
          <w:u w:val="single"/>
        </w:rPr>
        <w:t>PLEASE NOTE</w:t>
      </w:r>
      <w:r w:rsidRPr="00D05660">
        <w:rPr>
          <w:rFonts w:ascii="Arial" w:hAnsi="Arial" w:cs="Arial"/>
          <w:b/>
        </w:rPr>
        <w:t xml:space="preserve">: The application cannot be scheduled for public hearing until and unless a final response has been received by </w:t>
      </w:r>
      <w:r w:rsidR="004B19AB" w:rsidRPr="00D05660">
        <w:rPr>
          <w:rFonts w:ascii="Arial" w:hAnsi="Arial" w:cs="Arial"/>
          <w:b/>
        </w:rPr>
        <w:t>Planning and Community Development</w:t>
      </w:r>
      <w:r w:rsidRPr="00D05660">
        <w:rPr>
          <w:rFonts w:ascii="Arial" w:hAnsi="Arial" w:cs="Arial"/>
          <w:b/>
        </w:rPr>
        <w:t xml:space="preserve"> from those agencies that are required (pursuant to state statute and the El Paso County Land Development Code)  to provide such response (i.e.- State Engineer’s Office, County Attorney’s Office, County Health Department, </w:t>
      </w:r>
      <w:proofErr w:type="spellStart"/>
      <w:r w:rsidRPr="00D05660">
        <w:rPr>
          <w:rFonts w:ascii="Arial" w:hAnsi="Arial" w:cs="Arial"/>
          <w:b/>
        </w:rPr>
        <w:t>etc</w:t>
      </w:r>
      <w:proofErr w:type="spellEnd"/>
      <w:r w:rsidRPr="00D05660">
        <w:rPr>
          <w:rFonts w:ascii="Arial" w:hAnsi="Arial" w:cs="Arial"/>
          <w:b/>
        </w:rPr>
        <w:t>).</w:t>
      </w:r>
    </w:p>
    <w:p w:rsidR="00B81198" w:rsidRPr="00D05660" w:rsidRDefault="00B81198" w:rsidP="00CF382F">
      <w:pPr>
        <w:pStyle w:val="BodyText"/>
        <w:rPr>
          <w:rFonts w:ascii="Arial" w:hAnsi="Arial" w:cs="Arial"/>
          <w:color w:val="999999"/>
          <w:sz w:val="24"/>
          <w:szCs w:val="24"/>
        </w:rPr>
      </w:pPr>
    </w:p>
    <w:p w:rsidR="00B81B2F" w:rsidRPr="00D05660" w:rsidRDefault="00B81B2F" w:rsidP="00B81B2F">
      <w:pPr>
        <w:pStyle w:val="BodyText"/>
        <w:rPr>
          <w:rFonts w:ascii="Arial" w:hAnsi="Arial" w:cs="Arial"/>
          <w:sz w:val="24"/>
          <w:szCs w:val="24"/>
        </w:rPr>
      </w:pPr>
      <w:r w:rsidRPr="00D05660">
        <w:rPr>
          <w:rFonts w:ascii="Arial" w:hAnsi="Arial" w:cs="Arial"/>
          <w:sz w:val="24"/>
          <w:szCs w:val="24"/>
        </w:rPr>
        <w:t xml:space="preserve">In order to be considered for the </w:t>
      </w:r>
      <w:r w:rsidR="00C21612">
        <w:rPr>
          <w:rFonts w:ascii="Arial" w:hAnsi="Arial" w:cs="Arial"/>
          <w:sz w:val="24"/>
          <w:szCs w:val="24"/>
        </w:rPr>
        <w:t>BoCC</w:t>
      </w:r>
      <w:r w:rsidRPr="00D05660">
        <w:rPr>
          <w:rFonts w:ascii="Arial" w:hAnsi="Arial" w:cs="Arial"/>
          <w:sz w:val="24"/>
          <w:szCs w:val="24"/>
        </w:rPr>
        <w:t xml:space="preserve"> hearing, </w:t>
      </w:r>
      <w:r w:rsidR="00F86200" w:rsidRPr="00D05660">
        <w:rPr>
          <w:rFonts w:ascii="Arial" w:hAnsi="Arial" w:cs="Arial"/>
          <w:sz w:val="24"/>
          <w:szCs w:val="24"/>
        </w:rPr>
        <w:t xml:space="preserve">all outstanding </w:t>
      </w:r>
      <w:r w:rsidRPr="00D05660">
        <w:rPr>
          <w:rFonts w:ascii="Arial" w:hAnsi="Arial" w:cs="Arial"/>
          <w:sz w:val="24"/>
          <w:szCs w:val="24"/>
        </w:rPr>
        <w:t xml:space="preserve">issues must be resolved. </w:t>
      </w:r>
      <w:r w:rsidR="00172459" w:rsidRPr="00D05660">
        <w:rPr>
          <w:rFonts w:ascii="Arial" w:hAnsi="Arial" w:cs="Arial"/>
          <w:sz w:val="24"/>
          <w:szCs w:val="24"/>
        </w:rPr>
        <w:t xml:space="preserve"> </w:t>
      </w:r>
      <w:r w:rsidRPr="00D05660">
        <w:rPr>
          <w:rFonts w:ascii="Arial" w:hAnsi="Arial" w:cs="Arial"/>
          <w:sz w:val="24"/>
          <w:szCs w:val="24"/>
        </w:rPr>
        <w:t xml:space="preserve">Please contact me if you would like to schedule a meeting with myself or the </w:t>
      </w:r>
      <w:r w:rsidR="00E82C34" w:rsidRPr="00D05660">
        <w:rPr>
          <w:rFonts w:ascii="Arial" w:hAnsi="Arial" w:cs="Arial"/>
          <w:sz w:val="24"/>
          <w:szCs w:val="24"/>
        </w:rPr>
        <w:t xml:space="preserve">multi-disciplinary </w:t>
      </w:r>
      <w:r w:rsidRPr="00D05660">
        <w:rPr>
          <w:rFonts w:ascii="Arial" w:hAnsi="Arial" w:cs="Arial"/>
          <w:sz w:val="24"/>
          <w:szCs w:val="24"/>
        </w:rPr>
        <w:t>team.</w:t>
      </w:r>
    </w:p>
    <w:p w:rsidR="00DF5A46" w:rsidRPr="00D05660" w:rsidRDefault="00DF5A46" w:rsidP="00384FA2">
      <w:pPr>
        <w:pStyle w:val="BodyText"/>
        <w:jc w:val="center"/>
        <w:rPr>
          <w:rFonts w:ascii="Arial" w:hAnsi="Arial" w:cs="Arial"/>
          <w:color w:val="999999"/>
          <w:sz w:val="24"/>
          <w:szCs w:val="24"/>
        </w:rPr>
      </w:pPr>
    </w:p>
    <w:p w:rsidR="00E82C34" w:rsidRPr="00D05660" w:rsidRDefault="00825B9C" w:rsidP="007D0DA1">
      <w:pPr>
        <w:pStyle w:val="BodyText"/>
        <w:rPr>
          <w:rFonts w:ascii="Arial" w:hAnsi="Arial" w:cs="Arial"/>
          <w:color w:val="999999"/>
          <w:sz w:val="24"/>
          <w:szCs w:val="24"/>
        </w:rPr>
      </w:pPr>
      <w:r w:rsidRPr="00D05660">
        <w:rPr>
          <w:rFonts w:ascii="Arial" w:hAnsi="Arial" w:cs="Arial"/>
          <w:sz w:val="24"/>
          <w:szCs w:val="24"/>
        </w:rPr>
        <w:t xml:space="preserve">When all the comments have been addressed and corrections made please </w:t>
      </w:r>
      <w:r w:rsidR="007D0DA1">
        <w:rPr>
          <w:rFonts w:ascii="Arial" w:hAnsi="Arial" w:cs="Arial"/>
          <w:sz w:val="24"/>
          <w:szCs w:val="24"/>
        </w:rPr>
        <w:t>upload</w:t>
      </w:r>
      <w:r w:rsidRPr="00D05660">
        <w:rPr>
          <w:rFonts w:ascii="Arial" w:hAnsi="Arial" w:cs="Arial"/>
          <w:sz w:val="24"/>
          <w:szCs w:val="24"/>
        </w:rPr>
        <w:t xml:space="preserve"> </w:t>
      </w:r>
      <w:r w:rsidR="00C050F4" w:rsidRPr="00D05660">
        <w:rPr>
          <w:rFonts w:ascii="Arial" w:hAnsi="Arial" w:cs="Arial"/>
          <w:sz w:val="24"/>
          <w:szCs w:val="24"/>
        </w:rPr>
        <w:t xml:space="preserve">the required documents as requested </w:t>
      </w:r>
      <w:r w:rsidR="007D0DA1">
        <w:rPr>
          <w:rFonts w:ascii="Arial" w:hAnsi="Arial" w:cs="Arial"/>
          <w:sz w:val="24"/>
          <w:szCs w:val="24"/>
        </w:rPr>
        <w:t>in EDARP.</w:t>
      </w:r>
    </w:p>
    <w:p w:rsidR="00825B9C" w:rsidRPr="00D05660" w:rsidRDefault="00825B9C" w:rsidP="002F1475">
      <w:pPr>
        <w:pStyle w:val="BodyText"/>
        <w:rPr>
          <w:rFonts w:ascii="Arial" w:hAnsi="Arial" w:cs="Arial"/>
          <w:sz w:val="24"/>
          <w:szCs w:val="24"/>
        </w:rPr>
      </w:pPr>
      <w:r w:rsidRPr="00D05660">
        <w:rPr>
          <w:rFonts w:ascii="Arial" w:hAnsi="Arial" w:cs="Arial"/>
          <w:sz w:val="24"/>
          <w:szCs w:val="24"/>
        </w:rPr>
        <w:t>If you have any questions feel free</w:t>
      </w:r>
      <w:r w:rsidR="00135CCF" w:rsidRPr="00D05660">
        <w:rPr>
          <w:rFonts w:ascii="Arial" w:hAnsi="Arial" w:cs="Arial"/>
          <w:sz w:val="24"/>
          <w:szCs w:val="24"/>
        </w:rPr>
        <w:t xml:space="preserve"> to contact me at </w:t>
      </w:r>
      <w:r w:rsidR="007D0DA1">
        <w:rPr>
          <w:rFonts w:ascii="Arial" w:hAnsi="Arial" w:cs="Arial"/>
          <w:sz w:val="24"/>
          <w:szCs w:val="24"/>
        </w:rPr>
        <w:t>520-6306.</w:t>
      </w:r>
    </w:p>
    <w:p w:rsidR="00825B9C" w:rsidRPr="00D05660" w:rsidRDefault="00825B9C" w:rsidP="00384FA2">
      <w:pPr>
        <w:pStyle w:val="BodyText"/>
        <w:jc w:val="center"/>
        <w:rPr>
          <w:rFonts w:ascii="Arial" w:hAnsi="Arial" w:cs="Arial"/>
          <w:color w:val="999999"/>
          <w:sz w:val="24"/>
          <w:szCs w:val="24"/>
        </w:rPr>
      </w:pPr>
    </w:p>
    <w:p w:rsidR="002F1475" w:rsidRPr="00D05660" w:rsidRDefault="002F1475" w:rsidP="002F1475">
      <w:pPr>
        <w:pStyle w:val="Closing"/>
        <w:rPr>
          <w:rFonts w:cs="Arial"/>
          <w:sz w:val="24"/>
          <w:szCs w:val="24"/>
        </w:rPr>
      </w:pPr>
      <w:r w:rsidRPr="00D05660">
        <w:rPr>
          <w:rFonts w:cs="Arial"/>
          <w:sz w:val="24"/>
          <w:szCs w:val="24"/>
        </w:rPr>
        <w:lastRenderedPageBreak/>
        <w:t xml:space="preserve">Best </w:t>
      </w:r>
      <w:r w:rsidRPr="00D05660">
        <w:rPr>
          <w:rFonts w:cs="Arial"/>
          <w:sz w:val="24"/>
          <w:szCs w:val="24"/>
        </w:rPr>
        <w:fldChar w:fldCharType="begin"/>
      </w:r>
      <w:r w:rsidRPr="00D05660">
        <w:rPr>
          <w:rFonts w:cs="Arial"/>
          <w:sz w:val="24"/>
          <w:szCs w:val="24"/>
        </w:rPr>
        <w:instrText xml:space="preserve"> AUTOTEXTLIST </w:instrText>
      </w:r>
      <w:r w:rsidRPr="00D05660">
        <w:rPr>
          <w:rFonts w:cs="Arial"/>
          <w:sz w:val="24"/>
          <w:szCs w:val="24"/>
        </w:rPr>
        <w:fldChar w:fldCharType="separate"/>
      </w:r>
      <w:r w:rsidRPr="00D05660">
        <w:rPr>
          <w:rFonts w:cs="Arial"/>
          <w:sz w:val="24"/>
          <w:szCs w:val="24"/>
        </w:rPr>
        <w:t>Regards,</w:t>
      </w:r>
      <w:r w:rsidRPr="00D05660">
        <w:rPr>
          <w:rFonts w:cs="Arial"/>
          <w:sz w:val="24"/>
          <w:szCs w:val="24"/>
        </w:rPr>
        <w:fldChar w:fldCharType="end"/>
      </w:r>
    </w:p>
    <w:p w:rsidR="002F1475" w:rsidRPr="00D05660" w:rsidRDefault="002F1475" w:rsidP="00384FA2">
      <w:pPr>
        <w:pStyle w:val="Closing"/>
        <w:jc w:val="center"/>
        <w:rPr>
          <w:rFonts w:cs="Arial"/>
          <w:color w:val="999999"/>
          <w:sz w:val="24"/>
          <w:szCs w:val="24"/>
        </w:rPr>
      </w:pPr>
    </w:p>
    <w:p w:rsidR="00B81B2F" w:rsidRPr="007D0DA1" w:rsidRDefault="007D0DA1" w:rsidP="007D0DA1">
      <w:pPr>
        <w:pStyle w:val="SignatureJobTitle"/>
        <w:rPr>
          <w:rFonts w:cs="Arial"/>
          <w:sz w:val="24"/>
          <w:szCs w:val="24"/>
        </w:rPr>
      </w:pPr>
      <w:r w:rsidRPr="007D0DA1">
        <w:rPr>
          <w:rFonts w:cs="Arial"/>
          <w:sz w:val="24"/>
          <w:szCs w:val="24"/>
        </w:rPr>
        <w:t>Kari P</w:t>
      </w:r>
      <w:r>
        <w:rPr>
          <w:rFonts w:cs="Arial"/>
          <w:sz w:val="24"/>
          <w:szCs w:val="24"/>
        </w:rPr>
        <w:t>a</w:t>
      </w:r>
      <w:r w:rsidRPr="007D0DA1">
        <w:rPr>
          <w:rFonts w:cs="Arial"/>
          <w:sz w:val="24"/>
          <w:szCs w:val="24"/>
        </w:rPr>
        <w:t>rsons</w:t>
      </w:r>
    </w:p>
    <w:p w:rsidR="002F1475" w:rsidRPr="00D05660" w:rsidRDefault="00B81B2F" w:rsidP="002F1475">
      <w:pPr>
        <w:pStyle w:val="SignatureCompany"/>
        <w:rPr>
          <w:rFonts w:cs="Arial"/>
          <w:sz w:val="24"/>
          <w:szCs w:val="24"/>
        </w:rPr>
      </w:pPr>
      <w:r w:rsidRPr="00D05660">
        <w:rPr>
          <w:rFonts w:cs="Arial"/>
          <w:sz w:val="24"/>
          <w:szCs w:val="24"/>
        </w:rPr>
        <w:t xml:space="preserve">El Paso County </w:t>
      </w:r>
      <w:r w:rsidR="004B19AB" w:rsidRPr="00D05660">
        <w:rPr>
          <w:rFonts w:cs="Arial"/>
          <w:sz w:val="24"/>
          <w:szCs w:val="24"/>
        </w:rPr>
        <w:t>Planning and Community Development</w:t>
      </w:r>
      <w:r w:rsidRPr="00D05660">
        <w:rPr>
          <w:rFonts w:cs="Arial"/>
          <w:sz w:val="24"/>
          <w:szCs w:val="24"/>
        </w:rPr>
        <w:t xml:space="preserve"> Department</w:t>
      </w:r>
    </w:p>
    <w:p w:rsidR="002F1475" w:rsidRPr="00D05660" w:rsidRDefault="002F1475" w:rsidP="00384FA2">
      <w:pPr>
        <w:pStyle w:val="CcList"/>
        <w:jc w:val="center"/>
        <w:rPr>
          <w:rFonts w:cs="Arial"/>
          <w:color w:val="999999"/>
          <w:sz w:val="24"/>
          <w:szCs w:val="24"/>
        </w:rPr>
      </w:pPr>
    </w:p>
    <w:p w:rsidR="002F1475" w:rsidRPr="00D05660" w:rsidRDefault="00F27E18" w:rsidP="007D0DA1">
      <w:pPr>
        <w:pStyle w:val="CcList"/>
        <w:rPr>
          <w:rFonts w:cs="Arial"/>
          <w:sz w:val="24"/>
          <w:szCs w:val="24"/>
        </w:rPr>
      </w:pPr>
      <w:r w:rsidRPr="00D05660">
        <w:rPr>
          <w:rFonts w:cs="Arial"/>
          <w:sz w:val="24"/>
          <w:szCs w:val="24"/>
        </w:rPr>
        <w:t>cc:</w:t>
      </w:r>
      <w:r w:rsidR="00B81B2F" w:rsidRPr="00D05660">
        <w:rPr>
          <w:rFonts w:cs="Arial"/>
          <w:sz w:val="24"/>
          <w:szCs w:val="24"/>
        </w:rPr>
        <w:tab/>
      </w:r>
      <w:r w:rsidR="000A098D" w:rsidRPr="00D05660">
        <w:rPr>
          <w:rFonts w:cs="Arial"/>
          <w:sz w:val="24"/>
          <w:szCs w:val="24"/>
        </w:rPr>
        <w:tab/>
      </w:r>
      <w:r w:rsidR="007D0DA1">
        <w:rPr>
          <w:rFonts w:cs="Arial"/>
          <w:sz w:val="24"/>
          <w:szCs w:val="24"/>
        </w:rPr>
        <w:t>Gilbert La Force</w:t>
      </w:r>
      <w:r w:rsidR="002F1475" w:rsidRPr="00D05660">
        <w:rPr>
          <w:rFonts w:cs="Arial"/>
          <w:sz w:val="24"/>
          <w:szCs w:val="24"/>
        </w:rPr>
        <w:t>, Engineering</w:t>
      </w:r>
    </w:p>
    <w:p w:rsidR="002F1475" w:rsidRPr="00D05660" w:rsidRDefault="000A098D" w:rsidP="00450F42">
      <w:pPr>
        <w:pStyle w:val="CcList"/>
        <w:ind w:left="0" w:firstLine="0"/>
        <w:rPr>
          <w:rFonts w:cs="Arial"/>
          <w:sz w:val="24"/>
          <w:szCs w:val="24"/>
        </w:rPr>
      </w:pPr>
      <w:r w:rsidRPr="00D05660">
        <w:rPr>
          <w:rFonts w:cs="Arial"/>
          <w:sz w:val="24"/>
          <w:szCs w:val="24"/>
        </w:rPr>
        <w:t>File:</w:t>
      </w:r>
      <w:r w:rsidRPr="00D05660">
        <w:rPr>
          <w:rFonts w:cs="Arial"/>
          <w:sz w:val="24"/>
          <w:szCs w:val="24"/>
        </w:rPr>
        <w:tab/>
      </w:r>
      <w:r w:rsidR="007D0DA1">
        <w:rPr>
          <w:rFonts w:cs="Arial"/>
          <w:sz w:val="24"/>
          <w:szCs w:val="24"/>
        </w:rPr>
        <w:t>SF-18-9</w:t>
      </w:r>
    </w:p>
    <w:p w:rsidR="0039436A" w:rsidRPr="00D05660" w:rsidRDefault="0039436A" w:rsidP="00C01C08">
      <w:pPr>
        <w:rPr>
          <w:rFonts w:ascii="Arial" w:hAnsi="Arial" w:cs="Arial"/>
          <w:color w:val="000000"/>
        </w:rPr>
      </w:pPr>
      <w:r w:rsidRPr="00D05660">
        <w:rPr>
          <w:rFonts w:ascii="Arial" w:hAnsi="Arial" w:cs="Arial"/>
          <w:color w:val="000000"/>
        </w:rPr>
        <w:t xml:space="preserve"> </w:t>
      </w:r>
    </w:p>
    <w:sectPr w:rsidR="0039436A" w:rsidRPr="00D05660" w:rsidSect="00C050F4">
      <w:footerReference w:type="default" r:id="rId11"/>
      <w:pgSz w:w="12240" w:h="15840"/>
      <w:pgMar w:top="90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B5" w:rsidRDefault="00DB48B5">
      <w:r>
        <w:separator/>
      </w:r>
    </w:p>
  </w:endnote>
  <w:endnote w:type="continuationSeparator" w:id="0">
    <w:p w:rsidR="00DB48B5" w:rsidRDefault="00DB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9F" w:rsidRDefault="00BB549F" w:rsidP="00B81B2F">
    <w:pPr>
      <w:pStyle w:val="Footer"/>
      <w:rPr>
        <w:rStyle w:val="PageNumber"/>
      </w:rPr>
    </w:pPr>
  </w:p>
  <w:p w:rsidR="00BB549F" w:rsidRPr="00CA0538" w:rsidRDefault="00BB549F" w:rsidP="00B81B2F">
    <w:pPr>
      <w:pStyle w:val="Footer"/>
      <w:rPr>
        <w:rFonts w:ascii="Arial" w:hAnsi="Arial" w:cs="Arial"/>
        <w:sz w:val="22"/>
        <w:szCs w:val="22"/>
      </w:rPr>
    </w:pPr>
    <w:r w:rsidRPr="00CA0538">
      <w:rPr>
        <w:rStyle w:val="PageNumber"/>
        <w:rFonts w:ascii="Arial" w:hAnsi="Arial" w:cs="Arial"/>
        <w:sz w:val="22"/>
        <w:szCs w:val="22"/>
      </w:rPr>
      <w:t xml:space="preserve">Page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PAGE </w:instrText>
    </w:r>
    <w:r w:rsidRPr="00CA0538">
      <w:rPr>
        <w:rStyle w:val="PageNumber"/>
        <w:rFonts w:ascii="Arial" w:hAnsi="Arial" w:cs="Arial"/>
        <w:sz w:val="22"/>
        <w:szCs w:val="22"/>
      </w:rPr>
      <w:fldChar w:fldCharType="separate"/>
    </w:r>
    <w:r w:rsidR="00A04FA0">
      <w:rPr>
        <w:rStyle w:val="PageNumber"/>
        <w:rFonts w:ascii="Arial" w:hAnsi="Arial" w:cs="Arial"/>
        <w:noProof/>
        <w:sz w:val="22"/>
        <w:szCs w:val="22"/>
      </w:rPr>
      <w:t>2</w:t>
    </w:r>
    <w:r w:rsidRPr="00CA0538">
      <w:rPr>
        <w:rStyle w:val="PageNumber"/>
        <w:rFonts w:ascii="Arial" w:hAnsi="Arial" w:cs="Arial"/>
        <w:sz w:val="22"/>
        <w:szCs w:val="22"/>
      </w:rPr>
      <w:fldChar w:fldCharType="end"/>
    </w:r>
    <w:r w:rsidRPr="00CA0538">
      <w:rPr>
        <w:rStyle w:val="PageNumber"/>
        <w:rFonts w:ascii="Arial" w:hAnsi="Arial" w:cs="Arial"/>
        <w:sz w:val="22"/>
        <w:szCs w:val="22"/>
      </w:rPr>
      <w:t xml:space="preserve"> of </w:t>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NUMPAGES </w:instrText>
    </w:r>
    <w:r w:rsidRPr="00CA0538">
      <w:rPr>
        <w:rStyle w:val="PageNumber"/>
        <w:rFonts w:ascii="Arial" w:hAnsi="Arial" w:cs="Arial"/>
        <w:sz w:val="22"/>
        <w:szCs w:val="22"/>
      </w:rPr>
      <w:fldChar w:fldCharType="separate"/>
    </w:r>
    <w:r w:rsidR="00A04FA0">
      <w:rPr>
        <w:rStyle w:val="PageNumber"/>
        <w:rFonts w:ascii="Arial" w:hAnsi="Arial" w:cs="Arial"/>
        <w:noProof/>
        <w:sz w:val="22"/>
        <w:szCs w:val="22"/>
      </w:rPr>
      <w:t>7</w:t>
    </w:r>
    <w:r w:rsidRPr="00CA0538">
      <w:rPr>
        <w:rStyle w:val="PageNumber"/>
        <w:rFonts w:ascii="Arial" w:hAnsi="Arial" w:cs="Arial"/>
        <w:sz w:val="22"/>
        <w:szCs w:val="22"/>
      </w:rPr>
      <w:fldChar w:fldCharType="end"/>
    </w:r>
    <w:r w:rsidRPr="00CA0538">
      <w:rPr>
        <w:rStyle w:val="PageNumber"/>
        <w:rFonts w:ascii="Arial" w:hAnsi="Arial" w:cs="Arial"/>
        <w:sz w:val="22"/>
        <w:szCs w:val="22"/>
      </w:rPr>
      <w:tab/>
    </w:r>
    <w:r w:rsidRPr="00CA0538">
      <w:rPr>
        <w:rStyle w:val="PageNumber"/>
        <w:rFonts w:ascii="Arial" w:hAnsi="Arial" w:cs="Arial"/>
        <w:sz w:val="22"/>
        <w:szCs w:val="22"/>
      </w:rPr>
      <w:tab/>
    </w:r>
    <w:r w:rsidRPr="00CA0538">
      <w:rPr>
        <w:rStyle w:val="PageNumber"/>
        <w:rFonts w:ascii="Arial" w:hAnsi="Arial" w:cs="Arial"/>
        <w:sz w:val="22"/>
        <w:szCs w:val="22"/>
      </w:rPr>
      <w:fldChar w:fldCharType="begin"/>
    </w:r>
    <w:r w:rsidRPr="00CA0538">
      <w:rPr>
        <w:rStyle w:val="PageNumber"/>
        <w:rFonts w:ascii="Arial" w:hAnsi="Arial" w:cs="Arial"/>
        <w:sz w:val="22"/>
        <w:szCs w:val="22"/>
      </w:rPr>
      <w:instrText xml:space="preserve"> DATE \@ "MM/dd/yyyy" </w:instrText>
    </w:r>
    <w:r w:rsidRPr="00CA0538">
      <w:rPr>
        <w:rStyle w:val="PageNumber"/>
        <w:rFonts w:ascii="Arial" w:hAnsi="Arial" w:cs="Arial"/>
        <w:sz w:val="22"/>
        <w:szCs w:val="22"/>
      </w:rPr>
      <w:fldChar w:fldCharType="separate"/>
    </w:r>
    <w:r w:rsidR="00A04FA0">
      <w:rPr>
        <w:rStyle w:val="PageNumber"/>
        <w:rFonts w:ascii="Arial" w:hAnsi="Arial" w:cs="Arial"/>
        <w:noProof/>
        <w:sz w:val="22"/>
        <w:szCs w:val="22"/>
      </w:rPr>
      <w:t>08/27/2018</w:t>
    </w:r>
    <w:r w:rsidRPr="00CA0538">
      <w:rPr>
        <w:rStyle w:val="PageNumber"/>
        <w:rFonts w:ascii="Arial" w:hAnsi="Arial" w:cs="Arial"/>
        <w:sz w:val="22"/>
        <w:szCs w:val="22"/>
      </w:rPr>
      <w:fldChar w:fldCharType="end"/>
    </w:r>
  </w:p>
  <w:p w:rsidR="00E70108" w:rsidRDefault="00E70108"/>
  <w:p w:rsidR="00E70108" w:rsidRDefault="00E70108"/>
  <w:p w:rsidR="00E70108" w:rsidRDefault="00E70108"/>
  <w:p w:rsidR="00E70108" w:rsidRDefault="00E70108"/>
  <w:p w:rsidR="00E70108" w:rsidRDefault="00E70108"/>
  <w:p w:rsidR="00E70108" w:rsidRDefault="00E70108"/>
  <w:p w:rsidR="00E70108" w:rsidRDefault="00E70108"/>
  <w:p w:rsidR="0063577C" w:rsidRDefault="0063577C"/>
  <w:p w:rsidR="00D56DBD" w:rsidRDefault="00D56D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B5" w:rsidRDefault="00DB48B5">
      <w:r>
        <w:separator/>
      </w:r>
    </w:p>
  </w:footnote>
  <w:footnote w:type="continuationSeparator" w:id="0">
    <w:p w:rsidR="00DB48B5" w:rsidRDefault="00DB4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761"/>
    <w:multiLevelType w:val="hybridMultilevel"/>
    <w:tmpl w:val="1AFA4C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D7AE7"/>
    <w:multiLevelType w:val="hybridMultilevel"/>
    <w:tmpl w:val="9E2A62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85047F"/>
    <w:multiLevelType w:val="hybridMultilevel"/>
    <w:tmpl w:val="3A427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071AA"/>
    <w:multiLevelType w:val="hybridMultilevel"/>
    <w:tmpl w:val="91A00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A478F"/>
    <w:multiLevelType w:val="hybridMultilevel"/>
    <w:tmpl w:val="11AC3A58"/>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15520"/>
    <w:multiLevelType w:val="hybridMultilevel"/>
    <w:tmpl w:val="E7ECF7C4"/>
    <w:lvl w:ilvl="0" w:tplc="CF8842EA">
      <w:start w:val="1"/>
      <w:numFmt w:val="decimal"/>
      <w:lvlText w:val="%1."/>
      <w:lvlJc w:val="left"/>
      <w:pPr>
        <w:ind w:left="822" w:hanging="338"/>
      </w:pPr>
      <w:rPr>
        <w:rFonts w:ascii="Times New Roman" w:eastAsia="Times New Roman" w:hAnsi="Times New Roman" w:hint="default"/>
        <w:color w:val="3D3D3D"/>
        <w:w w:val="109"/>
        <w:sz w:val="23"/>
        <w:szCs w:val="23"/>
      </w:rPr>
    </w:lvl>
    <w:lvl w:ilvl="1" w:tplc="93409256">
      <w:start w:val="1"/>
      <w:numFmt w:val="bullet"/>
      <w:lvlText w:val="•"/>
      <w:lvlJc w:val="left"/>
      <w:pPr>
        <w:ind w:left="1630" w:hanging="338"/>
      </w:pPr>
      <w:rPr>
        <w:rFonts w:hint="default"/>
      </w:rPr>
    </w:lvl>
    <w:lvl w:ilvl="2" w:tplc="9716D2E2">
      <w:start w:val="1"/>
      <w:numFmt w:val="bullet"/>
      <w:lvlText w:val="•"/>
      <w:lvlJc w:val="left"/>
      <w:pPr>
        <w:ind w:left="2437" w:hanging="338"/>
      </w:pPr>
      <w:rPr>
        <w:rFonts w:hint="default"/>
      </w:rPr>
    </w:lvl>
    <w:lvl w:ilvl="3" w:tplc="BB986D3E">
      <w:start w:val="1"/>
      <w:numFmt w:val="bullet"/>
      <w:lvlText w:val="•"/>
      <w:lvlJc w:val="left"/>
      <w:pPr>
        <w:ind w:left="3245" w:hanging="338"/>
      </w:pPr>
      <w:rPr>
        <w:rFonts w:hint="default"/>
      </w:rPr>
    </w:lvl>
    <w:lvl w:ilvl="4" w:tplc="56346EF8">
      <w:start w:val="1"/>
      <w:numFmt w:val="bullet"/>
      <w:lvlText w:val="•"/>
      <w:lvlJc w:val="left"/>
      <w:pPr>
        <w:ind w:left="4053" w:hanging="338"/>
      </w:pPr>
      <w:rPr>
        <w:rFonts w:hint="default"/>
      </w:rPr>
    </w:lvl>
    <w:lvl w:ilvl="5" w:tplc="7FB0F9A4">
      <w:start w:val="1"/>
      <w:numFmt w:val="bullet"/>
      <w:lvlText w:val="•"/>
      <w:lvlJc w:val="left"/>
      <w:pPr>
        <w:ind w:left="4861" w:hanging="338"/>
      </w:pPr>
      <w:rPr>
        <w:rFonts w:hint="default"/>
      </w:rPr>
    </w:lvl>
    <w:lvl w:ilvl="6" w:tplc="B38C8308">
      <w:start w:val="1"/>
      <w:numFmt w:val="bullet"/>
      <w:lvlText w:val="•"/>
      <w:lvlJc w:val="left"/>
      <w:pPr>
        <w:ind w:left="5668" w:hanging="338"/>
      </w:pPr>
      <w:rPr>
        <w:rFonts w:hint="default"/>
      </w:rPr>
    </w:lvl>
    <w:lvl w:ilvl="7" w:tplc="30BCF334">
      <w:start w:val="1"/>
      <w:numFmt w:val="bullet"/>
      <w:lvlText w:val="•"/>
      <w:lvlJc w:val="left"/>
      <w:pPr>
        <w:ind w:left="6476" w:hanging="338"/>
      </w:pPr>
      <w:rPr>
        <w:rFonts w:hint="default"/>
      </w:rPr>
    </w:lvl>
    <w:lvl w:ilvl="8" w:tplc="B888D920">
      <w:start w:val="1"/>
      <w:numFmt w:val="bullet"/>
      <w:lvlText w:val="•"/>
      <w:lvlJc w:val="left"/>
      <w:pPr>
        <w:ind w:left="7284" w:hanging="338"/>
      </w:pPr>
      <w:rPr>
        <w:rFonts w:hint="default"/>
      </w:rPr>
    </w:lvl>
  </w:abstractNum>
  <w:abstractNum w:abstractNumId="6">
    <w:nsid w:val="1350081E"/>
    <w:multiLevelType w:val="hybridMultilevel"/>
    <w:tmpl w:val="46DCB3FA"/>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F61E6B"/>
    <w:multiLevelType w:val="hybridMultilevel"/>
    <w:tmpl w:val="36A6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82A71"/>
    <w:multiLevelType w:val="hybridMultilevel"/>
    <w:tmpl w:val="DFA2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8E5A5F"/>
    <w:multiLevelType w:val="hybridMultilevel"/>
    <w:tmpl w:val="8C6C6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0E6430"/>
    <w:multiLevelType w:val="hybridMultilevel"/>
    <w:tmpl w:val="B1302D0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993CA2"/>
    <w:multiLevelType w:val="hybridMultilevel"/>
    <w:tmpl w:val="A1A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02347"/>
    <w:multiLevelType w:val="hybridMultilevel"/>
    <w:tmpl w:val="0E367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3E3AAB"/>
    <w:multiLevelType w:val="hybridMultilevel"/>
    <w:tmpl w:val="131C5FC0"/>
    <w:lvl w:ilvl="0" w:tplc="68FE62A0">
      <w:start w:val="1"/>
      <w:numFmt w:val="decimal"/>
      <w:lvlText w:val="%1."/>
      <w:lvlJc w:val="left"/>
      <w:pPr>
        <w:tabs>
          <w:tab w:val="num" w:pos="720"/>
        </w:tabs>
        <w:ind w:left="720" w:hanging="360"/>
      </w:pPr>
      <w:rPr>
        <w:b w:val="0"/>
      </w:rPr>
    </w:lvl>
    <w:lvl w:ilvl="1" w:tplc="C656547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4F4808"/>
    <w:multiLevelType w:val="hybridMultilevel"/>
    <w:tmpl w:val="6D920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C2723"/>
    <w:multiLevelType w:val="hybridMultilevel"/>
    <w:tmpl w:val="6C543010"/>
    <w:lvl w:ilvl="0" w:tplc="353EE892">
      <w:start w:val="1"/>
      <w:numFmt w:val="decimal"/>
      <w:lvlText w:val="%1."/>
      <w:lvlJc w:val="left"/>
      <w:pPr>
        <w:ind w:left="822" w:hanging="338"/>
      </w:pPr>
      <w:rPr>
        <w:rFonts w:ascii="Times New Roman" w:eastAsia="Times New Roman" w:hAnsi="Times New Roman" w:hint="default"/>
        <w:color w:val="3D3D3D"/>
        <w:w w:val="109"/>
        <w:sz w:val="23"/>
        <w:szCs w:val="23"/>
      </w:rPr>
    </w:lvl>
    <w:lvl w:ilvl="1" w:tplc="E332AC2E">
      <w:start w:val="1"/>
      <w:numFmt w:val="bullet"/>
      <w:lvlText w:val="•"/>
      <w:lvlJc w:val="left"/>
      <w:pPr>
        <w:ind w:left="1630" w:hanging="338"/>
      </w:pPr>
      <w:rPr>
        <w:rFonts w:hint="default"/>
      </w:rPr>
    </w:lvl>
    <w:lvl w:ilvl="2" w:tplc="07268146">
      <w:start w:val="1"/>
      <w:numFmt w:val="bullet"/>
      <w:lvlText w:val="•"/>
      <w:lvlJc w:val="left"/>
      <w:pPr>
        <w:ind w:left="2437" w:hanging="338"/>
      </w:pPr>
      <w:rPr>
        <w:rFonts w:hint="default"/>
      </w:rPr>
    </w:lvl>
    <w:lvl w:ilvl="3" w:tplc="FFFC2C82">
      <w:start w:val="1"/>
      <w:numFmt w:val="bullet"/>
      <w:lvlText w:val="•"/>
      <w:lvlJc w:val="left"/>
      <w:pPr>
        <w:ind w:left="3245" w:hanging="338"/>
      </w:pPr>
      <w:rPr>
        <w:rFonts w:hint="default"/>
      </w:rPr>
    </w:lvl>
    <w:lvl w:ilvl="4" w:tplc="C6729530">
      <w:start w:val="1"/>
      <w:numFmt w:val="bullet"/>
      <w:lvlText w:val="•"/>
      <w:lvlJc w:val="left"/>
      <w:pPr>
        <w:ind w:left="4053" w:hanging="338"/>
      </w:pPr>
      <w:rPr>
        <w:rFonts w:hint="default"/>
      </w:rPr>
    </w:lvl>
    <w:lvl w:ilvl="5" w:tplc="E690A87A">
      <w:start w:val="1"/>
      <w:numFmt w:val="bullet"/>
      <w:lvlText w:val="•"/>
      <w:lvlJc w:val="left"/>
      <w:pPr>
        <w:ind w:left="4861" w:hanging="338"/>
      </w:pPr>
      <w:rPr>
        <w:rFonts w:hint="default"/>
      </w:rPr>
    </w:lvl>
    <w:lvl w:ilvl="6" w:tplc="CFEC1A06">
      <w:start w:val="1"/>
      <w:numFmt w:val="bullet"/>
      <w:lvlText w:val="•"/>
      <w:lvlJc w:val="left"/>
      <w:pPr>
        <w:ind w:left="5668" w:hanging="338"/>
      </w:pPr>
      <w:rPr>
        <w:rFonts w:hint="default"/>
      </w:rPr>
    </w:lvl>
    <w:lvl w:ilvl="7" w:tplc="CDC2410E">
      <w:start w:val="1"/>
      <w:numFmt w:val="bullet"/>
      <w:lvlText w:val="•"/>
      <w:lvlJc w:val="left"/>
      <w:pPr>
        <w:ind w:left="6476" w:hanging="338"/>
      </w:pPr>
      <w:rPr>
        <w:rFonts w:hint="default"/>
      </w:rPr>
    </w:lvl>
    <w:lvl w:ilvl="8" w:tplc="3B742518">
      <w:start w:val="1"/>
      <w:numFmt w:val="bullet"/>
      <w:lvlText w:val="•"/>
      <w:lvlJc w:val="left"/>
      <w:pPr>
        <w:ind w:left="7284" w:hanging="338"/>
      </w:pPr>
      <w:rPr>
        <w:rFonts w:hint="default"/>
      </w:rPr>
    </w:lvl>
  </w:abstractNum>
  <w:abstractNum w:abstractNumId="16">
    <w:nsid w:val="351779B9"/>
    <w:multiLevelType w:val="hybridMultilevel"/>
    <w:tmpl w:val="FE7C9E0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BA7521"/>
    <w:multiLevelType w:val="hybridMultilevel"/>
    <w:tmpl w:val="73F85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286BC2"/>
    <w:multiLevelType w:val="hybridMultilevel"/>
    <w:tmpl w:val="64EAF6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410056"/>
    <w:multiLevelType w:val="hybridMultilevel"/>
    <w:tmpl w:val="43A6AB82"/>
    <w:lvl w:ilvl="0" w:tplc="68FE62A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B5022D"/>
    <w:multiLevelType w:val="hybridMultilevel"/>
    <w:tmpl w:val="35A0C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BF54AF"/>
    <w:multiLevelType w:val="hybridMultilevel"/>
    <w:tmpl w:val="5E2637C0"/>
    <w:lvl w:ilvl="0" w:tplc="0409000F">
      <w:start w:val="1"/>
      <w:numFmt w:val="decimal"/>
      <w:lvlText w:val="%1."/>
      <w:lvlJc w:val="left"/>
      <w:pPr>
        <w:tabs>
          <w:tab w:val="num" w:pos="720"/>
        </w:tabs>
        <w:ind w:left="720" w:hanging="360"/>
      </w:pPr>
    </w:lvl>
    <w:lvl w:ilvl="1" w:tplc="68FE62A0">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44179C"/>
    <w:multiLevelType w:val="hybridMultilevel"/>
    <w:tmpl w:val="E3142816"/>
    <w:lvl w:ilvl="0" w:tplc="C656547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206A99"/>
    <w:multiLevelType w:val="hybridMultilevel"/>
    <w:tmpl w:val="6942A558"/>
    <w:lvl w:ilvl="0" w:tplc="C588733E">
      <w:start w:val="1"/>
      <w:numFmt w:val="bullet"/>
      <w:pStyle w:val="Level2ProceduresManualBullet"/>
      <w:lvlText w:val=""/>
      <w:lvlJc w:val="left"/>
      <w:pPr>
        <w:tabs>
          <w:tab w:val="num" w:pos="792"/>
        </w:tabs>
        <w:ind w:left="79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F7626"/>
    <w:multiLevelType w:val="hybridMultilevel"/>
    <w:tmpl w:val="C8528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CF7AF7"/>
    <w:multiLevelType w:val="singleLevel"/>
    <w:tmpl w:val="3EFCACAE"/>
    <w:lvl w:ilvl="0">
      <w:start w:val="1"/>
      <w:numFmt w:val="decimal"/>
      <w:lvlText w:val="%1."/>
      <w:lvlJc w:val="left"/>
      <w:pPr>
        <w:tabs>
          <w:tab w:val="num" w:pos="405"/>
        </w:tabs>
        <w:ind w:left="405" w:hanging="405"/>
      </w:pPr>
    </w:lvl>
  </w:abstractNum>
  <w:abstractNum w:abstractNumId="26">
    <w:nsid w:val="66D42F04"/>
    <w:multiLevelType w:val="hybridMultilevel"/>
    <w:tmpl w:val="E9A62A9E"/>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885DC6"/>
    <w:multiLevelType w:val="hybridMultilevel"/>
    <w:tmpl w:val="806E74B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6DD3CFE"/>
    <w:multiLevelType w:val="hybridMultilevel"/>
    <w:tmpl w:val="3C423E14"/>
    <w:lvl w:ilvl="0" w:tplc="68FE62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9947E8"/>
    <w:multiLevelType w:val="hybridMultilevel"/>
    <w:tmpl w:val="94C26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9"/>
  </w:num>
  <w:num w:numId="4">
    <w:abstractNumId w:val="1"/>
  </w:num>
  <w:num w:numId="5">
    <w:abstractNumId w:val="20"/>
  </w:num>
  <w:num w:numId="6">
    <w:abstractNumId w:val="13"/>
  </w:num>
  <w:num w:numId="7">
    <w:abstractNumId w:val="19"/>
  </w:num>
  <w:num w:numId="8">
    <w:abstractNumId w:val="28"/>
  </w:num>
  <w:num w:numId="9">
    <w:abstractNumId w:val="27"/>
  </w:num>
  <w:num w:numId="10">
    <w:abstractNumId w:val="4"/>
  </w:num>
  <w:num w:numId="11">
    <w:abstractNumId w:val="22"/>
  </w:num>
  <w:num w:numId="12">
    <w:abstractNumId w:val="6"/>
  </w:num>
  <w:num w:numId="13">
    <w:abstractNumId w:val="2"/>
  </w:num>
  <w:num w:numId="14">
    <w:abstractNumId w:val="3"/>
  </w:num>
  <w:num w:numId="15">
    <w:abstractNumId w:val="24"/>
  </w:num>
  <w:num w:numId="16">
    <w:abstractNumId w:val="21"/>
  </w:num>
  <w:num w:numId="17">
    <w:abstractNumId w:val="26"/>
  </w:num>
  <w:num w:numId="18">
    <w:abstractNumId w:val="8"/>
  </w:num>
  <w:num w:numId="19">
    <w:abstractNumId w:val="16"/>
  </w:num>
  <w:num w:numId="20">
    <w:abstractNumId w:val="0"/>
  </w:num>
  <w:num w:numId="21">
    <w:abstractNumId w:val="17"/>
  </w:num>
  <w:num w:numId="22">
    <w:abstractNumId w:val="18"/>
  </w:num>
  <w:num w:numId="23">
    <w:abstractNumId w:val="10"/>
  </w:num>
  <w:num w:numId="24">
    <w:abstractNumId w:val="29"/>
  </w:num>
  <w:num w:numId="25">
    <w:abstractNumId w:val="11"/>
  </w:num>
  <w:num w:numId="26">
    <w:abstractNumId w:val="7"/>
  </w:num>
  <w:num w:numId="27">
    <w:abstractNumId w:val="14"/>
  </w:num>
  <w:num w:numId="28">
    <w:abstractNumId w:val="5"/>
  </w:num>
  <w:num w:numId="29">
    <w:abstractNumId w:val="15"/>
  </w:num>
  <w:num w:numId="30">
    <w:abstractNumId w:val="25"/>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5E"/>
    <w:rsid w:val="0000275A"/>
    <w:rsid w:val="00010203"/>
    <w:rsid w:val="00023DE2"/>
    <w:rsid w:val="00026D15"/>
    <w:rsid w:val="00026F0D"/>
    <w:rsid w:val="0003282C"/>
    <w:rsid w:val="00035EA4"/>
    <w:rsid w:val="00036231"/>
    <w:rsid w:val="00047A70"/>
    <w:rsid w:val="000723F7"/>
    <w:rsid w:val="00073A4D"/>
    <w:rsid w:val="00074EF7"/>
    <w:rsid w:val="000850BB"/>
    <w:rsid w:val="00085134"/>
    <w:rsid w:val="00094CA1"/>
    <w:rsid w:val="000955BD"/>
    <w:rsid w:val="000A098D"/>
    <w:rsid w:val="000A1B75"/>
    <w:rsid w:val="000B59CA"/>
    <w:rsid w:val="000B611C"/>
    <w:rsid w:val="000B6893"/>
    <w:rsid w:val="000C4E8D"/>
    <w:rsid w:val="000D312B"/>
    <w:rsid w:val="000D5EDC"/>
    <w:rsid w:val="000D6D65"/>
    <w:rsid w:val="000E0A4A"/>
    <w:rsid w:val="000E0C74"/>
    <w:rsid w:val="000E378F"/>
    <w:rsid w:val="000F3AB6"/>
    <w:rsid w:val="000F4F39"/>
    <w:rsid w:val="000F5B57"/>
    <w:rsid w:val="000F7CDF"/>
    <w:rsid w:val="001003C8"/>
    <w:rsid w:val="00105A5A"/>
    <w:rsid w:val="0011267D"/>
    <w:rsid w:val="00114BBF"/>
    <w:rsid w:val="001155FC"/>
    <w:rsid w:val="00116D06"/>
    <w:rsid w:val="00123359"/>
    <w:rsid w:val="00131C5E"/>
    <w:rsid w:val="0013279C"/>
    <w:rsid w:val="00135CCF"/>
    <w:rsid w:val="00146D78"/>
    <w:rsid w:val="00147F2A"/>
    <w:rsid w:val="0015799C"/>
    <w:rsid w:val="00160314"/>
    <w:rsid w:val="00161B35"/>
    <w:rsid w:val="00164E48"/>
    <w:rsid w:val="0016594A"/>
    <w:rsid w:val="00172459"/>
    <w:rsid w:val="001730A5"/>
    <w:rsid w:val="00173AE9"/>
    <w:rsid w:val="00184758"/>
    <w:rsid w:val="001901FB"/>
    <w:rsid w:val="001A44A0"/>
    <w:rsid w:val="001B286A"/>
    <w:rsid w:val="001C027A"/>
    <w:rsid w:val="001C24DC"/>
    <w:rsid w:val="001C2B60"/>
    <w:rsid w:val="001C2D10"/>
    <w:rsid w:val="001D4033"/>
    <w:rsid w:val="001E4370"/>
    <w:rsid w:val="001F164F"/>
    <w:rsid w:val="001F321C"/>
    <w:rsid w:val="001F38B1"/>
    <w:rsid w:val="001F6698"/>
    <w:rsid w:val="0020188A"/>
    <w:rsid w:val="00201D6B"/>
    <w:rsid w:val="00210610"/>
    <w:rsid w:val="00214280"/>
    <w:rsid w:val="002163EA"/>
    <w:rsid w:val="0021771C"/>
    <w:rsid w:val="00224842"/>
    <w:rsid w:val="002329C3"/>
    <w:rsid w:val="00232A9A"/>
    <w:rsid w:val="00245A02"/>
    <w:rsid w:val="00261F8B"/>
    <w:rsid w:val="00263F7A"/>
    <w:rsid w:val="00264B7D"/>
    <w:rsid w:val="00273E3E"/>
    <w:rsid w:val="00274A79"/>
    <w:rsid w:val="0028608E"/>
    <w:rsid w:val="002900B7"/>
    <w:rsid w:val="00292C0E"/>
    <w:rsid w:val="00293AC2"/>
    <w:rsid w:val="002942C8"/>
    <w:rsid w:val="0029689D"/>
    <w:rsid w:val="002A3F2A"/>
    <w:rsid w:val="002C4E38"/>
    <w:rsid w:val="002C6BBA"/>
    <w:rsid w:val="002D02E3"/>
    <w:rsid w:val="002D6BA0"/>
    <w:rsid w:val="002F1051"/>
    <w:rsid w:val="002F1475"/>
    <w:rsid w:val="003032A2"/>
    <w:rsid w:val="0031485C"/>
    <w:rsid w:val="003234A9"/>
    <w:rsid w:val="0033295F"/>
    <w:rsid w:val="00333A28"/>
    <w:rsid w:val="00337E03"/>
    <w:rsid w:val="0035279A"/>
    <w:rsid w:val="00357D21"/>
    <w:rsid w:val="00361553"/>
    <w:rsid w:val="003639E0"/>
    <w:rsid w:val="00364328"/>
    <w:rsid w:val="00372736"/>
    <w:rsid w:val="00372853"/>
    <w:rsid w:val="00374B13"/>
    <w:rsid w:val="003800A2"/>
    <w:rsid w:val="00384FA2"/>
    <w:rsid w:val="00385DE4"/>
    <w:rsid w:val="0039436A"/>
    <w:rsid w:val="003A4F49"/>
    <w:rsid w:val="003A645B"/>
    <w:rsid w:val="003C4019"/>
    <w:rsid w:val="003C57ED"/>
    <w:rsid w:val="003D1B60"/>
    <w:rsid w:val="003D67CF"/>
    <w:rsid w:val="003D7BB8"/>
    <w:rsid w:val="003F090E"/>
    <w:rsid w:val="003F2AF1"/>
    <w:rsid w:val="003F6957"/>
    <w:rsid w:val="003F71C5"/>
    <w:rsid w:val="003F7401"/>
    <w:rsid w:val="00404BAA"/>
    <w:rsid w:val="004062CC"/>
    <w:rsid w:val="004110F7"/>
    <w:rsid w:val="004128C1"/>
    <w:rsid w:val="004167BF"/>
    <w:rsid w:val="00423347"/>
    <w:rsid w:val="004263AC"/>
    <w:rsid w:val="00442154"/>
    <w:rsid w:val="00445979"/>
    <w:rsid w:val="00450F42"/>
    <w:rsid w:val="004514F0"/>
    <w:rsid w:val="00456265"/>
    <w:rsid w:val="00460609"/>
    <w:rsid w:val="00462FF4"/>
    <w:rsid w:val="00463D3D"/>
    <w:rsid w:val="00480177"/>
    <w:rsid w:val="004969D4"/>
    <w:rsid w:val="004A0266"/>
    <w:rsid w:val="004A056B"/>
    <w:rsid w:val="004A3F64"/>
    <w:rsid w:val="004B19AB"/>
    <w:rsid w:val="004B5466"/>
    <w:rsid w:val="004B5C6B"/>
    <w:rsid w:val="004B74C9"/>
    <w:rsid w:val="004C247E"/>
    <w:rsid w:val="004C581B"/>
    <w:rsid w:val="004D488A"/>
    <w:rsid w:val="004D6603"/>
    <w:rsid w:val="004D6973"/>
    <w:rsid w:val="004F20DA"/>
    <w:rsid w:val="004F2426"/>
    <w:rsid w:val="004F35F9"/>
    <w:rsid w:val="0050495F"/>
    <w:rsid w:val="00520A24"/>
    <w:rsid w:val="00525241"/>
    <w:rsid w:val="00526A72"/>
    <w:rsid w:val="0053030B"/>
    <w:rsid w:val="00536F58"/>
    <w:rsid w:val="00545A64"/>
    <w:rsid w:val="005551C3"/>
    <w:rsid w:val="0056314E"/>
    <w:rsid w:val="0058385C"/>
    <w:rsid w:val="0058502E"/>
    <w:rsid w:val="005950B5"/>
    <w:rsid w:val="005C1F03"/>
    <w:rsid w:val="005D0257"/>
    <w:rsid w:val="005D090A"/>
    <w:rsid w:val="005D0D58"/>
    <w:rsid w:val="005E0A33"/>
    <w:rsid w:val="005E516A"/>
    <w:rsid w:val="005F2FFE"/>
    <w:rsid w:val="005F3EB4"/>
    <w:rsid w:val="005F467B"/>
    <w:rsid w:val="005F6E41"/>
    <w:rsid w:val="00602666"/>
    <w:rsid w:val="006130A4"/>
    <w:rsid w:val="00617A0B"/>
    <w:rsid w:val="00620681"/>
    <w:rsid w:val="006256DA"/>
    <w:rsid w:val="00633295"/>
    <w:rsid w:val="0063577C"/>
    <w:rsid w:val="0064015A"/>
    <w:rsid w:val="00641F29"/>
    <w:rsid w:val="00645525"/>
    <w:rsid w:val="00646C42"/>
    <w:rsid w:val="00651CB2"/>
    <w:rsid w:val="0065664B"/>
    <w:rsid w:val="0066483B"/>
    <w:rsid w:val="00676388"/>
    <w:rsid w:val="006804D7"/>
    <w:rsid w:val="00683870"/>
    <w:rsid w:val="006913E1"/>
    <w:rsid w:val="00695DCF"/>
    <w:rsid w:val="006C1A9C"/>
    <w:rsid w:val="006C51AF"/>
    <w:rsid w:val="006D3598"/>
    <w:rsid w:val="006D3E9B"/>
    <w:rsid w:val="006D52F9"/>
    <w:rsid w:val="006F43DB"/>
    <w:rsid w:val="006F4C56"/>
    <w:rsid w:val="006F70E1"/>
    <w:rsid w:val="007036A9"/>
    <w:rsid w:val="007076FE"/>
    <w:rsid w:val="0071482D"/>
    <w:rsid w:val="007207FC"/>
    <w:rsid w:val="00726A44"/>
    <w:rsid w:val="0073094C"/>
    <w:rsid w:val="00734B70"/>
    <w:rsid w:val="00736580"/>
    <w:rsid w:val="00742029"/>
    <w:rsid w:val="0074745E"/>
    <w:rsid w:val="00751426"/>
    <w:rsid w:val="0075283E"/>
    <w:rsid w:val="00754C04"/>
    <w:rsid w:val="0076299A"/>
    <w:rsid w:val="0076477E"/>
    <w:rsid w:val="007655FB"/>
    <w:rsid w:val="007738E8"/>
    <w:rsid w:val="00785838"/>
    <w:rsid w:val="00785EAE"/>
    <w:rsid w:val="00790851"/>
    <w:rsid w:val="00793111"/>
    <w:rsid w:val="00797FA2"/>
    <w:rsid w:val="007A02DA"/>
    <w:rsid w:val="007A0450"/>
    <w:rsid w:val="007A6879"/>
    <w:rsid w:val="007B3298"/>
    <w:rsid w:val="007B5F03"/>
    <w:rsid w:val="007B7DA2"/>
    <w:rsid w:val="007C054F"/>
    <w:rsid w:val="007C32C8"/>
    <w:rsid w:val="007C457F"/>
    <w:rsid w:val="007C6302"/>
    <w:rsid w:val="007D0DA1"/>
    <w:rsid w:val="007D1817"/>
    <w:rsid w:val="007E0163"/>
    <w:rsid w:val="007E59E0"/>
    <w:rsid w:val="007E5A2F"/>
    <w:rsid w:val="007E7033"/>
    <w:rsid w:val="007F79A4"/>
    <w:rsid w:val="00801E8D"/>
    <w:rsid w:val="00810367"/>
    <w:rsid w:val="00812AB4"/>
    <w:rsid w:val="00822D43"/>
    <w:rsid w:val="00825B9C"/>
    <w:rsid w:val="00832E99"/>
    <w:rsid w:val="00833D8C"/>
    <w:rsid w:val="00837B55"/>
    <w:rsid w:val="00851FF9"/>
    <w:rsid w:val="00861334"/>
    <w:rsid w:val="008761EA"/>
    <w:rsid w:val="00892E1C"/>
    <w:rsid w:val="008939E1"/>
    <w:rsid w:val="008A1756"/>
    <w:rsid w:val="008A40C3"/>
    <w:rsid w:val="008A5413"/>
    <w:rsid w:val="008A6534"/>
    <w:rsid w:val="008B0179"/>
    <w:rsid w:val="008B3737"/>
    <w:rsid w:val="008B743C"/>
    <w:rsid w:val="008C28A5"/>
    <w:rsid w:val="008D742F"/>
    <w:rsid w:val="008E0DC2"/>
    <w:rsid w:val="008F1CB1"/>
    <w:rsid w:val="008F1CD9"/>
    <w:rsid w:val="008F5757"/>
    <w:rsid w:val="00902714"/>
    <w:rsid w:val="00916816"/>
    <w:rsid w:val="00917155"/>
    <w:rsid w:val="00923AD3"/>
    <w:rsid w:val="00923B65"/>
    <w:rsid w:val="00933A6C"/>
    <w:rsid w:val="009406C5"/>
    <w:rsid w:val="00942324"/>
    <w:rsid w:val="009501EF"/>
    <w:rsid w:val="0096222E"/>
    <w:rsid w:val="00962F02"/>
    <w:rsid w:val="00963229"/>
    <w:rsid w:val="00971D0E"/>
    <w:rsid w:val="00973683"/>
    <w:rsid w:val="009748A5"/>
    <w:rsid w:val="00976845"/>
    <w:rsid w:val="00977A8C"/>
    <w:rsid w:val="009806CD"/>
    <w:rsid w:val="00984026"/>
    <w:rsid w:val="0098571D"/>
    <w:rsid w:val="009A27E8"/>
    <w:rsid w:val="009A4F9A"/>
    <w:rsid w:val="009B127A"/>
    <w:rsid w:val="009C16F3"/>
    <w:rsid w:val="009C6FF2"/>
    <w:rsid w:val="009C7FB9"/>
    <w:rsid w:val="009D0317"/>
    <w:rsid w:val="009D26EE"/>
    <w:rsid w:val="009D3DB1"/>
    <w:rsid w:val="009D533A"/>
    <w:rsid w:val="009D7B12"/>
    <w:rsid w:val="009E7AD9"/>
    <w:rsid w:val="009F2988"/>
    <w:rsid w:val="00A0116C"/>
    <w:rsid w:val="00A03406"/>
    <w:rsid w:val="00A04FA0"/>
    <w:rsid w:val="00A115BA"/>
    <w:rsid w:val="00A13D92"/>
    <w:rsid w:val="00A25B82"/>
    <w:rsid w:val="00A30F8F"/>
    <w:rsid w:val="00A31AE8"/>
    <w:rsid w:val="00A36D02"/>
    <w:rsid w:val="00A41344"/>
    <w:rsid w:val="00A44938"/>
    <w:rsid w:val="00A53096"/>
    <w:rsid w:val="00A62889"/>
    <w:rsid w:val="00A631DD"/>
    <w:rsid w:val="00A71009"/>
    <w:rsid w:val="00A71255"/>
    <w:rsid w:val="00A7746C"/>
    <w:rsid w:val="00A81AB0"/>
    <w:rsid w:val="00AA5C5C"/>
    <w:rsid w:val="00AA74BC"/>
    <w:rsid w:val="00AA7B41"/>
    <w:rsid w:val="00AA7D86"/>
    <w:rsid w:val="00AB3040"/>
    <w:rsid w:val="00AB368A"/>
    <w:rsid w:val="00AB3F51"/>
    <w:rsid w:val="00AB426E"/>
    <w:rsid w:val="00AB5730"/>
    <w:rsid w:val="00AB686E"/>
    <w:rsid w:val="00AC064E"/>
    <w:rsid w:val="00AC2043"/>
    <w:rsid w:val="00AD2FB4"/>
    <w:rsid w:val="00AD3169"/>
    <w:rsid w:val="00AD5C64"/>
    <w:rsid w:val="00AD7A60"/>
    <w:rsid w:val="00AE2E1A"/>
    <w:rsid w:val="00AE6C56"/>
    <w:rsid w:val="00AF4C4C"/>
    <w:rsid w:val="00AF66DF"/>
    <w:rsid w:val="00AF6EA4"/>
    <w:rsid w:val="00B03D12"/>
    <w:rsid w:val="00B1379E"/>
    <w:rsid w:val="00B26C69"/>
    <w:rsid w:val="00B50E74"/>
    <w:rsid w:val="00B5309A"/>
    <w:rsid w:val="00B57CF6"/>
    <w:rsid w:val="00B60DAD"/>
    <w:rsid w:val="00B635C9"/>
    <w:rsid w:val="00B67EC9"/>
    <w:rsid w:val="00B80ED8"/>
    <w:rsid w:val="00B81198"/>
    <w:rsid w:val="00B81B2F"/>
    <w:rsid w:val="00B83E7F"/>
    <w:rsid w:val="00B842F1"/>
    <w:rsid w:val="00B843CF"/>
    <w:rsid w:val="00B844B5"/>
    <w:rsid w:val="00BA786F"/>
    <w:rsid w:val="00BA7BD7"/>
    <w:rsid w:val="00BB33BE"/>
    <w:rsid w:val="00BB549F"/>
    <w:rsid w:val="00BC4257"/>
    <w:rsid w:val="00BE1C78"/>
    <w:rsid w:val="00BE3DAF"/>
    <w:rsid w:val="00BF1542"/>
    <w:rsid w:val="00C01C08"/>
    <w:rsid w:val="00C02CDB"/>
    <w:rsid w:val="00C050F4"/>
    <w:rsid w:val="00C13C6C"/>
    <w:rsid w:val="00C1670A"/>
    <w:rsid w:val="00C20EB1"/>
    <w:rsid w:val="00C21612"/>
    <w:rsid w:val="00C23B92"/>
    <w:rsid w:val="00C240DB"/>
    <w:rsid w:val="00C4212B"/>
    <w:rsid w:val="00C446E6"/>
    <w:rsid w:val="00C512B5"/>
    <w:rsid w:val="00C5690E"/>
    <w:rsid w:val="00C637F8"/>
    <w:rsid w:val="00C65979"/>
    <w:rsid w:val="00C7270D"/>
    <w:rsid w:val="00C74CB5"/>
    <w:rsid w:val="00C755A4"/>
    <w:rsid w:val="00C906EC"/>
    <w:rsid w:val="00CA0538"/>
    <w:rsid w:val="00CA1C3E"/>
    <w:rsid w:val="00CA3374"/>
    <w:rsid w:val="00CA57F6"/>
    <w:rsid w:val="00CB5103"/>
    <w:rsid w:val="00CC4F75"/>
    <w:rsid w:val="00CD0D5F"/>
    <w:rsid w:val="00CD2F07"/>
    <w:rsid w:val="00CD57F9"/>
    <w:rsid w:val="00CE04A7"/>
    <w:rsid w:val="00CE6CA2"/>
    <w:rsid w:val="00CF2D75"/>
    <w:rsid w:val="00CF382F"/>
    <w:rsid w:val="00CF5A28"/>
    <w:rsid w:val="00D01A82"/>
    <w:rsid w:val="00D03E69"/>
    <w:rsid w:val="00D05660"/>
    <w:rsid w:val="00D1221B"/>
    <w:rsid w:val="00D15110"/>
    <w:rsid w:val="00D15565"/>
    <w:rsid w:val="00D20385"/>
    <w:rsid w:val="00D21D4E"/>
    <w:rsid w:val="00D25475"/>
    <w:rsid w:val="00D26509"/>
    <w:rsid w:val="00D31979"/>
    <w:rsid w:val="00D41CA7"/>
    <w:rsid w:val="00D422A9"/>
    <w:rsid w:val="00D43CAC"/>
    <w:rsid w:val="00D5382F"/>
    <w:rsid w:val="00D566E7"/>
    <w:rsid w:val="00D56DBD"/>
    <w:rsid w:val="00D70C5B"/>
    <w:rsid w:val="00D76F3A"/>
    <w:rsid w:val="00D933A2"/>
    <w:rsid w:val="00D94852"/>
    <w:rsid w:val="00DA2A79"/>
    <w:rsid w:val="00DB48B5"/>
    <w:rsid w:val="00DB570A"/>
    <w:rsid w:val="00DD2470"/>
    <w:rsid w:val="00DE5916"/>
    <w:rsid w:val="00DF1319"/>
    <w:rsid w:val="00DF1ECC"/>
    <w:rsid w:val="00DF3893"/>
    <w:rsid w:val="00DF5A46"/>
    <w:rsid w:val="00DF5EE6"/>
    <w:rsid w:val="00E00B3C"/>
    <w:rsid w:val="00E20B4F"/>
    <w:rsid w:val="00E21270"/>
    <w:rsid w:val="00E227A6"/>
    <w:rsid w:val="00E24F77"/>
    <w:rsid w:val="00E2585B"/>
    <w:rsid w:val="00E25EE9"/>
    <w:rsid w:val="00E506B0"/>
    <w:rsid w:val="00E5245D"/>
    <w:rsid w:val="00E557D9"/>
    <w:rsid w:val="00E67930"/>
    <w:rsid w:val="00E70092"/>
    <w:rsid w:val="00E70108"/>
    <w:rsid w:val="00E733D2"/>
    <w:rsid w:val="00E82C34"/>
    <w:rsid w:val="00E84715"/>
    <w:rsid w:val="00E87581"/>
    <w:rsid w:val="00E91542"/>
    <w:rsid w:val="00E92B3A"/>
    <w:rsid w:val="00E93123"/>
    <w:rsid w:val="00EA3DBE"/>
    <w:rsid w:val="00EB116A"/>
    <w:rsid w:val="00EB3367"/>
    <w:rsid w:val="00EB3E59"/>
    <w:rsid w:val="00EC41FD"/>
    <w:rsid w:val="00EC5A3F"/>
    <w:rsid w:val="00ED0522"/>
    <w:rsid w:val="00ED314E"/>
    <w:rsid w:val="00ED72F7"/>
    <w:rsid w:val="00EE0A23"/>
    <w:rsid w:val="00EE6F75"/>
    <w:rsid w:val="00EF4EDF"/>
    <w:rsid w:val="00F0396C"/>
    <w:rsid w:val="00F05A62"/>
    <w:rsid w:val="00F05DB6"/>
    <w:rsid w:val="00F066F5"/>
    <w:rsid w:val="00F06A65"/>
    <w:rsid w:val="00F1215F"/>
    <w:rsid w:val="00F27E18"/>
    <w:rsid w:val="00F3029A"/>
    <w:rsid w:val="00F34963"/>
    <w:rsid w:val="00F36C4B"/>
    <w:rsid w:val="00F37D59"/>
    <w:rsid w:val="00F4105E"/>
    <w:rsid w:val="00F45636"/>
    <w:rsid w:val="00F45EC1"/>
    <w:rsid w:val="00F5012E"/>
    <w:rsid w:val="00F50694"/>
    <w:rsid w:val="00F65924"/>
    <w:rsid w:val="00F67F6C"/>
    <w:rsid w:val="00F73D77"/>
    <w:rsid w:val="00F83210"/>
    <w:rsid w:val="00F86200"/>
    <w:rsid w:val="00F87973"/>
    <w:rsid w:val="00F93640"/>
    <w:rsid w:val="00FA28EB"/>
    <w:rsid w:val="00FA360E"/>
    <w:rsid w:val="00FA3AE5"/>
    <w:rsid w:val="00FA4DC6"/>
    <w:rsid w:val="00FA5EF1"/>
    <w:rsid w:val="00FA6E28"/>
    <w:rsid w:val="00FA70EC"/>
    <w:rsid w:val="00FB0A48"/>
    <w:rsid w:val="00FB2325"/>
    <w:rsid w:val="00FB559F"/>
    <w:rsid w:val="00FC45C2"/>
    <w:rsid w:val="00FD731C"/>
    <w:rsid w:val="00F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B570A"/>
    <w:pPr>
      <w:keepNext/>
      <w:outlineLvl w:val="0"/>
    </w:pPr>
    <w:rPr>
      <w:rFonts w:ascii="Arial" w:hAnsi="Arial" w:cs="Arial"/>
      <w:color w:val="0000FF"/>
      <w:u w:val="single"/>
    </w:rPr>
  </w:style>
  <w:style w:type="paragraph" w:styleId="Heading2">
    <w:name w:val="heading 2"/>
    <w:basedOn w:val="Normal"/>
    <w:next w:val="Normal"/>
    <w:qFormat/>
    <w:rsid w:val="00FA6E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598"/>
    <w:pPr>
      <w:tabs>
        <w:tab w:val="center" w:pos="4320"/>
        <w:tab w:val="right" w:pos="8640"/>
      </w:tabs>
    </w:pPr>
    <w:rPr>
      <w:sz w:val="20"/>
      <w:szCs w:val="20"/>
    </w:rPr>
  </w:style>
  <w:style w:type="character" w:styleId="Hyperlink">
    <w:name w:val="Hyperlink"/>
    <w:rsid w:val="006D3598"/>
    <w:rPr>
      <w:color w:val="0000FF"/>
      <w:u w:val="single"/>
    </w:rPr>
  </w:style>
  <w:style w:type="paragraph" w:styleId="BodyText">
    <w:name w:val="Body Text"/>
    <w:basedOn w:val="Normal"/>
    <w:rsid w:val="002F1475"/>
    <w:rPr>
      <w:sz w:val="22"/>
      <w:szCs w:val="20"/>
    </w:rPr>
  </w:style>
  <w:style w:type="paragraph" w:styleId="Salutation">
    <w:name w:val="Salutation"/>
    <w:basedOn w:val="Normal"/>
    <w:next w:val="SubjectLine"/>
    <w:rsid w:val="002F1475"/>
    <w:pPr>
      <w:spacing w:before="220" w:after="220" w:line="220" w:lineRule="atLeast"/>
    </w:pPr>
    <w:rPr>
      <w:rFonts w:ascii="Arial" w:hAnsi="Arial"/>
      <w:spacing w:val="-5"/>
      <w:sz w:val="20"/>
      <w:szCs w:val="20"/>
    </w:rPr>
  </w:style>
  <w:style w:type="paragraph" w:customStyle="1" w:styleId="InsideAddress">
    <w:name w:val="Inside Address"/>
    <w:basedOn w:val="Normal"/>
    <w:rsid w:val="002F1475"/>
    <w:pPr>
      <w:spacing w:line="220" w:lineRule="atLeast"/>
      <w:jc w:val="both"/>
    </w:pPr>
    <w:rPr>
      <w:rFonts w:ascii="Arial" w:hAnsi="Arial"/>
      <w:spacing w:val="-5"/>
      <w:sz w:val="20"/>
      <w:szCs w:val="20"/>
    </w:rPr>
  </w:style>
  <w:style w:type="paragraph" w:customStyle="1" w:styleId="SubjectLine">
    <w:name w:val="Subject Line"/>
    <w:basedOn w:val="Normal"/>
    <w:next w:val="BodyText"/>
    <w:rsid w:val="002F1475"/>
    <w:pPr>
      <w:spacing w:after="220" w:line="220" w:lineRule="atLeast"/>
    </w:pPr>
    <w:rPr>
      <w:rFonts w:ascii="Arial Black" w:hAnsi="Arial Black"/>
      <w:spacing w:val="-10"/>
      <w:sz w:val="20"/>
      <w:szCs w:val="20"/>
    </w:rPr>
  </w:style>
  <w:style w:type="paragraph" w:styleId="Date">
    <w:name w:val="Date"/>
    <w:basedOn w:val="Normal"/>
    <w:next w:val="Normal"/>
    <w:rsid w:val="002F1475"/>
    <w:pPr>
      <w:spacing w:after="220" w:line="220" w:lineRule="atLeast"/>
      <w:jc w:val="both"/>
    </w:pPr>
    <w:rPr>
      <w:rFonts w:ascii="Arial" w:hAnsi="Arial"/>
      <w:spacing w:val="-5"/>
      <w:sz w:val="20"/>
      <w:szCs w:val="20"/>
    </w:rPr>
  </w:style>
  <w:style w:type="paragraph" w:customStyle="1" w:styleId="CcList">
    <w:name w:val="Cc List"/>
    <w:basedOn w:val="Normal"/>
    <w:rsid w:val="002F1475"/>
    <w:pPr>
      <w:keepLines/>
      <w:spacing w:line="220" w:lineRule="atLeast"/>
      <w:ind w:left="360" w:hanging="360"/>
      <w:jc w:val="both"/>
    </w:pPr>
    <w:rPr>
      <w:rFonts w:ascii="Arial" w:hAnsi="Arial"/>
      <w:spacing w:val="-5"/>
      <w:sz w:val="20"/>
      <w:szCs w:val="20"/>
    </w:rPr>
  </w:style>
  <w:style w:type="paragraph" w:styleId="Closing">
    <w:name w:val="Closing"/>
    <w:basedOn w:val="Normal"/>
    <w:next w:val="Signature"/>
    <w:rsid w:val="002F1475"/>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F1475"/>
    <w:pPr>
      <w:keepNext/>
      <w:spacing w:before="880" w:line="220" w:lineRule="atLeast"/>
    </w:pPr>
    <w:rPr>
      <w:rFonts w:ascii="Arial" w:hAnsi="Arial"/>
      <w:spacing w:val="-5"/>
      <w:sz w:val="20"/>
      <w:szCs w:val="20"/>
    </w:rPr>
  </w:style>
  <w:style w:type="paragraph" w:customStyle="1" w:styleId="SignatureCompany">
    <w:name w:val="Signature Company"/>
    <w:basedOn w:val="Signature"/>
    <w:next w:val="Normal"/>
    <w:rsid w:val="002F1475"/>
    <w:pPr>
      <w:spacing w:before="0"/>
    </w:pPr>
  </w:style>
  <w:style w:type="paragraph" w:customStyle="1" w:styleId="SignatureJobTitle">
    <w:name w:val="Signature Job Title"/>
    <w:basedOn w:val="Signature"/>
    <w:next w:val="SignatureCompany"/>
    <w:rsid w:val="002F1475"/>
    <w:pPr>
      <w:spacing w:before="0"/>
    </w:pPr>
  </w:style>
  <w:style w:type="paragraph" w:customStyle="1" w:styleId="p12">
    <w:name w:val="p12"/>
    <w:basedOn w:val="Normal"/>
    <w:rsid w:val="002F1475"/>
    <w:pPr>
      <w:widowControl w:val="0"/>
      <w:tabs>
        <w:tab w:val="left" w:pos="204"/>
      </w:tabs>
      <w:autoSpaceDE w:val="0"/>
      <w:autoSpaceDN w:val="0"/>
      <w:adjustRightInd w:val="0"/>
      <w:jc w:val="both"/>
    </w:pPr>
  </w:style>
  <w:style w:type="paragraph" w:styleId="Footer">
    <w:name w:val="footer"/>
    <w:basedOn w:val="Normal"/>
    <w:rsid w:val="009F2988"/>
    <w:pPr>
      <w:tabs>
        <w:tab w:val="center" w:pos="4320"/>
        <w:tab w:val="right" w:pos="8640"/>
      </w:tabs>
    </w:pPr>
  </w:style>
  <w:style w:type="character" w:styleId="PageNumber">
    <w:name w:val="page number"/>
    <w:basedOn w:val="DefaultParagraphFont"/>
    <w:rsid w:val="009F2988"/>
  </w:style>
  <w:style w:type="paragraph" w:customStyle="1" w:styleId="Level2ProceduresManualBullet">
    <w:name w:val="Level 2 Procedures Manual Bullet"/>
    <w:autoRedefine/>
    <w:rsid w:val="00CA57F6"/>
    <w:pPr>
      <w:keepNext/>
      <w:numPr>
        <w:numId w:val="1"/>
      </w:numPr>
      <w:tabs>
        <w:tab w:val="clear" w:pos="792"/>
        <w:tab w:val="num" w:pos="2160"/>
      </w:tabs>
      <w:spacing w:before="40" w:after="40" w:line="280" w:lineRule="exact"/>
      <w:ind w:left="2160"/>
    </w:pPr>
    <w:rPr>
      <w:rFonts w:ascii="Arial" w:hAnsi="Arial"/>
    </w:rPr>
  </w:style>
  <w:style w:type="paragraph" w:styleId="BodyTextIndent">
    <w:name w:val="Body Text Indent"/>
    <w:basedOn w:val="Normal"/>
    <w:rsid w:val="00DB570A"/>
    <w:pPr>
      <w:spacing w:after="120"/>
      <w:ind w:left="360"/>
    </w:pPr>
  </w:style>
  <w:style w:type="paragraph" w:customStyle="1" w:styleId="Level2ProceduresManualBodyText">
    <w:name w:val="Level 2 Procedures Manual Body Text"/>
    <w:link w:val="Level2ProceduresManualBodyTextCharChar"/>
    <w:autoRedefine/>
    <w:rsid w:val="00DB570A"/>
    <w:pPr>
      <w:spacing w:before="60" w:after="60" w:line="280" w:lineRule="exact"/>
      <w:ind w:left="720"/>
    </w:pPr>
    <w:rPr>
      <w:rFonts w:ascii="Arial" w:hAnsi="Arial"/>
      <w:sz w:val="16"/>
      <w:szCs w:val="16"/>
    </w:rPr>
  </w:style>
  <w:style w:type="character" w:customStyle="1" w:styleId="Level2ProceduresManualBodyTextCharChar">
    <w:name w:val="Level 2 Procedures Manual Body Text Char Char"/>
    <w:link w:val="Level2ProceduresManualBodyText"/>
    <w:rsid w:val="00DB570A"/>
    <w:rPr>
      <w:rFonts w:ascii="Arial" w:hAnsi="Arial"/>
      <w:sz w:val="16"/>
      <w:szCs w:val="16"/>
      <w:lang w:val="en-US" w:eastAsia="en-US" w:bidi="ar-SA"/>
    </w:rPr>
  </w:style>
  <w:style w:type="character" w:styleId="FollowedHyperlink">
    <w:name w:val="FollowedHyperlink"/>
    <w:rsid w:val="0064015A"/>
    <w:rPr>
      <w:color w:val="606420"/>
      <w:u w:val="single"/>
    </w:rPr>
  </w:style>
  <w:style w:type="paragraph" w:styleId="BodyText2">
    <w:name w:val="Body Text 2"/>
    <w:basedOn w:val="Normal"/>
    <w:rsid w:val="00FA6E28"/>
    <w:pPr>
      <w:spacing w:after="120" w:line="480" w:lineRule="auto"/>
    </w:pPr>
  </w:style>
  <w:style w:type="paragraph" w:styleId="BalloonText">
    <w:name w:val="Balloon Text"/>
    <w:basedOn w:val="Normal"/>
    <w:link w:val="BalloonTextChar"/>
    <w:rsid w:val="00074EF7"/>
    <w:rPr>
      <w:rFonts w:ascii="Tahoma" w:hAnsi="Tahoma" w:cs="Tahoma"/>
      <w:sz w:val="16"/>
      <w:szCs w:val="16"/>
    </w:rPr>
  </w:style>
  <w:style w:type="character" w:customStyle="1" w:styleId="BalloonTextChar">
    <w:name w:val="Balloon Text Char"/>
    <w:link w:val="BalloonText"/>
    <w:rsid w:val="00074EF7"/>
    <w:rPr>
      <w:rFonts w:ascii="Tahoma" w:hAnsi="Tahoma" w:cs="Tahoma"/>
      <w:sz w:val="16"/>
      <w:szCs w:val="16"/>
    </w:rPr>
  </w:style>
  <w:style w:type="paragraph" w:styleId="NormalWeb">
    <w:name w:val="Normal (Web)"/>
    <w:basedOn w:val="Normal"/>
    <w:uiPriority w:val="99"/>
    <w:unhideWhenUsed/>
    <w:rsid w:val="00645525"/>
    <w:pPr>
      <w:spacing w:before="100" w:beforeAutospacing="1" w:after="100" w:afterAutospacing="1"/>
    </w:pPr>
    <w:rPr>
      <w:rFonts w:eastAsiaTheme="minorHAnsi"/>
    </w:rPr>
  </w:style>
  <w:style w:type="character" w:customStyle="1" w:styleId="apple-style-span">
    <w:name w:val="apple-style-span"/>
    <w:basedOn w:val="DefaultParagraphFont"/>
    <w:rsid w:val="00D0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80">
      <w:bodyDiv w:val="1"/>
      <w:marLeft w:val="0"/>
      <w:marRight w:val="0"/>
      <w:marTop w:val="0"/>
      <w:marBottom w:val="0"/>
      <w:divBdr>
        <w:top w:val="none" w:sz="0" w:space="0" w:color="auto"/>
        <w:left w:val="none" w:sz="0" w:space="0" w:color="auto"/>
        <w:bottom w:val="none" w:sz="0" w:space="0" w:color="auto"/>
        <w:right w:val="none" w:sz="0" w:space="0" w:color="auto"/>
      </w:divBdr>
      <w:divsChild>
        <w:div w:id="271741507">
          <w:marLeft w:val="0"/>
          <w:marRight w:val="0"/>
          <w:marTop w:val="0"/>
          <w:marBottom w:val="0"/>
          <w:divBdr>
            <w:top w:val="none" w:sz="0" w:space="0" w:color="auto"/>
            <w:left w:val="none" w:sz="0" w:space="0" w:color="auto"/>
            <w:bottom w:val="none" w:sz="0" w:space="0" w:color="auto"/>
            <w:right w:val="none" w:sz="0" w:space="0" w:color="auto"/>
          </w:divBdr>
        </w:div>
        <w:div w:id="425662477">
          <w:marLeft w:val="0"/>
          <w:marRight w:val="0"/>
          <w:marTop w:val="0"/>
          <w:marBottom w:val="0"/>
          <w:divBdr>
            <w:top w:val="none" w:sz="0" w:space="0" w:color="auto"/>
            <w:left w:val="none" w:sz="0" w:space="0" w:color="auto"/>
            <w:bottom w:val="none" w:sz="0" w:space="0" w:color="auto"/>
            <w:right w:val="none" w:sz="0" w:space="0" w:color="auto"/>
          </w:divBdr>
        </w:div>
        <w:div w:id="546987976">
          <w:marLeft w:val="0"/>
          <w:marRight w:val="0"/>
          <w:marTop w:val="0"/>
          <w:marBottom w:val="0"/>
          <w:divBdr>
            <w:top w:val="none" w:sz="0" w:space="0" w:color="auto"/>
            <w:left w:val="none" w:sz="0" w:space="0" w:color="auto"/>
            <w:bottom w:val="none" w:sz="0" w:space="0" w:color="auto"/>
            <w:right w:val="none" w:sz="0" w:space="0" w:color="auto"/>
          </w:divBdr>
        </w:div>
        <w:div w:id="680619488">
          <w:marLeft w:val="0"/>
          <w:marRight w:val="0"/>
          <w:marTop w:val="0"/>
          <w:marBottom w:val="0"/>
          <w:divBdr>
            <w:top w:val="none" w:sz="0" w:space="0" w:color="auto"/>
            <w:left w:val="none" w:sz="0" w:space="0" w:color="auto"/>
            <w:bottom w:val="none" w:sz="0" w:space="0" w:color="auto"/>
            <w:right w:val="none" w:sz="0" w:space="0" w:color="auto"/>
          </w:divBdr>
        </w:div>
        <w:div w:id="804392641">
          <w:marLeft w:val="0"/>
          <w:marRight w:val="0"/>
          <w:marTop w:val="0"/>
          <w:marBottom w:val="0"/>
          <w:divBdr>
            <w:top w:val="none" w:sz="0" w:space="0" w:color="auto"/>
            <w:left w:val="none" w:sz="0" w:space="0" w:color="auto"/>
            <w:bottom w:val="none" w:sz="0" w:space="0" w:color="auto"/>
            <w:right w:val="none" w:sz="0" w:space="0" w:color="auto"/>
          </w:divBdr>
        </w:div>
        <w:div w:id="1665553103">
          <w:marLeft w:val="0"/>
          <w:marRight w:val="0"/>
          <w:marTop w:val="0"/>
          <w:marBottom w:val="0"/>
          <w:divBdr>
            <w:top w:val="none" w:sz="0" w:space="0" w:color="auto"/>
            <w:left w:val="none" w:sz="0" w:space="0" w:color="auto"/>
            <w:bottom w:val="none" w:sz="0" w:space="0" w:color="auto"/>
            <w:right w:val="none" w:sz="0" w:space="0" w:color="auto"/>
          </w:divBdr>
        </w:div>
      </w:divsChild>
    </w:div>
    <w:div w:id="64186650">
      <w:bodyDiv w:val="1"/>
      <w:marLeft w:val="150"/>
      <w:marRight w:val="0"/>
      <w:marTop w:val="375"/>
      <w:marBottom w:val="0"/>
      <w:divBdr>
        <w:top w:val="none" w:sz="0" w:space="0" w:color="auto"/>
        <w:left w:val="none" w:sz="0" w:space="0" w:color="auto"/>
        <w:bottom w:val="none" w:sz="0" w:space="0" w:color="auto"/>
        <w:right w:val="none" w:sz="0" w:space="0" w:color="auto"/>
      </w:divBdr>
    </w:div>
    <w:div w:id="100297278">
      <w:bodyDiv w:val="1"/>
      <w:marLeft w:val="0"/>
      <w:marRight w:val="0"/>
      <w:marTop w:val="0"/>
      <w:marBottom w:val="0"/>
      <w:divBdr>
        <w:top w:val="none" w:sz="0" w:space="0" w:color="auto"/>
        <w:left w:val="none" w:sz="0" w:space="0" w:color="auto"/>
        <w:bottom w:val="none" w:sz="0" w:space="0" w:color="auto"/>
        <w:right w:val="none" w:sz="0" w:space="0" w:color="auto"/>
      </w:divBdr>
      <w:divsChild>
        <w:div w:id="743795326">
          <w:marLeft w:val="0"/>
          <w:marRight w:val="0"/>
          <w:marTop w:val="0"/>
          <w:marBottom w:val="0"/>
          <w:divBdr>
            <w:top w:val="none" w:sz="0" w:space="0" w:color="auto"/>
            <w:left w:val="none" w:sz="0" w:space="0" w:color="auto"/>
            <w:bottom w:val="none" w:sz="0" w:space="0" w:color="auto"/>
            <w:right w:val="none" w:sz="0" w:space="0" w:color="auto"/>
          </w:divBdr>
        </w:div>
      </w:divsChild>
    </w:div>
    <w:div w:id="322244146">
      <w:bodyDiv w:val="1"/>
      <w:marLeft w:val="0"/>
      <w:marRight w:val="0"/>
      <w:marTop w:val="0"/>
      <w:marBottom w:val="0"/>
      <w:divBdr>
        <w:top w:val="none" w:sz="0" w:space="0" w:color="auto"/>
        <w:left w:val="none" w:sz="0" w:space="0" w:color="auto"/>
        <w:bottom w:val="none" w:sz="0" w:space="0" w:color="auto"/>
        <w:right w:val="none" w:sz="0" w:space="0" w:color="auto"/>
      </w:divBdr>
    </w:div>
    <w:div w:id="54553374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
      </w:divsChild>
    </w:div>
    <w:div w:id="708604816">
      <w:bodyDiv w:val="1"/>
      <w:marLeft w:val="0"/>
      <w:marRight w:val="0"/>
      <w:marTop w:val="0"/>
      <w:marBottom w:val="0"/>
      <w:divBdr>
        <w:top w:val="none" w:sz="0" w:space="0" w:color="auto"/>
        <w:left w:val="none" w:sz="0" w:space="0" w:color="auto"/>
        <w:bottom w:val="none" w:sz="0" w:space="0" w:color="auto"/>
        <w:right w:val="none" w:sz="0" w:space="0" w:color="auto"/>
      </w:divBdr>
    </w:div>
    <w:div w:id="783233017">
      <w:bodyDiv w:val="1"/>
      <w:marLeft w:val="0"/>
      <w:marRight w:val="0"/>
      <w:marTop w:val="0"/>
      <w:marBottom w:val="0"/>
      <w:divBdr>
        <w:top w:val="none" w:sz="0" w:space="0" w:color="auto"/>
        <w:left w:val="none" w:sz="0" w:space="0" w:color="auto"/>
        <w:bottom w:val="none" w:sz="0" w:space="0" w:color="auto"/>
        <w:right w:val="none" w:sz="0" w:space="0" w:color="auto"/>
      </w:divBdr>
    </w:div>
    <w:div w:id="837311950">
      <w:bodyDiv w:val="1"/>
      <w:marLeft w:val="0"/>
      <w:marRight w:val="0"/>
      <w:marTop w:val="0"/>
      <w:marBottom w:val="0"/>
      <w:divBdr>
        <w:top w:val="none" w:sz="0" w:space="0" w:color="auto"/>
        <w:left w:val="none" w:sz="0" w:space="0" w:color="auto"/>
        <w:bottom w:val="none" w:sz="0" w:space="0" w:color="auto"/>
        <w:right w:val="none" w:sz="0" w:space="0" w:color="auto"/>
      </w:divBdr>
    </w:div>
    <w:div w:id="894851109">
      <w:bodyDiv w:val="1"/>
      <w:marLeft w:val="0"/>
      <w:marRight w:val="0"/>
      <w:marTop w:val="0"/>
      <w:marBottom w:val="0"/>
      <w:divBdr>
        <w:top w:val="none" w:sz="0" w:space="0" w:color="auto"/>
        <w:left w:val="none" w:sz="0" w:space="0" w:color="auto"/>
        <w:bottom w:val="none" w:sz="0" w:space="0" w:color="auto"/>
        <w:right w:val="none" w:sz="0" w:space="0" w:color="auto"/>
      </w:divBdr>
    </w:div>
    <w:div w:id="1038045281">
      <w:bodyDiv w:val="1"/>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
      </w:divsChild>
    </w:div>
    <w:div w:id="1060324166">
      <w:bodyDiv w:val="1"/>
      <w:marLeft w:val="0"/>
      <w:marRight w:val="0"/>
      <w:marTop w:val="0"/>
      <w:marBottom w:val="0"/>
      <w:divBdr>
        <w:top w:val="none" w:sz="0" w:space="0" w:color="auto"/>
        <w:left w:val="none" w:sz="0" w:space="0" w:color="auto"/>
        <w:bottom w:val="none" w:sz="0" w:space="0" w:color="auto"/>
        <w:right w:val="none" w:sz="0" w:space="0" w:color="auto"/>
      </w:divBdr>
    </w:div>
    <w:div w:id="1186673032">
      <w:bodyDiv w:val="1"/>
      <w:marLeft w:val="960"/>
      <w:marRight w:val="0"/>
      <w:marTop w:val="0"/>
      <w:marBottom w:val="0"/>
      <w:divBdr>
        <w:top w:val="none" w:sz="0" w:space="0" w:color="auto"/>
        <w:left w:val="none" w:sz="0" w:space="0" w:color="auto"/>
        <w:bottom w:val="none" w:sz="0" w:space="0" w:color="auto"/>
        <w:right w:val="none" w:sz="0" w:space="0" w:color="auto"/>
      </w:divBdr>
    </w:div>
    <w:div w:id="1311667323">
      <w:bodyDiv w:val="1"/>
      <w:marLeft w:val="0"/>
      <w:marRight w:val="0"/>
      <w:marTop w:val="0"/>
      <w:marBottom w:val="0"/>
      <w:divBdr>
        <w:top w:val="none" w:sz="0" w:space="0" w:color="auto"/>
        <w:left w:val="none" w:sz="0" w:space="0" w:color="auto"/>
        <w:bottom w:val="none" w:sz="0" w:space="0" w:color="auto"/>
        <w:right w:val="none" w:sz="0" w:space="0" w:color="auto"/>
      </w:divBdr>
    </w:div>
    <w:div w:id="1602715563">
      <w:bodyDiv w:val="1"/>
      <w:marLeft w:val="150"/>
      <w:marRight w:val="0"/>
      <w:marTop w:val="375"/>
      <w:marBottom w:val="0"/>
      <w:divBdr>
        <w:top w:val="none" w:sz="0" w:space="0" w:color="auto"/>
        <w:left w:val="none" w:sz="0" w:space="0" w:color="auto"/>
        <w:bottom w:val="none" w:sz="0" w:space="0" w:color="auto"/>
        <w:right w:val="none" w:sz="0" w:space="0" w:color="auto"/>
      </w:divBdr>
    </w:div>
    <w:div w:id="1981643506">
      <w:bodyDiv w:val="1"/>
      <w:marLeft w:val="0"/>
      <w:marRight w:val="0"/>
      <w:marTop w:val="0"/>
      <w:marBottom w:val="0"/>
      <w:divBdr>
        <w:top w:val="none" w:sz="0" w:space="0" w:color="auto"/>
        <w:left w:val="none" w:sz="0" w:space="0" w:color="auto"/>
        <w:bottom w:val="none" w:sz="0" w:space="0" w:color="auto"/>
        <w:right w:val="none" w:sz="0" w:space="0" w:color="auto"/>
      </w:divBdr>
    </w:div>
    <w:div w:id="2011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aron.berscheid@state.co.us" TargetMode="External"/><Relationship Id="rId4" Type="http://schemas.openxmlformats.org/officeDocument/2006/relationships/settings" Target="settings.xml"/><Relationship Id="rId9" Type="http://schemas.openxmlformats.org/officeDocument/2006/relationships/hyperlink" Target="mailto:mwhorton@classicconsult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1581</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Rezoning Template</vt:lpstr>
    </vt:vector>
  </TitlesOfParts>
  <Company>El Paso County</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Rezoning Template</dc:title>
  <dc:creator>El Paso County</dc:creator>
  <cp:lastModifiedBy>Kari Parsons</cp:lastModifiedBy>
  <cp:revision>20</cp:revision>
  <cp:lastPrinted>2010-04-07T18:06:00Z</cp:lastPrinted>
  <dcterms:created xsi:type="dcterms:W3CDTF">2017-06-19T15:39:00Z</dcterms:created>
  <dcterms:modified xsi:type="dcterms:W3CDTF">2018-08-27T13:41:00Z</dcterms:modified>
</cp:coreProperties>
</file>