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0C26" w14:textId="51EE908A" w:rsidR="0095036B" w:rsidRDefault="00231125">
      <w:r>
        <w:t xml:space="preserve">HOA documents to be provided prior to scheduling plat recording. </w:t>
      </w:r>
    </w:p>
    <w:sectPr w:rsidR="00950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25"/>
    <w:rsid w:val="00231125"/>
    <w:rsid w:val="009346F6"/>
    <w:rsid w:val="0095036B"/>
    <w:rsid w:val="00FA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2F424"/>
  <w15:chartTrackingRefBased/>
  <w15:docId w15:val="{0C3D3610-EBEF-4F27-8997-93DAEA73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1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54</Characters>
  <Application>Microsoft Office Word</Application>
  <DocSecurity>0</DocSecurity>
  <Lines>1</Lines>
  <Paragraphs>2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Dossey</dc:creator>
  <cp:keywords/>
  <dc:description/>
  <cp:lastModifiedBy>Nina Dossey</cp:lastModifiedBy>
  <cp:revision>1</cp:revision>
  <dcterms:created xsi:type="dcterms:W3CDTF">2026-08-21T12:50:00Z</dcterms:created>
  <dcterms:modified xsi:type="dcterms:W3CDTF">2026-08-21T12:53:00Z</dcterms:modified>
</cp:coreProperties>
</file>