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5F6F6B" w14:textId="77777777" w:rsidR="00D06E68" w:rsidRDefault="00EB59C2" w:rsidP="002514D7">
      <w:pPr>
        <w:tabs>
          <w:tab w:val="left" w:pos="99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7E2825" wp14:editId="06D7094F">
                <wp:simplePos x="0" y="0"/>
                <wp:positionH relativeFrom="page">
                  <wp:align>right</wp:align>
                </wp:positionH>
                <wp:positionV relativeFrom="paragraph">
                  <wp:posOffset>13729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7D4929" w14:textId="77777777" w:rsidR="004E6C4D" w:rsidRPr="00796E92" w:rsidRDefault="004E6C4D" w:rsidP="00302CB4">
                            <w:pPr>
                              <w:jc w:val="center"/>
                              <w:rPr>
                                <w:smallCaps/>
                                <w:sz w:val="22"/>
                                <w:szCs w:val="22"/>
                              </w:rPr>
                            </w:pPr>
                            <w:r w:rsidRPr="00796E92">
                              <w:rPr>
                                <w:smallCaps/>
                                <w:sz w:val="22"/>
                                <w:szCs w:val="22"/>
                              </w:rPr>
                              <w:t xml:space="preserve">Planning and Community Development </w:t>
                            </w:r>
                            <w:r>
                              <w:rPr>
                                <w:smallCaps/>
                                <w:sz w:val="22"/>
                                <w:szCs w:val="22"/>
                              </w:rPr>
                              <w:t>Department</w:t>
                            </w:r>
                          </w:p>
                          <w:p w14:paraId="596C9D6F" w14:textId="77777777" w:rsidR="004E6C4D" w:rsidRPr="00A93BAE" w:rsidRDefault="004E6C4D" w:rsidP="00302CB4">
                            <w:pPr>
                              <w:jc w:val="center"/>
                              <w:rPr>
                                <w:smallCaps/>
                              </w:rPr>
                            </w:pPr>
                            <w:r>
                              <w:rPr>
                                <w:smallCaps/>
                              </w:rPr>
                              <w:t>Craig Dossey, Executive</w:t>
                            </w:r>
                            <w:r w:rsidRPr="00A93BAE">
                              <w:rPr>
                                <w:smallCaps/>
                              </w:rPr>
                              <w:t xml:space="preserve"> D</w:t>
                            </w:r>
                            <w:r>
                              <w:rPr>
                                <w:smallCaps/>
                              </w:rPr>
                              <w:t>irector</w:t>
                            </w:r>
                          </w:p>
                          <w:p w14:paraId="36E0889C" w14:textId="77777777" w:rsidR="004E6C4D" w:rsidRPr="004245EA" w:rsidRDefault="004E6C4D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E282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60.8pt;margin-top:1.1pt;width:612pt;height:42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" filled="f" stroked="f">
                <v:textbox>
                  <w:txbxContent>
                    <w:p w14:paraId="587D4929" w14:textId="77777777" w:rsidR="004E6C4D" w:rsidRPr="00796E92" w:rsidRDefault="004E6C4D" w:rsidP="00302CB4">
                      <w:pPr>
                        <w:jc w:val="center"/>
                        <w:rPr>
                          <w:smallCaps/>
                          <w:sz w:val="22"/>
                          <w:szCs w:val="22"/>
                        </w:rPr>
                      </w:pPr>
                      <w:r w:rsidRPr="00796E92">
                        <w:rPr>
                          <w:smallCaps/>
                          <w:sz w:val="22"/>
                          <w:szCs w:val="22"/>
                        </w:rPr>
                        <w:t xml:space="preserve">Planning and Community Development </w:t>
                      </w:r>
                      <w:r>
                        <w:rPr>
                          <w:smallCaps/>
                          <w:sz w:val="22"/>
                          <w:szCs w:val="22"/>
                        </w:rPr>
                        <w:t>Department</w:t>
                      </w:r>
                    </w:p>
                    <w:p w14:paraId="596C9D6F" w14:textId="77777777" w:rsidR="004E6C4D" w:rsidRPr="00A93BAE" w:rsidRDefault="004E6C4D" w:rsidP="00302CB4">
                      <w:pPr>
                        <w:jc w:val="center"/>
                        <w:rPr>
                          <w:smallCaps/>
                        </w:rPr>
                      </w:pPr>
                      <w:r>
                        <w:rPr>
                          <w:smallCaps/>
                        </w:rPr>
                        <w:t>Craig Dossey, Executive</w:t>
                      </w:r>
                      <w:r w:rsidRPr="00A93BAE">
                        <w:rPr>
                          <w:smallCaps/>
                        </w:rPr>
                        <w:t xml:space="preserve"> D</w:t>
                      </w:r>
                      <w:r>
                        <w:rPr>
                          <w:smallCaps/>
                        </w:rPr>
                        <w:t>irector</w:t>
                      </w:r>
                    </w:p>
                    <w:p w14:paraId="36E0889C" w14:textId="77777777" w:rsidR="004E6C4D" w:rsidRPr="004245EA" w:rsidRDefault="004E6C4D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421989" w14:textId="77777777" w:rsidR="00A35E24" w:rsidRDefault="00A35E24" w:rsidP="002514D7">
      <w:pPr>
        <w:tabs>
          <w:tab w:val="left" w:pos="990"/>
        </w:tabs>
      </w:pPr>
    </w:p>
    <w:p w14:paraId="13DA896B" w14:textId="77777777" w:rsidR="00A35E24" w:rsidRDefault="00A35E24" w:rsidP="002514D7">
      <w:pPr>
        <w:tabs>
          <w:tab w:val="left" w:pos="990"/>
        </w:tabs>
      </w:pPr>
    </w:p>
    <w:p w14:paraId="3059E8C4" w14:textId="77777777" w:rsidR="00F37D86" w:rsidRDefault="00F37D86" w:rsidP="00E53FBF">
      <w:pPr>
        <w:tabs>
          <w:tab w:val="left" w:pos="4005"/>
        </w:tabs>
      </w:pPr>
    </w:p>
    <w:p w14:paraId="41D69B59" w14:textId="5E34F2F7" w:rsidR="00EB5F7D" w:rsidRDefault="00E53FBF" w:rsidP="00E53FBF">
      <w:pPr>
        <w:tabs>
          <w:tab w:val="left" w:pos="4005"/>
        </w:tabs>
      </w:pPr>
      <w:r>
        <w:tab/>
      </w:r>
    </w:p>
    <w:p w14:paraId="61127820" w14:textId="044C5AFA" w:rsidR="00EB59C2" w:rsidRPr="000925A0" w:rsidRDefault="00F26921" w:rsidP="00EB59C2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August </w:t>
      </w:r>
      <w:r w:rsidR="00D71D4D">
        <w:rPr>
          <w:rFonts w:ascii="Arial" w:hAnsi="Arial" w:cs="Arial"/>
        </w:rPr>
        <w:t>31</w:t>
      </w:r>
      <w:r w:rsidR="006A0387">
        <w:rPr>
          <w:rFonts w:ascii="Arial" w:hAnsi="Arial" w:cs="Arial"/>
        </w:rPr>
        <w:t>,</w:t>
      </w:r>
      <w:r w:rsidR="00AC0E05">
        <w:rPr>
          <w:rFonts w:ascii="Arial" w:hAnsi="Arial" w:cs="Arial"/>
        </w:rPr>
        <w:t xml:space="preserve"> </w:t>
      </w:r>
      <w:r w:rsidR="002A7054">
        <w:rPr>
          <w:rFonts w:ascii="Arial" w:hAnsi="Arial" w:cs="Arial"/>
        </w:rPr>
        <w:t>202</w:t>
      </w:r>
      <w:r w:rsidR="005C2FAE">
        <w:rPr>
          <w:rFonts w:ascii="Arial" w:hAnsi="Arial" w:cs="Arial"/>
        </w:rPr>
        <w:t>1</w:t>
      </w:r>
    </w:p>
    <w:p w14:paraId="1C9758D1" w14:textId="77777777" w:rsidR="00EB59C2" w:rsidRPr="000925A0" w:rsidRDefault="00EB59C2" w:rsidP="00EB59C2">
      <w:pPr>
        <w:rPr>
          <w:rFonts w:ascii="Arial" w:hAnsi="Arial" w:cs="Arial"/>
        </w:rPr>
      </w:pPr>
    </w:p>
    <w:p w14:paraId="753700B2" w14:textId="527A4EE0" w:rsidR="00EB59C2" w:rsidRDefault="00EB59C2" w:rsidP="00EB59C2">
      <w:pPr>
        <w:rPr>
          <w:rFonts w:ascii="Arial" w:hAnsi="Arial" w:cs="Arial"/>
        </w:rPr>
      </w:pPr>
      <w:r w:rsidRPr="000925A0">
        <w:rPr>
          <w:rFonts w:ascii="Arial" w:hAnsi="Arial" w:cs="Arial"/>
        </w:rPr>
        <w:t xml:space="preserve">County File: </w:t>
      </w:r>
      <w:r w:rsidR="00F063E2" w:rsidRPr="00F063E2">
        <w:rPr>
          <w:rFonts w:ascii="Arial" w:hAnsi="Arial" w:cs="Arial"/>
        </w:rPr>
        <w:t>OAR21</w:t>
      </w:r>
      <w:r w:rsidR="002C5AE9">
        <w:rPr>
          <w:rFonts w:ascii="Arial" w:hAnsi="Arial" w:cs="Arial"/>
        </w:rPr>
        <w:t>3</w:t>
      </w:r>
      <w:r w:rsidR="007C1214">
        <w:rPr>
          <w:rFonts w:ascii="Arial" w:hAnsi="Arial" w:cs="Arial"/>
        </w:rPr>
        <w:t>2</w:t>
      </w:r>
    </w:p>
    <w:p w14:paraId="768CA14E" w14:textId="77777777" w:rsidR="00714691" w:rsidRPr="000925A0" w:rsidRDefault="00714691" w:rsidP="00EB59C2">
      <w:pPr>
        <w:rPr>
          <w:rFonts w:ascii="Arial" w:hAnsi="Arial" w:cs="Arial"/>
        </w:rPr>
      </w:pPr>
    </w:p>
    <w:p w14:paraId="71EE19C5" w14:textId="32A1937B" w:rsidR="001B7630" w:rsidRDefault="00EB59C2" w:rsidP="00EB59C2">
      <w:pPr>
        <w:rPr>
          <w:rFonts w:ascii="Arial" w:hAnsi="Arial" w:cs="Arial"/>
        </w:rPr>
      </w:pPr>
      <w:r w:rsidRPr="000925A0">
        <w:rPr>
          <w:rFonts w:ascii="Arial" w:hAnsi="Arial" w:cs="Arial"/>
        </w:rPr>
        <w:t xml:space="preserve">Re: </w:t>
      </w:r>
      <w:r w:rsidR="007C1214" w:rsidRPr="007C1214">
        <w:rPr>
          <w:rFonts w:ascii="Arial" w:hAnsi="Arial" w:cs="Arial"/>
        </w:rPr>
        <w:t>American Furniture Warehouse Development Plan - AR DP 21-00219</w:t>
      </w:r>
    </w:p>
    <w:p w14:paraId="700CFB48" w14:textId="77777777" w:rsidR="003E5953" w:rsidRPr="000925A0" w:rsidRDefault="003E5953" w:rsidP="00EB59C2">
      <w:pPr>
        <w:rPr>
          <w:rFonts w:ascii="Arial" w:hAnsi="Arial" w:cs="Arial"/>
        </w:rPr>
      </w:pPr>
    </w:p>
    <w:p w14:paraId="522E0634" w14:textId="516C9E7C" w:rsidR="00BC0A63" w:rsidRDefault="00044EF1" w:rsidP="00EB59C2">
      <w:pPr>
        <w:rPr>
          <w:rFonts w:ascii="Arial" w:hAnsi="Arial" w:cs="Arial"/>
        </w:rPr>
      </w:pPr>
      <w:r w:rsidRPr="007F5912">
        <w:rPr>
          <w:rFonts w:ascii="Arial" w:hAnsi="Arial" w:cs="Arial"/>
        </w:rPr>
        <w:t xml:space="preserve">To: </w:t>
      </w:r>
      <w:r w:rsidR="003E5953" w:rsidRPr="003E5953">
        <w:rPr>
          <w:rFonts w:ascii="Arial" w:hAnsi="Arial" w:cs="Arial"/>
        </w:rPr>
        <w:t>Katie Carleo</w:t>
      </w:r>
      <w:r w:rsidR="003E5953">
        <w:rPr>
          <w:rFonts w:ascii="Arial" w:hAnsi="Arial" w:cs="Arial"/>
        </w:rPr>
        <w:t xml:space="preserve">; </w:t>
      </w:r>
      <w:hyperlink r:id="rId8" w:history="1">
        <w:r w:rsidR="003E5953" w:rsidRPr="00404830">
          <w:rPr>
            <w:rStyle w:val="Hyperlink"/>
            <w:rFonts w:ascii="Arial" w:hAnsi="Arial" w:cs="Arial"/>
          </w:rPr>
          <w:t>Katie.Carleo@coloradosprings.gov</w:t>
        </w:r>
      </w:hyperlink>
      <w:r w:rsidR="003E5953">
        <w:rPr>
          <w:rFonts w:ascii="Arial" w:hAnsi="Arial" w:cs="Arial"/>
        </w:rPr>
        <w:t xml:space="preserve"> </w:t>
      </w:r>
    </w:p>
    <w:p w14:paraId="77F31242" w14:textId="77777777" w:rsidR="00521A39" w:rsidRDefault="00521A39" w:rsidP="00EB59C2"/>
    <w:p w14:paraId="0E3C6FDE" w14:textId="3F9C432F" w:rsidR="006C2A33" w:rsidRPr="006C2A33" w:rsidRDefault="00EB59C2" w:rsidP="00EB59C2">
      <w:pPr>
        <w:rPr>
          <w:rFonts w:ascii="Arial" w:hAnsi="Arial" w:cs="Arial"/>
          <w:b/>
        </w:rPr>
      </w:pPr>
      <w:r w:rsidRPr="00BC0A63">
        <w:rPr>
          <w:rFonts w:ascii="Arial" w:hAnsi="Arial" w:cs="Arial"/>
          <w:b/>
        </w:rPr>
        <w:t>Planning Division</w:t>
      </w:r>
    </w:p>
    <w:p w14:paraId="3E1DD978" w14:textId="77777777" w:rsidR="008E2D26" w:rsidRPr="00F2435F" w:rsidRDefault="008E2D26" w:rsidP="008E2D26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Reference previous round of comments.</w:t>
      </w:r>
    </w:p>
    <w:p w14:paraId="038B6DA8" w14:textId="77777777" w:rsidR="00D7638B" w:rsidRDefault="00D7638B" w:rsidP="00D7638B">
      <w:pPr>
        <w:pStyle w:val="ListParagraph"/>
        <w:rPr>
          <w:rFonts w:ascii="Arial" w:hAnsi="Arial" w:cs="Arial"/>
          <w:bCs/>
        </w:rPr>
      </w:pPr>
    </w:p>
    <w:p w14:paraId="16FA6FEB" w14:textId="0AF5FABD" w:rsidR="00D7638B" w:rsidRPr="008E2D26" w:rsidRDefault="008E2D26" w:rsidP="008E2D26">
      <w:pPr>
        <w:rPr>
          <w:rFonts w:ascii="Arial" w:hAnsi="Arial" w:cs="Arial"/>
          <w:bCs/>
        </w:rPr>
      </w:pPr>
      <w:r w:rsidRPr="008E2D26">
        <w:rPr>
          <w:rFonts w:ascii="Arial" w:hAnsi="Arial" w:cs="Arial"/>
          <w:bCs/>
        </w:rPr>
        <w:t>R</w:t>
      </w:r>
      <w:r w:rsidR="00D7638B" w:rsidRPr="008E2D26">
        <w:rPr>
          <w:rFonts w:ascii="Arial" w:hAnsi="Arial" w:cs="Arial"/>
          <w:bCs/>
        </w:rPr>
        <w:t xml:space="preserve">eviewed </w:t>
      </w:r>
      <w:proofErr w:type="gramStart"/>
      <w:r w:rsidR="00D7638B" w:rsidRPr="008E2D26">
        <w:rPr>
          <w:rFonts w:ascii="Arial" w:hAnsi="Arial" w:cs="Arial"/>
          <w:bCs/>
        </w:rPr>
        <w:t>by:</w:t>
      </w:r>
      <w:proofErr w:type="gramEnd"/>
      <w:r w:rsidR="00D7638B" w:rsidRPr="008E2D26">
        <w:rPr>
          <w:rFonts w:ascii="Arial" w:hAnsi="Arial" w:cs="Arial"/>
          <w:bCs/>
        </w:rPr>
        <w:t xml:space="preserve"> Mercedes Rivas, Planner II</w:t>
      </w:r>
    </w:p>
    <w:p w14:paraId="20A45274" w14:textId="77777777" w:rsidR="00D7638B" w:rsidRPr="008E2D26" w:rsidRDefault="00D7638B" w:rsidP="008E2D26">
      <w:pPr>
        <w:ind w:left="720" w:firstLine="720"/>
        <w:rPr>
          <w:rFonts w:ascii="Arial" w:hAnsi="Arial" w:cs="Arial"/>
          <w:bCs/>
        </w:rPr>
      </w:pPr>
      <w:r w:rsidRPr="008E2D26">
        <w:rPr>
          <w:rFonts w:ascii="Arial" w:hAnsi="Arial" w:cs="Arial"/>
          <w:bCs/>
        </w:rPr>
        <w:t>mercedesrivas@elpasoco.com</w:t>
      </w:r>
    </w:p>
    <w:p w14:paraId="1CB34959" w14:textId="77777777" w:rsidR="00D61621" w:rsidRDefault="00D61621" w:rsidP="00BC0AB2">
      <w:pPr>
        <w:rPr>
          <w:rFonts w:ascii="Arial" w:hAnsi="Arial" w:cs="Arial"/>
          <w:b/>
        </w:rPr>
      </w:pPr>
    </w:p>
    <w:p w14:paraId="1538318D" w14:textId="68CA2A01" w:rsidR="001B2C2A" w:rsidRPr="006C2A33" w:rsidRDefault="00EB59C2" w:rsidP="001B2C2A">
      <w:pPr>
        <w:rPr>
          <w:rFonts w:ascii="Arial" w:hAnsi="Arial" w:cs="Arial"/>
          <w:b/>
        </w:rPr>
      </w:pPr>
      <w:r w:rsidRPr="00584B26">
        <w:rPr>
          <w:rFonts w:ascii="Arial" w:hAnsi="Arial" w:cs="Arial"/>
          <w:b/>
        </w:rPr>
        <w:t>Engineering Divisio</w:t>
      </w:r>
      <w:r w:rsidR="00BC0AB2" w:rsidRPr="00584B26">
        <w:rPr>
          <w:rFonts w:ascii="Arial" w:hAnsi="Arial" w:cs="Arial"/>
          <w:b/>
        </w:rPr>
        <w:t>n</w:t>
      </w:r>
      <w:r w:rsidR="005B7048" w:rsidRPr="00584B26">
        <w:rPr>
          <w:rFonts w:ascii="Arial" w:hAnsi="Arial" w:cs="Arial"/>
          <w:b/>
        </w:rPr>
        <w:t xml:space="preserve"> </w:t>
      </w:r>
    </w:p>
    <w:p w14:paraId="0B481FC0" w14:textId="4C205EAE" w:rsidR="009473E6" w:rsidRPr="009473E6" w:rsidRDefault="009473E6" w:rsidP="009473E6">
      <w:pPr>
        <w:rPr>
          <w:rFonts w:ascii="Arial" w:hAnsi="Arial" w:cs="Arial"/>
        </w:rPr>
      </w:pPr>
      <w:r w:rsidRPr="009473E6">
        <w:rPr>
          <w:rFonts w:ascii="Arial" w:hAnsi="Arial" w:cs="Arial"/>
        </w:rPr>
        <w:t>PCD-Engineering has no further comments. (The questions about who will improve the County segment of Templeton Gap Road and when it will be annexed by the City remain.)</w:t>
      </w:r>
    </w:p>
    <w:p w14:paraId="68F6C04F" w14:textId="77777777" w:rsidR="009473E6" w:rsidRPr="009473E6" w:rsidRDefault="009473E6" w:rsidP="009473E6">
      <w:pPr>
        <w:rPr>
          <w:rFonts w:ascii="Arial" w:hAnsi="Arial" w:cs="Arial"/>
        </w:rPr>
      </w:pPr>
    </w:p>
    <w:p w14:paraId="64925B82" w14:textId="73C8B37D" w:rsidR="008C1ADF" w:rsidRDefault="009473E6" w:rsidP="009473E6">
      <w:pPr>
        <w:rPr>
          <w:rFonts w:ascii="Arial" w:hAnsi="Arial" w:cs="Arial"/>
        </w:rPr>
      </w:pPr>
      <w:r w:rsidRPr="009473E6">
        <w:rPr>
          <w:rFonts w:ascii="Arial" w:hAnsi="Arial" w:cs="Arial"/>
        </w:rPr>
        <w:t>-- Jeff Rice - 719-520-7877</w:t>
      </w:r>
    </w:p>
    <w:p w14:paraId="759ABBB7" w14:textId="77777777" w:rsidR="009473E6" w:rsidRDefault="009473E6" w:rsidP="009473E6">
      <w:pPr>
        <w:rPr>
          <w:rFonts w:ascii="Arial" w:hAnsi="Arial" w:cs="Arial"/>
        </w:rPr>
      </w:pPr>
    </w:p>
    <w:p w14:paraId="3F7F440A" w14:textId="77777777" w:rsidR="008C1ADF" w:rsidRPr="00584B26" w:rsidRDefault="008C1ADF" w:rsidP="008C1ADF">
      <w:pPr>
        <w:rPr>
          <w:rFonts w:ascii="Arial" w:hAnsi="Arial" w:cs="Arial"/>
          <w:b/>
          <w:bCs/>
        </w:rPr>
      </w:pPr>
      <w:r w:rsidRPr="00584B26">
        <w:rPr>
          <w:rFonts w:ascii="Arial" w:hAnsi="Arial" w:cs="Arial"/>
          <w:b/>
        </w:rPr>
        <w:t>County Engineer (Public Works)</w:t>
      </w:r>
    </w:p>
    <w:p w14:paraId="106209CE" w14:textId="77777777" w:rsidR="008C1ADF" w:rsidRDefault="008C1ADF" w:rsidP="008C1ADF">
      <w:pPr>
        <w:rPr>
          <w:rFonts w:ascii="Arial" w:hAnsi="Arial" w:cs="Arial"/>
        </w:rPr>
      </w:pPr>
      <w:r w:rsidRPr="001B2C2A">
        <w:rPr>
          <w:rFonts w:ascii="Arial" w:hAnsi="Arial" w:cs="Arial"/>
        </w:rPr>
        <w:t>Additional comments may be provided by the County Engineer.</w:t>
      </w:r>
    </w:p>
    <w:p w14:paraId="1F61087C" w14:textId="67BDAD07" w:rsidR="007B2C21" w:rsidRDefault="007B2C21" w:rsidP="00105B90">
      <w:pPr>
        <w:rPr>
          <w:rFonts w:ascii="Arial" w:hAnsi="Arial" w:cs="Arial"/>
        </w:rPr>
      </w:pPr>
    </w:p>
    <w:p w14:paraId="69021F6D" w14:textId="117C88EB" w:rsidR="00105B90" w:rsidRDefault="00105B90" w:rsidP="00105B90">
      <w:pPr>
        <w:rPr>
          <w:rFonts w:ascii="Arial" w:hAnsi="Arial" w:cs="Arial"/>
        </w:rPr>
      </w:pPr>
    </w:p>
    <w:p w14:paraId="719D5D8F" w14:textId="77777777" w:rsidR="00105B90" w:rsidRDefault="00105B90" w:rsidP="00105B90">
      <w:pPr>
        <w:rPr>
          <w:rFonts w:ascii="Arial" w:hAnsi="Arial" w:cs="Arial"/>
        </w:rPr>
      </w:pPr>
    </w:p>
    <w:p w14:paraId="6DA53397" w14:textId="77777777" w:rsidR="0057268D" w:rsidRDefault="0057268D" w:rsidP="00DB65AB">
      <w:pPr>
        <w:rPr>
          <w:rFonts w:ascii="Arial" w:hAnsi="Arial" w:cs="Arial"/>
          <w:iCs/>
        </w:rPr>
      </w:pPr>
      <w:r>
        <w:rPr>
          <w:rFonts w:ascii="Arial" w:hAnsi="Arial" w:cs="Arial"/>
          <w:bCs/>
        </w:rPr>
        <w:t>Mercedes Rivas</w:t>
      </w:r>
      <w:r w:rsidRPr="00AF045F">
        <w:rPr>
          <w:rFonts w:ascii="Arial" w:hAnsi="Arial" w:cs="Arial"/>
          <w:bCs/>
        </w:rPr>
        <w:t>, Planner I</w:t>
      </w:r>
      <w:r>
        <w:rPr>
          <w:rFonts w:ascii="Arial" w:hAnsi="Arial" w:cs="Arial"/>
          <w:bCs/>
        </w:rPr>
        <w:t>I</w:t>
      </w:r>
      <w:r w:rsidRPr="000925A0">
        <w:rPr>
          <w:rFonts w:ascii="Arial" w:hAnsi="Arial" w:cs="Arial"/>
          <w:iCs/>
        </w:rPr>
        <w:t xml:space="preserve"> </w:t>
      </w:r>
    </w:p>
    <w:p w14:paraId="52199CF2" w14:textId="33EEDD1B" w:rsidR="00DB65AB" w:rsidRPr="000925A0" w:rsidRDefault="00DB65AB" w:rsidP="00DB65AB">
      <w:pPr>
        <w:rPr>
          <w:rFonts w:ascii="Arial" w:hAnsi="Arial" w:cs="Arial"/>
        </w:rPr>
      </w:pPr>
      <w:r w:rsidRPr="000925A0">
        <w:rPr>
          <w:rFonts w:ascii="Arial" w:hAnsi="Arial" w:cs="Arial"/>
          <w:iCs/>
        </w:rPr>
        <w:t>El Paso County Development Services</w:t>
      </w:r>
    </w:p>
    <w:p w14:paraId="3BA6E088" w14:textId="5B4AC619" w:rsidR="00DB65AB" w:rsidRPr="000925A0" w:rsidRDefault="00DB65AB" w:rsidP="00DB65AB">
      <w:pPr>
        <w:rPr>
          <w:rFonts w:ascii="Arial" w:hAnsi="Arial" w:cs="Arial"/>
        </w:rPr>
      </w:pPr>
      <w:r w:rsidRPr="000925A0">
        <w:rPr>
          <w:rFonts w:ascii="Arial" w:hAnsi="Arial" w:cs="Arial"/>
          <w:iCs/>
        </w:rPr>
        <w:t>2880 International Circle, Colorado Springs, CO</w:t>
      </w:r>
      <w:r w:rsidR="0020176E">
        <w:rPr>
          <w:rFonts w:ascii="Arial" w:hAnsi="Arial" w:cs="Arial"/>
          <w:iCs/>
        </w:rPr>
        <w:t>,</w:t>
      </w:r>
      <w:r w:rsidRPr="000925A0">
        <w:rPr>
          <w:rFonts w:ascii="Arial" w:hAnsi="Arial" w:cs="Arial"/>
          <w:iCs/>
        </w:rPr>
        <w:t xml:space="preserve"> 80910</w:t>
      </w:r>
    </w:p>
    <w:p w14:paraId="3EB8D989" w14:textId="294CF073" w:rsidR="00E358AE" w:rsidRPr="000925A0" w:rsidRDefault="00DB65AB" w:rsidP="00DB65AB">
      <w:pPr>
        <w:rPr>
          <w:rFonts w:ascii="Arial" w:hAnsi="Arial" w:cs="Arial"/>
          <w:iCs/>
        </w:rPr>
      </w:pPr>
      <w:r w:rsidRPr="000925A0">
        <w:rPr>
          <w:rFonts w:ascii="Arial" w:hAnsi="Arial" w:cs="Arial"/>
          <w:iCs/>
        </w:rPr>
        <w:t>(719) 520-</w:t>
      </w:r>
      <w:r w:rsidR="0057268D">
        <w:rPr>
          <w:rFonts w:ascii="Arial" w:hAnsi="Arial" w:cs="Arial"/>
          <w:iCs/>
        </w:rPr>
        <w:t>6447</w:t>
      </w:r>
    </w:p>
    <w:sectPr w:rsidR="00E358AE" w:rsidRPr="000925A0" w:rsidSect="00EB5F7D">
      <w:headerReference w:type="first" r:id="rId9"/>
      <w:footerReference w:type="first" r:id="rId10"/>
      <w:pgSz w:w="12240" w:h="15840" w:code="1"/>
      <w:pgMar w:top="1440" w:right="1440" w:bottom="1440" w:left="1440" w:header="72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6197D6" w14:textId="77777777" w:rsidR="004E6C4D" w:rsidRDefault="004E6C4D">
      <w:r>
        <w:separator/>
      </w:r>
    </w:p>
  </w:endnote>
  <w:endnote w:type="continuationSeparator" w:id="0">
    <w:p w14:paraId="0981FC02" w14:textId="77777777" w:rsidR="004E6C4D" w:rsidRDefault="004E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6BBAFB" w14:textId="77777777" w:rsidR="004E6C4D" w:rsidRDefault="004E6C4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3B37C" wp14:editId="2EB98D1E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C816E9" w14:textId="77777777" w:rsidR="004E6C4D" w:rsidRDefault="004E6C4D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172399A7" w14:textId="77777777" w:rsidR="004E6C4D" w:rsidRPr="00302CB4" w:rsidRDefault="004E6C4D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BCA4734" w14:textId="77777777" w:rsidR="004E6C4D" w:rsidRDefault="008E2D26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="004E6C4D"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 w:rsidR="004E6C4D"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2A1A6953" w14:textId="77777777" w:rsidR="004E6C4D" w:rsidRPr="00EE70D0" w:rsidRDefault="004E6C4D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73B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" filled="f" stroked="f">
              <v:textbox>
                <w:txbxContent>
                  <w:p w14:paraId="00C816E9" w14:textId="77777777" w:rsidR="004E6C4D" w:rsidRDefault="004E6C4D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14:paraId="172399A7" w14:textId="77777777" w:rsidR="004E6C4D" w:rsidRPr="00302CB4" w:rsidRDefault="004E6C4D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14:paraId="4BCA4734" w14:textId="77777777" w:rsidR="004E6C4D" w:rsidRDefault="00105B90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="004E6C4D"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 w:rsidR="004E6C4D">
                      <w:rPr>
                        <w:smallCaps/>
                      </w:rPr>
                      <w:t xml:space="preserve">  </w:t>
                    </w:r>
                  </w:p>
                  <w:p w14:paraId="2A1A6953" w14:textId="77777777" w:rsidR="004E6C4D" w:rsidRPr="00EE70D0" w:rsidRDefault="004E6C4D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F677A83" wp14:editId="5FD3B96C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8CC477" w14:textId="77777777" w:rsidR="004E6C4D" w:rsidRDefault="004E6C4D">
      <w:r>
        <w:separator/>
      </w:r>
    </w:p>
  </w:footnote>
  <w:footnote w:type="continuationSeparator" w:id="0">
    <w:p w14:paraId="259549D8" w14:textId="77777777" w:rsidR="004E6C4D" w:rsidRDefault="004E6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029D2" w14:textId="77777777" w:rsidR="004E6C4D" w:rsidRDefault="004E6C4D" w:rsidP="00567510">
    <w:pPr>
      <w:pStyle w:val="Header"/>
    </w:pPr>
    <w:r w:rsidRPr="00B7700E">
      <w:rPr>
        <w:noProof/>
      </w:rPr>
      <w:drawing>
        <wp:anchor distT="0" distB="0" distL="114300" distR="114300" simplePos="0" relativeHeight="251655167" behindDoc="0" locked="0" layoutInCell="1" allowOverlap="1" wp14:anchorId="2CF11B12" wp14:editId="38A84068">
          <wp:simplePos x="0" y="0"/>
          <wp:positionH relativeFrom="column">
            <wp:posOffset>1028700</wp:posOffset>
          </wp:positionH>
          <wp:positionV relativeFrom="paragraph">
            <wp:posOffset>-393700</wp:posOffset>
          </wp:positionV>
          <wp:extent cx="3886200" cy="1308100"/>
          <wp:effectExtent l="19050" t="0" r="0" b="0"/>
          <wp:wrapThrough wrapText="bothSides">
            <wp:wrapPolygon edited="0">
              <wp:start x="-106" y="0"/>
              <wp:lineTo x="-106" y="21390"/>
              <wp:lineTo x="21600" y="21390"/>
              <wp:lineTo x="21600" y="0"/>
              <wp:lineTo x="-106" y="0"/>
            </wp:wrapPolygon>
          </wp:wrapThrough>
          <wp:docPr id="3" name="Picture 1" descr="2012 EPC Logo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2 EPC Logo cop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13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C12D3C" w14:textId="77777777" w:rsidR="004E6C4D" w:rsidRDefault="004E6C4D" w:rsidP="00567510">
    <w:pPr>
      <w:pStyle w:val="Header"/>
    </w:pPr>
  </w:p>
  <w:p w14:paraId="27F14FBC" w14:textId="77777777" w:rsidR="004E6C4D" w:rsidRDefault="004E6C4D" w:rsidP="0056751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9BB9878" wp14:editId="1CD50066">
              <wp:simplePos x="0" y="0"/>
              <wp:positionH relativeFrom="column">
                <wp:posOffset>9525</wp:posOffset>
              </wp:positionH>
              <wp:positionV relativeFrom="paragraph">
                <wp:posOffset>74930</wp:posOffset>
              </wp:positionV>
              <wp:extent cx="2171700" cy="5715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ED0EC0" w14:textId="77777777" w:rsidR="004E6C4D" w:rsidRPr="00D06ED3" w:rsidRDefault="004E6C4D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6ED3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Commissioners</w:t>
                          </w: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:</w:t>
                          </w:r>
                        </w:p>
                        <w:p w14:paraId="1E5B9EF7" w14:textId="77777777" w:rsidR="004E6C4D" w:rsidRPr="00D06ED3" w:rsidRDefault="004E6C4D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Mark Waller (Chair)</w:t>
                          </w:r>
                        </w:p>
                        <w:p w14:paraId="3BEE1A96" w14:textId="77777777" w:rsidR="004E6C4D" w:rsidRPr="00D06ED3" w:rsidRDefault="004E6C4D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Longinos Gonzalez, Jr. (Vice-Chair)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BB987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.75pt;margin-top:5.9pt;width:171pt;height: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" filled="f" stroked="f">
              <v:textbox>
                <w:txbxContent>
                  <w:p w14:paraId="21ED0EC0" w14:textId="77777777" w:rsidR="004E6C4D" w:rsidRPr="00D06ED3" w:rsidRDefault="004E6C4D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 w:rsidRPr="00D06ED3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Commissioners</w:t>
                    </w: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:</w:t>
                    </w:r>
                  </w:p>
                  <w:p w14:paraId="1E5B9EF7" w14:textId="77777777" w:rsidR="004E6C4D" w:rsidRPr="00D06ED3" w:rsidRDefault="004E6C4D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Mark Waller (Chair)</w:t>
                    </w:r>
                  </w:p>
                  <w:p w14:paraId="3BEE1A96" w14:textId="77777777" w:rsidR="004E6C4D" w:rsidRPr="00D06ED3" w:rsidRDefault="004E6C4D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Longinos Gonzalez, Jr. (Vice-Chair)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27D0380" wp14:editId="00FC130E">
              <wp:simplePos x="0" y="0"/>
              <wp:positionH relativeFrom="column">
                <wp:posOffset>4495800</wp:posOffset>
              </wp:positionH>
              <wp:positionV relativeFrom="paragraph">
                <wp:posOffset>87630</wp:posOffset>
              </wp:positionV>
              <wp:extent cx="1466850" cy="4572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442250" w14:textId="77777777" w:rsidR="004E6C4D" w:rsidRPr="00D06ED3" w:rsidRDefault="004E6C4D" w:rsidP="005718D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Holly Williams</w:t>
                          </w:r>
                        </w:p>
                        <w:p w14:paraId="23E53E8A" w14:textId="77777777" w:rsidR="004E6C4D" w:rsidRDefault="004E6C4D" w:rsidP="00621C7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Stan VanderWerf</w:t>
                          </w:r>
                        </w:p>
                        <w:p w14:paraId="2C9D0821" w14:textId="77777777" w:rsidR="004E6C4D" w:rsidRPr="00711985" w:rsidRDefault="004E6C4D" w:rsidP="00621C73">
                          <w:pPr>
                            <w:pStyle w:val="Header"/>
                            <w:jc w:val="right"/>
                            <w:rPr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Cami Bremer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D0380" id="_x0000_s1028" type="#_x0000_t202" style="position:absolute;margin-left:354pt;margin-top:6.9pt;width:115.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" filled="f" stroked="f">
              <v:textbox>
                <w:txbxContent>
                  <w:p w14:paraId="6F442250" w14:textId="77777777" w:rsidR="004E6C4D" w:rsidRPr="00D06ED3" w:rsidRDefault="004E6C4D" w:rsidP="005718D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Holly Williams</w:t>
                    </w:r>
                  </w:p>
                  <w:p w14:paraId="23E53E8A" w14:textId="77777777" w:rsidR="004E6C4D" w:rsidRDefault="004E6C4D" w:rsidP="00621C7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Stan VanderWerf</w:t>
                    </w:r>
                  </w:p>
                  <w:p w14:paraId="2C9D0821" w14:textId="77777777" w:rsidR="004E6C4D" w:rsidRPr="00711985" w:rsidRDefault="004E6C4D" w:rsidP="00621C73">
                    <w:pPr>
                      <w:pStyle w:val="Header"/>
                      <w:jc w:val="right"/>
                      <w:rPr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Cami Bremer</w:t>
                    </w:r>
                  </w:p>
                </w:txbxContent>
              </v:textbox>
            </v:shape>
          </w:pict>
        </mc:Fallback>
      </mc:AlternateContent>
    </w:r>
  </w:p>
  <w:p w14:paraId="6F8C9937" w14:textId="77777777" w:rsidR="004E6C4D" w:rsidRDefault="004E6C4D" w:rsidP="00567510">
    <w:pPr>
      <w:pStyle w:val="Header"/>
    </w:pPr>
  </w:p>
  <w:p w14:paraId="7FDEBC7A" w14:textId="77777777" w:rsidR="004E6C4D" w:rsidRDefault="004E6C4D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94A20"/>
    <w:multiLevelType w:val="hybridMultilevel"/>
    <w:tmpl w:val="C074AE7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4950404"/>
    <w:multiLevelType w:val="hybridMultilevel"/>
    <w:tmpl w:val="C5AA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B8A"/>
    <w:multiLevelType w:val="hybridMultilevel"/>
    <w:tmpl w:val="1A62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F3346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13C52"/>
    <w:multiLevelType w:val="hybridMultilevel"/>
    <w:tmpl w:val="A6049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DD7FA0"/>
    <w:multiLevelType w:val="hybridMultilevel"/>
    <w:tmpl w:val="2F4CC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53071"/>
    <w:multiLevelType w:val="hybridMultilevel"/>
    <w:tmpl w:val="7EE80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6B0F6A"/>
    <w:multiLevelType w:val="hybridMultilevel"/>
    <w:tmpl w:val="ABDA6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915B5"/>
    <w:multiLevelType w:val="hybridMultilevel"/>
    <w:tmpl w:val="CFFA2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853C22"/>
    <w:multiLevelType w:val="hybridMultilevel"/>
    <w:tmpl w:val="51768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4D4DC9"/>
    <w:multiLevelType w:val="hybridMultilevel"/>
    <w:tmpl w:val="2F66D714"/>
    <w:lvl w:ilvl="0" w:tplc="A91894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C37155"/>
    <w:multiLevelType w:val="hybridMultilevel"/>
    <w:tmpl w:val="3C26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6C3A91"/>
    <w:multiLevelType w:val="hybridMultilevel"/>
    <w:tmpl w:val="6024C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BB60A0"/>
    <w:multiLevelType w:val="hybridMultilevel"/>
    <w:tmpl w:val="35D47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EC1ED2"/>
    <w:multiLevelType w:val="hybridMultilevel"/>
    <w:tmpl w:val="A6FE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90374B"/>
    <w:multiLevelType w:val="hybridMultilevel"/>
    <w:tmpl w:val="FE04A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C44D17"/>
    <w:multiLevelType w:val="hybridMultilevel"/>
    <w:tmpl w:val="B9BE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241F01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A0FA2"/>
    <w:multiLevelType w:val="hybridMultilevel"/>
    <w:tmpl w:val="BDD0891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7"/>
  </w:num>
  <w:num w:numId="3">
    <w:abstractNumId w:val="1"/>
  </w:num>
  <w:num w:numId="4">
    <w:abstractNumId w:val="13"/>
  </w:num>
  <w:num w:numId="5">
    <w:abstractNumId w:val="5"/>
  </w:num>
  <w:num w:numId="6">
    <w:abstractNumId w:val="14"/>
  </w:num>
  <w:num w:numId="7">
    <w:abstractNumId w:val="11"/>
  </w:num>
  <w:num w:numId="8">
    <w:abstractNumId w:val="10"/>
  </w:num>
  <w:num w:numId="9">
    <w:abstractNumId w:val="12"/>
  </w:num>
  <w:num w:numId="10">
    <w:abstractNumId w:val="2"/>
  </w:num>
  <w:num w:numId="11">
    <w:abstractNumId w:val="3"/>
  </w:num>
  <w:num w:numId="12">
    <w:abstractNumId w:val="9"/>
  </w:num>
  <w:num w:numId="13">
    <w:abstractNumId w:val="4"/>
  </w:num>
  <w:num w:numId="14">
    <w:abstractNumId w:val="6"/>
  </w:num>
  <w:num w:numId="15">
    <w:abstractNumId w:val="0"/>
  </w:num>
  <w:num w:numId="16">
    <w:abstractNumId w:val="16"/>
  </w:num>
  <w:num w:numId="17">
    <w:abstractNumId w:val="7"/>
  </w:num>
  <w:num w:numId="18">
    <w:abstractNumId w:val="15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92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702A"/>
    <w:rsid w:val="0003301A"/>
    <w:rsid w:val="00044EF1"/>
    <w:rsid w:val="0004614F"/>
    <w:rsid w:val="000506D2"/>
    <w:rsid w:val="00070633"/>
    <w:rsid w:val="0007275D"/>
    <w:rsid w:val="000869C6"/>
    <w:rsid w:val="00087716"/>
    <w:rsid w:val="000925A0"/>
    <w:rsid w:val="0009283B"/>
    <w:rsid w:val="000976E0"/>
    <w:rsid w:val="000B16CE"/>
    <w:rsid w:val="000B66A6"/>
    <w:rsid w:val="000C2888"/>
    <w:rsid w:val="000D118B"/>
    <w:rsid w:val="000D137D"/>
    <w:rsid w:val="000D52F9"/>
    <w:rsid w:val="000E0DBF"/>
    <w:rsid w:val="00104BF1"/>
    <w:rsid w:val="00105B90"/>
    <w:rsid w:val="001261F8"/>
    <w:rsid w:val="001329D9"/>
    <w:rsid w:val="00133255"/>
    <w:rsid w:val="001379EB"/>
    <w:rsid w:val="00137AF2"/>
    <w:rsid w:val="001431A9"/>
    <w:rsid w:val="001763C6"/>
    <w:rsid w:val="00177743"/>
    <w:rsid w:val="00183D3E"/>
    <w:rsid w:val="00186061"/>
    <w:rsid w:val="00186F90"/>
    <w:rsid w:val="00193AC3"/>
    <w:rsid w:val="00194E05"/>
    <w:rsid w:val="00195EDF"/>
    <w:rsid w:val="001A49AC"/>
    <w:rsid w:val="001A71E2"/>
    <w:rsid w:val="001B2C2A"/>
    <w:rsid w:val="001B51AA"/>
    <w:rsid w:val="001B7630"/>
    <w:rsid w:val="001C0680"/>
    <w:rsid w:val="001C310C"/>
    <w:rsid w:val="001D4597"/>
    <w:rsid w:val="001D75D4"/>
    <w:rsid w:val="001E2E25"/>
    <w:rsid w:val="001E31EF"/>
    <w:rsid w:val="001E6ABE"/>
    <w:rsid w:val="001F6EA1"/>
    <w:rsid w:val="0020176E"/>
    <w:rsid w:val="002027FD"/>
    <w:rsid w:val="002040EF"/>
    <w:rsid w:val="00216C39"/>
    <w:rsid w:val="00222B76"/>
    <w:rsid w:val="002253E8"/>
    <w:rsid w:val="00233DF0"/>
    <w:rsid w:val="0024685C"/>
    <w:rsid w:val="002514D7"/>
    <w:rsid w:val="00260EB7"/>
    <w:rsid w:val="00262AF6"/>
    <w:rsid w:val="0029656D"/>
    <w:rsid w:val="002A7054"/>
    <w:rsid w:val="002B42B4"/>
    <w:rsid w:val="002C5AE9"/>
    <w:rsid w:val="002E2093"/>
    <w:rsid w:val="002F0724"/>
    <w:rsid w:val="00300FDC"/>
    <w:rsid w:val="00302CB4"/>
    <w:rsid w:val="0032025E"/>
    <w:rsid w:val="00320698"/>
    <w:rsid w:val="00324E3C"/>
    <w:rsid w:val="00326477"/>
    <w:rsid w:val="003468AE"/>
    <w:rsid w:val="00350E10"/>
    <w:rsid w:val="00354B6C"/>
    <w:rsid w:val="00361029"/>
    <w:rsid w:val="00363F08"/>
    <w:rsid w:val="00365C85"/>
    <w:rsid w:val="003669D8"/>
    <w:rsid w:val="00374B2B"/>
    <w:rsid w:val="00386666"/>
    <w:rsid w:val="00387EB3"/>
    <w:rsid w:val="00392D4E"/>
    <w:rsid w:val="0039417E"/>
    <w:rsid w:val="00395B95"/>
    <w:rsid w:val="003A31B6"/>
    <w:rsid w:val="003B25FD"/>
    <w:rsid w:val="003C0FE3"/>
    <w:rsid w:val="003C52A3"/>
    <w:rsid w:val="003D6D12"/>
    <w:rsid w:val="003E2FF1"/>
    <w:rsid w:val="003E5953"/>
    <w:rsid w:val="00403EB3"/>
    <w:rsid w:val="00434D73"/>
    <w:rsid w:val="00442579"/>
    <w:rsid w:val="00443462"/>
    <w:rsid w:val="00444245"/>
    <w:rsid w:val="004463D6"/>
    <w:rsid w:val="0045061A"/>
    <w:rsid w:val="00455A4F"/>
    <w:rsid w:val="00457C6C"/>
    <w:rsid w:val="0046071F"/>
    <w:rsid w:val="00467D81"/>
    <w:rsid w:val="0047546B"/>
    <w:rsid w:val="004754CA"/>
    <w:rsid w:val="0048594C"/>
    <w:rsid w:val="004A060E"/>
    <w:rsid w:val="004A2C97"/>
    <w:rsid w:val="004B19EF"/>
    <w:rsid w:val="004B2060"/>
    <w:rsid w:val="004B7C48"/>
    <w:rsid w:val="004C65DC"/>
    <w:rsid w:val="004D0BF6"/>
    <w:rsid w:val="004D1131"/>
    <w:rsid w:val="004D24B2"/>
    <w:rsid w:val="004E466F"/>
    <w:rsid w:val="004E6377"/>
    <w:rsid w:val="004E6C4D"/>
    <w:rsid w:val="004F1AE8"/>
    <w:rsid w:val="004F2CF4"/>
    <w:rsid w:val="004F2DB8"/>
    <w:rsid w:val="00513D58"/>
    <w:rsid w:val="00514165"/>
    <w:rsid w:val="00517BFD"/>
    <w:rsid w:val="00521A39"/>
    <w:rsid w:val="00527561"/>
    <w:rsid w:val="00530DDE"/>
    <w:rsid w:val="005362B8"/>
    <w:rsid w:val="005409C0"/>
    <w:rsid w:val="00540FAA"/>
    <w:rsid w:val="0054367F"/>
    <w:rsid w:val="005554F4"/>
    <w:rsid w:val="0055656A"/>
    <w:rsid w:val="00556B76"/>
    <w:rsid w:val="005627EB"/>
    <w:rsid w:val="0056579B"/>
    <w:rsid w:val="00567510"/>
    <w:rsid w:val="005718D3"/>
    <w:rsid w:val="0057268D"/>
    <w:rsid w:val="00584B26"/>
    <w:rsid w:val="00585127"/>
    <w:rsid w:val="005858B6"/>
    <w:rsid w:val="005869B1"/>
    <w:rsid w:val="005956E3"/>
    <w:rsid w:val="005963E0"/>
    <w:rsid w:val="005B07F0"/>
    <w:rsid w:val="005B7048"/>
    <w:rsid w:val="005C2FAE"/>
    <w:rsid w:val="005C5CA9"/>
    <w:rsid w:val="005C5D74"/>
    <w:rsid w:val="005C7022"/>
    <w:rsid w:val="005D2398"/>
    <w:rsid w:val="005E6674"/>
    <w:rsid w:val="005F39A5"/>
    <w:rsid w:val="00621C73"/>
    <w:rsid w:val="00622CAC"/>
    <w:rsid w:val="00627CDF"/>
    <w:rsid w:val="00634779"/>
    <w:rsid w:val="0064262C"/>
    <w:rsid w:val="00643014"/>
    <w:rsid w:val="00646DD0"/>
    <w:rsid w:val="00654844"/>
    <w:rsid w:val="00660E03"/>
    <w:rsid w:val="0066552A"/>
    <w:rsid w:val="00675E1F"/>
    <w:rsid w:val="00692D40"/>
    <w:rsid w:val="00692FCE"/>
    <w:rsid w:val="00694331"/>
    <w:rsid w:val="006A0387"/>
    <w:rsid w:val="006A0883"/>
    <w:rsid w:val="006B3AD6"/>
    <w:rsid w:val="006C2A33"/>
    <w:rsid w:val="006C72BC"/>
    <w:rsid w:val="006D1008"/>
    <w:rsid w:val="006D21C2"/>
    <w:rsid w:val="006D3F27"/>
    <w:rsid w:val="006F0663"/>
    <w:rsid w:val="006F1DDE"/>
    <w:rsid w:val="006F5B80"/>
    <w:rsid w:val="007048F0"/>
    <w:rsid w:val="00711985"/>
    <w:rsid w:val="00714691"/>
    <w:rsid w:val="0071542D"/>
    <w:rsid w:val="00721342"/>
    <w:rsid w:val="0072708B"/>
    <w:rsid w:val="00737A7C"/>
    <w:rsid w:val="007421F8"/>
    <w:rsid w:val="00746E10"/>
    <w:rsid w:val="00747434"/>
    <w:rsid w:val="0076364D"/>
    <w:rsid w:val="00765D86"/>
    <w:rsid w:val="007807B6"/>
    <w:rsid w:val="0078116D"/>
    <w:rsid w:val="00784A07"/>
    <w:rsid w:val="00786E68"/>
    <w:rsid w:val="00795B09"/>
    <w:rsid w:val="007A4DF9"/>
    <w:rsid w:val="007B2C21"/>
    <w:rsid w:val="007B4923"/>
    <w:rsid w:val="007C1214"/>
    <w:rsid w:val="007C7B9F"/>
    <w:rsid w:val="007D35BA"/>
    <w:rsid w:val="007D6F5F"/>
    <w:rsid w:val="007E79C9"/>
    <w:rsid w:val="007F377F"/>
    <w:rsid w:val="007F3AB9"/>
    <w:rsid w:val="007F42BC"/>
    <w:rsid w:val="007F5912"/>
    <w:rsid w:val="0080298C"/>
    <w:rsid w:val="00803971"/>
    <w:rsid w:val="0082286C"/>
    <w:rsid w:val="00826BDF"/>
    <w:rsid w:val="00834D45"/>
    <w:rsid w:val="008416A4"/>
    <w:rsid w:val="0084649C"/>
    <w:rsid w:val="0085138A"/>
    <w:rsid w:val="00856BAE"/>
    <w:rsid w:val="00863924"/>
    <w:rsid w:val="00870B21"/>
    <w:rsid w:val="008761F2"/>
    <w:rsid w:val="00891AC2"/>
    <w:rsid w:val="008A35FD"/>
    <w:rsid w:val="008B5D91"/>
    <w:rsid w:val="008C0817"/>
    <w:rsid w:val="008C0CA1"/>
    <w:rsid w:val="008C1ADF"/>
    <w:rsid w:val="008C64CA"/>
    <w:rsid w:val="008E1A15"/>
    <w:rsid w:val="008E2D26"/>
    <w:rsid w:val="008E467B"/>
    <w:rsid w:val="008F1990"/>
    <w:rsid w:val="008F7FD8"/>
    <w:rsid w:val="00904643"/>
    <w:rsid w:val="00911739"/>
    <w:rsid w:val="0091560F"/>
    <w:rsid w:val="00920BEF"/>
    <w:rsid w:val="00926B4A"/>
    <w:rsid w:val="00932885"/>
    <w:rsid w:val="00937612"/>
    <w:rsid w:val="009473E6"/>
    <w:rsid w:val="009554F2"/>
    <w:rsid w:val="00956A0B"/>
    <w:rsid w:val="00973A38"/>
    <w:rsid w:val="00974C03"/>
    <w:rsid w:val="009756A4"/>
    <w:rsid w:val="00976AA9"/>
    <w:rsid w:val="009A1B22"/>
    <w:rsid w:val="009A2309"/>
    <w:rsid w:val="009A4E9C"/>
    <w:rsid w:val="009A5D03"/>
    <w:rsid w:val="009A7EB7"/>
    <w:rsid w:val="009B5AE6"/>
    <w:rsid w:val="009C1CA8"/>
    <w:rsid w:val="009C773B"/>
    <w:rsid w:val="009E74EF"/>
    <w:rsid w:val="009F5F97"/>
    <w:rsid w:val="009F632C"/>
    <w:rsid w:val="009F6748"/>
    <w:rsid w:val="00A01007"/>
    <w:rsid w:val="00A02DC4"/>
    <w:rsid w:val="00A04673"/>
    <w:rsid w:val="00A04B2D"/>
    <w:rsid w:val="00A14212"/>
    <w:rsid w:val="00A150AD"/>
    <w:rsid w:val="00A1526E"/>
    <w:rsid w:val="00A16121"/>
    <w:rsid w:val="00A170CE"/>
    <w:rsid w:val="00A17DE1"/>
    <w:rsid w:val="00A31399"/>
    <w:rsid w:val="00A34B02"/>
    <w:rsid w:val="00A35E24"/>
    <w:rsid w:val="00A5287A"/>
    <w:rsid w:val="00A65D62"/>
    <w:rsid w:val="00A856A2"/>
    <w:rsid w:val="00A96157"/>
    <w:rsid w:val="00AC0E05"/>
    <w:rsid w:val="00AC164C"/>
    <w:rsid w:val="00AC4F4A"/>
    <w:rsid w:val="00AD47F1"/>
    <w:rsid w:val="00AF045F"/>
    <w:rsid w:val="00AF06A5"/>
    <w:rsid w:val="00B01C07"/>
    <w:rsid w:val="00B049D8"/>
    <w:rsid w:val="00B14663"/>
    <w:rsid w:val="00B26BB3"/>
    <w:rsid w:val="00B373BE"/>
    <w:rsid w:val="00B40C08"/>
    <w:rsid w:val="00B45A87"/>
    <w:rsid w:val="00B54D1F"/>
    <w:rsid w:val="00B54E76"/>
    <w:rsid w:val="00B61FD4"/>
    <w:rsid w:val="00B70E8E"/>
    <w:rsid w:val="00B759E6"/>
    <w:rsid w:val="00B760F8"/>
    <w:rsid w:val="00B7700E"/>
    <w:rsid w:val="00B81408"/>
    <w:rsid w:val="00B8239C"/>
    <w:rsid w:val="00B946EE"/>
    <w:rsid w:val="00BA007C"/>
    <w:rsid w:val="00BB2717"/>
    <w:rsid w:val="00BB6F45"/>
    <w:rsid w:val="00BC0A63"/>
    <w:rsid w:val="00BC0AB2"/>
    <w:rsid w:val="00BC38A7"/>
    <w:rsid w:val="00BC6FBB"/>
    <w:rsid w:val="00BC7115"/>
    <w:rsid w:val="00BC7D3F"/>
    <w:rsid w:val="00BE2C45"/>
    <w:rsid w:val="00BE3038"/>
    <w:rsid w:val="00BE50C3"/>
    <w:rsid w:val="00BF2933"/>
    <w:rsid w:val="00BF433E"/>
    <w:rsid w:val="00C1079A"/>
    <w:rsid w:val="00C23E8E"/>
    <w:rsid w:val="00C31843"/>
    <w:rsid w:val="00C3394B"/>
    <w:rsid w:val="00C4595E"/>
    <w:rsid w:val="00C5645F"/>
    <w:rsid w:val="00C569ED"/>
    <w:rsid w:val="00C571AC"/>
    <w:rsid w:val="00C60F04"/>
    <w:rsid w:val="00C81A7E"/>
    <w:rsid w:val="00C828D1"/>
    <w:rsid w:val="00C93FD6"/>
    <w:rsid w:val="00C977A9"/>
    <w:rsid w:val="00CA2E7F"/>
    <w:rsid w:val="00CB5DB7"/>
    <w:rsid w:val="00CD63C6"/>
    <w:rsid w:val="00CE0B5D"/>
    <w:rsid w:val="00CE5866"/>
    <w:rsid w:val="00CE5C87"/>
    <w:rsid w:val="00CE7884"/>
    <w:rsid w:val="00CF6E08"/>
    <w:rsid w:val="00D052D3"/>
    <w:rsid w:val="00D056FF"/>
    <w:rsid w:val="00D06503"/>
    <w:rsid w:val="00D06911"/>
    <w:rsid w:val="00D06E68"/>
    <w:rsid w:val="00D06ED3"/>
    <w:rsid w:val="00D20088"/>
    <w:rsid w:val="00D249B0"/>
    <w:rsid w:val="00D25E96"/>
    <w:rsid w:val="00D35FB2"/>
    <w:rsid w:val="00D41587"/>
    <w:rsid w:val="00D42357"/>
    <w:rsid w:val="00D61621"/>
    <w:rsid w:val="00D7001D"/>
    <w:rsid w:val="00D71D4D"/>
    <w:rsid w:val="00D7638B"/>
    <w:rsid w:val="00D80464"/>
    <w:rsid w:val="00D86498"/>
    <w:rsid w:val="00D97A51"/>
    <w:rsid w:val="00DB0628"/>
    <w:rsid w:val="00DB1E76"/>
    <w:rsid w:val="00DB65AB"/>
    <w:rsid w:val="00DC2F00"/>
    <w:rsid w:val="00DE1DAC"/>
    <w:rsid w:val="00DF7FD9"/>
    <w:rsid w:val="00E00009"/>
    <w:rsid w:val="00E10410"/>
    <w:rsid w:val="00E33D88"/>
    <w:rsid w:val="00E358AE"/>
    <w:rsid w:val="00E359D6"/>
    <w:rsid w:val="00E41326"/>
    <w:rsid w:val="00E4616B"/>
    <w:rsid w:val="00E53FBF"/>
    <w:rsid w:val="00E558C7"/>
    <w:rsid w:val="00E71ABE"/>
    <w:rsid w:val="00E75992"/>
    <w:rsid w:val="00E76F9B"/>
    <w:rsid w:val="00E77C17"/>
    <w:rsid w:val="00E8072A"/>
    <w:rsid w:val="00E84EDC"/>
    <w:rsid w:val="00E869A1"/>
    <w:rsid w:val="00E92492"/>
    <w:rsid w:val="00E94FF1"/>
    <w:rsid w:val="00EA11F1"/>
    <w:rsid w:val="00EA1775"/>
    <w:rsid w:val="00EA291A"/>
    <w:rsid w:val="00EB59C2"/>
    <w:rsid w:val="00EB5AA1"/>
    <w:rsid w:val="00EB5F7D"/>
    <w:rsid w:val="00ED629F"/>
    <w:rsid w:val="00EE12A8"/>
    <w:rsid w:val="00EE38E4"/>
    <w:rsid w:val="00EE4B32"/>
    <w:rsid w:val="00EE70D0"/>
    <w:rsid w:val="00EF0BA8"/>
    <w:rsid w:val="00EF1EBF"/>
    <w:rsid w:val="00F0601F"/>
    <w:rsid w:val="00F063CA"/>
    <w:rsid w:val="00F063E2"/>
    <w:rsid w:val="00F120DC"/>
    <w:rsid w:val="00F26921"/>
    <w:rsid w:val="00F35F02"/>
    <w:rsid w:val="00F37D86"/>
    <w:rsid w:val="00F47881"/>
    <w:rsid w:val="00F54FBC"/>
    <w:rsid w:val="00F71002"/>
    <w:rsid w:val="00F72372"/>
    <w:rsid w:val="00F76A33"/>
    <w:rsid w:val="00F813BF"/>
    <w:rsid w:val="00F83B94"/>
    <w:rsid w:val="00F85D9C"/>
    <w:rsid w:val="00FA2894"/>
    <w:rsid w:val="00FA2E34"/>
    <w:rsid w:val="00FC0A22"/>
    <w:rsid w:val="00FC2315"/>
    <w:rsid w:val="00FC6CDD"/>
    <w:rsid w:val="00FD1811"/>
    <w:rsid w:val="00FD3B55"/>
    <w:rsid w:val="00FE3676"/>
    <w:rsid w:val="00FE3DD1"/>
    <w:rsid w:val="00FE4C74"/>
    <w:rsid w:val="00FE66E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2513"/>
    <o:shapelayout v:ext="edit">
      <o:idmap v:ext="edit" data="1"/>
    </o:shapelayout>
  </w:shapeDefaults>
  <w:decimalSymbol w:val="."/>
  <w:listSeparator w:val=","/>
  <w14:docId w14:val="075FAD38"/>
  <w15:docId w15:val="{D6783F7A-39EF-466E-B675-8DCFE75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BodyText">
    <w:name w:val="Body Text"/>
    <w:basedOn w:val="Normal"/>
    <w:link w:val="BodyTextChar"/>
    <w:rsid w:val="00EB59C2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EB59C2"/>
    <w:rPr>
      <w:sz w:val="22"/>
    </w:rPr>
  </w:style>
  <w:style w:type="paragraph" w:styleId="ListParagraph">
    <w:name w:val="List Paragraph"/>
    <w:basedOn w:val="Normal"/>
    <w:uiPriority w:val="34"/>
    <w:qFormat/>
    <w:rsid w:val="004E6C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C2F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9F63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ie.Carleo@coloradospring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A369E-40AE-49C6-970C-4040F8F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</Template>
  <TotalTime>2</TotalTime>
  <Pages>1</Pages>
  <Words>100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Mercedes Rivas</cp:lastModifiedBy>
  <cp:revision>5</cp:revision>
  <cp:lastPrinted>2021-05-03T14:16:00Z</cp:lastPrinted>
  <dcterms:created xsi:type="dcterms:W3CDTF">2021-08-30T22:40:00Z</dcterms:created>
  <dcterms:modified xsi:type="dcterms:W3CDTF">2021-08-31T12:53:00Z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