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394EE4" w14:textId="77777777" w:rsidR="00DB4E15" w:rsidRDefault="004026E8">
      <w:r>
        <w:rPr>
          <w:noProof/>
        </w:rPr>
        <w:drawing>
          <wp:inline distT="0" distB="0" distL="0" distR="0" wp14:anchorId="4D174BD7" wp14:editId="11C54FF9">
            <wp:extent cx="5943600" cy="214820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45739" w14:textId="77777777" w:rsidR="004026E8" w:rsidRDefault="004026E8">
      <w:r>
        <w:t xml:space="preserve">There are no dedicated bike </w:t>
      </w:r>
      <w:r w:rsidR="00524757">
        <w:t>facilities</w:t>
      </w:r>
      <w:r>
        <w:t xml:space="preserve"> west</w:t>
      </w:r>
      <w:r w:rsidR="00524757">
        <w:t xml:space="preserve"> of the roundabout and there is potential for both driver and bicyclist expectations will be subverted, when the lane configuration changes to a 2-lane section (with 2-12 lanes and no bike facility) approximately 200’ to the west. The lane assignment confusion at this location presents potential safety concerns. </w:t>
      </w:r>
      <w:r>
        <w:t xml:space="preserve">We recommend not widening to 18’ at this point and providing a bike lane/shoulder. </w:t>
      </w:r>
    </w:p>
    <w:p w14:paraId="3DE2E9BE" w14:textId="77777777" w:rsidR="00524757" w:rsidRDefault="00524757">
      <w:r>
        <w:rPr>
          <w:noProof/>
        </w:rPr>
        <w:drawing>
          <wp:inline distT="0" distB="0" distL="0" distR="0" wp14:anchorId="5999C744" wp14:editId="7B7E644D">
            <wp:extent cx="4524375" cy="282628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47537" cy="2840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DF52A" w14:textId="77777777" w:rsidR="00524757" w:rsidRDefault="00524757">
      <w:r>
        <w:t xml:space="preserve">Proposed curb at this location is taper to restrict the exit geometry to 1 lane. A 19’ width is required at the exit of the roundabout to accommodate the design vehicle. The taper of the curb line is included to </w:t>
      </w:r>
      <w:r w:rsidR="00964158">
        <w:t>restrict the width of the exit pavement reducing the appearance of a 2 lane section. This treatment is intended to</w:t>
      </w:r>
      <w:r>
        <w:t xml:space="preserve"> reduce the potential for EB right turns to attempt to treat their maneuver as a free right, and reduce the potential for drivers </w:t>
      </w:r>
      <w:r w:rsidR="00964158">
        <w:t>in the circulatory roadway to attempt to accelerate around other vehicles.</w:t>
      </w:r>
    </w:p>
    <w:p w14:paraId="0F232F9E" w14:textId="77777777" w:rsidR="00964158" w:rsidRDefault="00964158">
      <w:r>
        <w:t>The indicated location for a bike ramp is at a significant decision point, where 3 additional lanes are opening for a driver. Additionally, there are no dedicated bike facilities on this leg of the roundabout. We recommend not including a bike ramp to reduce the number of conflict points a driver will need to be aware of on approach to the intersection at US-24.</w:t>
      </w:r>
    </w:p>
    <w:p w14:paraId="53E66E54" w14:textId="77777777" w:rsidR="00964158" w:rsidRDefault="00964158">
      <w:r>
        <w:rPr>
          <w:noProof/>
        </w:rPr>
        <w:lastRenderedPageBreak/>
        <w:drawing>
          <wp:inline distT="0" distB="0" distL="0" distR="0" wp14:anchorId="3ADACDB1" wp14:editId="7711D28B">
            <wp:extent cx="5943600" cy="25615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23739E" w14:textId="0D73963F" w:rsidR="00964158" w:rsidRDefault="00964158">
      <w:r>
        <w:t xml:space="preserve">In </w:t>
      </w:r>
      <w:r w:rsidR="00461257">
        <w:t>general,</w:t>
      </w:r>
      <w:r>
        <w:t xml:space="preserve"> R4 </w:t>
      </w:r>
      <w:r w:rsidR="00461257">
        <w:t>speeds</w:t>
      </w:r>
      <w:r>
        <w:t xml:space="preserve"> are slower than R2 </w:t>
      </w:r>
      <w:r w:rsidR="00461257">
        <w:t xml:space="preserve">speeds. R4 measures the speed of a vehicle circulating the roundabout to make a left turn maneuver, and does not represent the speed of a vehicle exiting the roundabout. Exiting speeds are represented by R3 values. We have adjusted the linework and annotation of the R4 values to more accurately represent the left turn </w:t>
      </w:r>
      <w:r w:rsidR="005C12CB">
        <w:t>maneuver</w:t>
      </w:r>
      <w:r w:rsidR="00461257">
        <w:t xml:space="preserve">. </w:t>
      </w:r>
      <w:r w:rsidR="005C12CB">
        <w:t>See below snip from the Wisconsin DOT FDM 11-26:</w:t>
      </w:r>
    </w:p>
    <w:p w14:paraId="26579627" w14:textId="0F1BA299" w:rsidR="005C12CB" w:rsidRDefault="005C12CB">
      <w:r>
        <w:rPr>
          <w:noProof/>
        </w:rPr>
        <w:drawing>
          <wp:inline distT="0" distB="0" distL="0" distR="0" wp14:anchorId="32397DFB" wp14:editId="15A59E56">
            <wp:extent cx="5943600" cy="31445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1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6E8"/>
    <w:rsid w:val="004026E8"/>
    <w:rsid w:val="00461257"/>
    <w:rsid w:val="00524757"/>
    <w:rsid w:val="005C12CB"/>
    <w:rsid w:val="00964158"/>
    <w:rsid w:val="00DB4E15"/>
    <w:rsid w:val="00E00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565C30"/>
  <w15:chartTrackingRefBased/>
  <w15:docId w15:val="{6C71A823-947A-4488-823C-CDA6F85FA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Hays, Sean</dc:creator>
  <cp:keywords/>
  <dc:description/>
  <cp:lastModifiedBy>Hays, Sean</cp:lastModifiedBy>
  <cp:revision>2</cp:revision>
  <dcterms:created xsi:type="dcterms:W3CDTF">2021-09-17T00:46:00Z</dcterms:created>
  <dcterms:modified xsi:type="dcterms:W3CDTF">2021-09-17T01:19:00Z</dcterms:modified>
</cp:coreProperties>
</file>