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51F36" w14:textId="77777777" w:rsidR="008A5492" w:rsidRDefault="008A5492">
      <w:pPr>
        <w:rPr>
          <w:rFonts w:ascii="Times New Roman" w:hAnsi="Times New Roman" w:cs="Times New Roman"/>
          <w:b/>
        </w:rPr>
      </w:pPr>
    </w:p>
    <w:p w14:paraId="569B4444" w14:textId="77777777" w:rsidR="008A5492" w:rsidRDefault="008A5492">
      <w:pPr>
        <w:rPr>
          <w:rFonts w:ascii="Times New Roman" w:hAnsi="Times New Roman" w:cs="Times New Roman"/>
          <w:b/>
        </w:rPr>
      </w:pPr>
    </w:p>
    <w:p w14:paraId="1D96C2E4" w14:textId="77777777" w:rsidR="008A5492" w:rsidRDefault="008A5492">
      <w:pPr>
        <w:rPr>
          <w:rFonts w:ascii="Times New Roman" w:hAnsi="Times New Roman" w:cs="Times New Roman"/>
          <w:b/>
        </w:rPr>
      </w:pPr>
    </w:p>
    <w:p w14:paraId="3BBF64AB" w14:textId="77777777" w:rsidR="008A5492" w:rsidRDefault="008A5492">
      <w:pPr>
        <w:rPr>
          <w:rFonts w:ascii="Times New Roman" w:hAnsi="Times New Roman" w:cs="Times New Roman"/>
          <w:b/>
        </w:rPr>
      </w:pPr>
    </w:p>
    <w:p w14:paraId="3885C4AB" w14:textId="77777777" w:rsidR="008A5492" w:rsidRDefault="008A5492">
      <w:pPr>
        <w:rPr>
          <w:rFonts w:ascii="Times New Roman" w:hAnsi="Times New Roman" w:cs="Times New Roman"/>
          <w:b/>
        </w:rPr>
      </w:pPr>
    </w:p>
    <w:p w14:paraId="7ED6B812" w14:textId="77777777" w:rsidR="008A5492" w:rsidRDefault="008A5492">
      <w:pPr>
        <w:rPr>
          <w:rFonts w:ascii="Times New Roman" w:hAnsi="Times New Roman" w:cs="Times New Roman"/>
          <w:b/>
        </w:rPr>
      </w:pPr>
    </w:p>
    <w:p w14:paraId="0E609695" w14:textId="77777777" w:rsidR="008A5492" w:rsidRDefault="008A5492">
      <w:pPr>
        <w:rPr>
          <w:rFonts w:ascii="Times New Roman" w:hAnsi="Times New Roman" w:cs="Times New Roman"/>
          <w:b/>
        </w:rPr>
      </w:pPr>
    </w:p>
    <w:p w14:paraId="2A7D9857" w14:textId="77777777" w:rsidR="008A5492" w:rsidRDefault="008A5492">
      <w:pPr>
        <w:rPr>
          <w:rFonts w:ascii="Times New Roman" w:hAnsi="Times New Roman" w:cs="Times New Roman"/>
          <w:b/>
        </w:rPr>
      </w:pPr>
    </w:p>
    <w:p w14:paraId="69885EBD" w14:textId="5FFEF45D" w:rsidR="00F15B81" w:rsidRPr="00824DB9" w:rsidRDefault="00824DB9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THAT PORTION OF THE NORTHWEST QU</w:t>
      </w:r>
      <w:r w:rsidR="00C72D86">
        <w:rPr>
          <w:rFonts w:ascii="Times New Roman" w:hAnsi="Times New Roman" w:cs="Times New Roman"/>
          <w:b/>
        </w:rPr>
        <w:t xml:space="preserve">ARTER OF SECTION </w:t>
      </w:r>
      <w:r>
        <w:rPr>
          <w:rFonts w:ascii="Times New Roman" w:hAnsi="Times New Roman" w:cs="Times New Roman"/>
          <w:b/>
        </w:rPr>
        <w:t>TOWNSHIP 12 SOUTH, RANGE 65 WEST OF THE 6</w:t>
      </w:r>
      <w:r w:rsidRPr="00824DB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P.M., COUNTY OF EL PASO, STATE OF COLORADO, DESCRIBED AS FOLLOWS: BEGINNING ON THE NORTH LINE OF SAID NORTHWEST QUARTER AT A POINT 304 FEET EAST OF THE NORTHWEST CORNER OF SAID SECTION 6 FOR THE POINT OF BEGINNING: THENCE WEST 304 FEET ON THE NORTH LINE OF THE NORTHWEST CONRNER OF SECTION 6; THENCE SHOUTH 660 FEET ON THE WEST LINE OF SAID NORTHWEST QUARTER; THENCE EAST 304 FEET ON A LINE PARALLEL WITH THE NORTH LINE OF SAID SECTION 6; THENCE NORTH 660 FEET PARALLEL WITH THE WEST LINE OF SAID NORTHWEST QUARTER TO THE POINT OF BEGINNING, COUNTY OF EL PASO, STATE OF COLORADO.</w:t>
      </w:r>
    </w:p>
    <w:sectPr w:rsidR="00F15B81" w:rsidRPr="00824DB9" w:rsidSect="00B8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B9"/>
    <w:rsid w:val="00824DB9"/>
    <w:rsid w:val="008A5492"/>
    <w:rsid w:val="00A6309F"/>
    <w:rsid w:val="00B80EBE"/>
    <w:rsid w:val="00C72D86"/>
    <w:rsid w:val="00D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1C8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kesti.suggs</dc:creator>
  <cp:keywords/>
  <dc:description/>
  <cp:lastModifiedBy>kesti.suggs</cp:lastModifiedBy>
  <cp:revision>3</cp:revision>
  <cp:lastPrinted>2018-02-21T18:59:00Z</cp:lastPrinted>
  <dcterms:created xsi:type="dcterms:W3CDTF">2018-02-21T18:53:00Z</dcterms:created>
  <dcterms:modified xsi:type="dcterms:W3CDTF">2018-02-21T19:45:00Z</dcterms:modified>
</cp:coreProperties>
</file>