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F9" w:rsidRDefault="008D2DF9" w:rsidP="00C3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F9" w:rsidRDefault="008D2DF9" w:rsidP="008D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Wildlife Report for Yarbrough Minor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Subdivison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</w:p>
    <w:p w:rsidR="008D2DF9" w:rsidRDefault="008D2DF9" w:rsidP="008D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2DF9" w:rsidRDefault="008D2DF9" w:rsidP="008D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F9" w:rsidRPr="009241AD" w:rsidRDefault="002520A8" w:rsidP="008D2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4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Current Status of Land:</w:t>
      </w:r>
    </w:p>
    <w:p w:rsidR="002520A8" w:rsidRDefault="002520A8" w:rsidP="008D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0A8" w:rsidRPr="0040008F" w:rsidRDefault="002520A8" w:rsidP="008D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Located at the end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Rockbrook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Road, 1.72 acres</w:t>
      </w:r>
      <w:r w:rsidR="00515B9A">
        <w:rPr>
          <w:rFonts w:ascii="Times New Roman" w:eastAsia="Times New Roman" w:hAnsi="Times New Roman" w:cs="Times New Roman"/>
          <w:sz w:val="24"/>
          <w:szCs w:val="24"/>
        </w:rPr>
        <w:t xml:space="preserve">, partial wooded with scrub oaks and pines, grassy areas.  Lot is vacant at this time with 6 surrounding neighbors on all sides.  </w:t>
      </w:r>
      <w:r w:rsidR="005D1CA3">
        <w:rPr>
          <w:rFonts w:ascii="Times New Roman" w:eastAsia="Times New Roman" w:hAnsi="Times New Roman" w:cs="Times New Roman"/>
          <w:sz w:val="24"/>
          <w:szCs w:val="24"/>
        </w:rPr>
        <w:t>Wildlife in the area consists of: deer, rabbits, various birds, field mice that we know of.</w:t>
      </w:r>
      <w:r w:rsidR="0040008F">
        <w:rPr>
          <w:rFonts w:ascii="Times New Roman" w:eastAsia="Times New Roman" w:hAnsi="Times New Roman" w:cs="Times New Roman"/>
          <w:sz w:val="24"/>
          <w:szCs w:val="24"/>
        </w:rPr>
        <w:t xml:space="preserve">  Only Endangered species that appear on the </w:t>
      </w:r>
      <w:proofErr w:type="spellStart"/>
      <w:r w:rsidR="00F023D2">
        <w:rPr>
          <w:rFonts w:ascii="Times New Roman" w:eastAsia="Times New Roman" w:hAnsi="Times New Roman" w:cs="Times New Roman"/>
          <w:sz w:val="24"/>
          <w:szCs w:val="24"/>
        </w:rPr>
        <w:t>IPaC</w:t>
      </w:r>
      <w:proofErr w:type="spellEnd"/>
      <w:r w:rsidR="00F0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08F">
        <w:rPr>
          <w:rFonts w:ascii="Times New Roman" w:eastAsia="Times New Roman" w:hAnsi="Times New Roman" w:cs="Times New Roman"/>
          <w:sz w:val="24"/>
          <w:szCs w:val="24"/>
        </w:rPr>
        <w:t>list are the Preble Meadow Jumping Mouse</w:t>
      </w:r>
      <w:r w:rsidR="0092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1AD" w:rsidRPr="009241A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241AD" w:rsidRPr="00C342DD">
        <w:rPr>
          <w:rFonts w:ascii="Times New Roman" w:eastAsia="Times New Roman" w:hAnsi="Times New Roman" w:cs="Times New Roman"/>
          <w:color w:val="212121"/>
          <w:sz w:val="24"/>
          <w:szCs w:val="24"/>
        </w:rPr>
        <w:t>Mexican Spotted Owl</w:t>
      </w:r>
      <w:r w:rsidR="0040008F" w:rsidRPr="009241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CA3" w:rsidRPr="00400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B9A" w:rsidRPr="0040008F">
        <w:rPr>
          <w:rFonts w:ascii="Times New Roman" w:eastAsia="Times New Roman" w:hAnsi="Times New Roman" w:cs="Times New Roman"/>
          <w:sz w:val="24"/>
          <w:szCs w:val="24"/>
        </w:rPr>
        <w:t>Grass is cut in the summer months</w:t>
      </w:r>
      <w:r w:rsidR="005D1CA3" w:rsidRPr="0040008F">
        <w:rPr>
          <w:rFonts w:ascii="Times New Roman" w:eastAsia="Times New Roman" w:hAnsi="Times New Roman" w:cs="Times New Roman"/>
          <w:sz w:val="24"/>
          <w:szCs w:val="24"/>
        </w:rPr>
        <w:t xml:space="preserve"> and debris is taken from area for fire safety.</w:t>
      </w:r>
    </w:p>
    <w:p w:rsidR="005D1CA3" w:rsidRDefault="005D1CA3" w:rsidP="008D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CA3" w:rsidRPr="009241AD" w:rsidRDefault="005D1CA3" w:rsidP="008D2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4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Purposed Plans: </w:t>
      </w:r>
    </w:p>
    <w:p w:rsidR="009241AD" w:rsidRDefault="009241AD" w:rsidP="008D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3D2" w:rsidRDefault="005D1CA3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Property is being converted into a minor subdivision for purposes of legalizing the property in order to sale for future build site.  Per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for Planning and Consultation / Endangered Lists</w:t>
      </w:r>
      <w:r>
        <w:rPr>
          <w:rFonts w:ascii="Times New Roman" w:eastAsia="Times New Roman" w:hAnsi="Times New Roman" w:cs="Times New Roman"/>
          <w:sz w:val="24"/>
          <w:szCs w:val="24"/>
        </w:rPr>
        <w:t>, the Preble Meadow Jumping Mouse is the only concern for critical habitat</w:t>
      </w:r>
      <w:r w:rsidR="00F023D2">
        <w:rPr>
          <w:rFonts w:ascii="Times New Roman" w:eastAsia="Times New Roman" w:hAnsi="Times New Roman" w:cs="Times New Roman"/>
          <w:sz w:val="24"/>
          <w:szCs w:val="24"/>
        </w:rPr>
        <w:t xml:space="preserve">.  The list also mentions the </w:t>
      </w:r>
      <w:r w:rsidR="00F023D2" w:rsidRPr="00C342DD">
        <w:rPr>
          <w:rFonts w:ascii="Times New Roman" w:eastAsia="Times New Roman" w:hAnsi="Times New Roman" w:cs="Times New Roman"/>
          <w:color w:val="212121"/>
          <w:sz w:val="24"/>
          <w:szCs w:val="24"/>
        </w:rPr>
        <w:t>Mexican Spotted Owl</w:t>
      </w:r>
      <w:r w:rsidR="00F023D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(future threat for endangered list)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23D2" w:rsidRDefault="00F023D2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CA3" w:rsidRDefault="005D1CA3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location of the </w:t>
      </w:r>
      <w:r>
        <w:rPr>
          <w:rFonts w:ascii="Times New Roman" w:eastAsia="Times New Roman" w:hAnsi="Times New Roman" w:cs="Times New Roman"/>
          <w:sz w:val="24"/>
          <w:szCs w:val="24"/>
        </w:rPr>
        <w:t>Preble Meadow Jumping Mouse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in the flood plan of Monument Creek which is approx. 50 yards from the boundaries of the land mentioned.  The build site is approximately 35 feet higher </w:t>
      </w:r>
      <w:r w:rsidR="00F023D2">
        <w:rPr>
          <w:rFonts w:ascii="Times New Roman" w:eastAsia="Times New Roman" w:hAnsi="Times New Roman" w:cs="Times New Roman"/>
          <w:sz w:val="24"/>
          <w:szCs w:val="24"/>
        </w:rPr>
        <w:t xml:space="preserve">than this area and should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disturbance </w:t>
      </w:r>
      <w:r w:rsidR="00F023D2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habitat as </w:t>
      </w:r>
      <w:r w:rsidR="0040008F">
        <w:rPr>
          <w:rFonts w:ascii="Times New Roman" w:eastAsia="Times New Roman" w:hAnsi="Times New Roman" w:cs="Times New Roman"/>
          <w:sz w:val="24"/>
          <w:szCs w:val="24"/>
        </w:rPr>
        <w:t xml:space="preserve">stated in the letter from the US </w:t>
      </w:r>
      <w:proofErr w:type="spellStart"/>
      <w:r w:rsidR="0040008F"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 w:rsidR="0040008F">
        <w:rPr>
          <w:rFonts w:ascii="Times New Roman" w:eastAsia="Times New Roman" w:hAnsi="Times New Roman" w:cs="Times New Roman"/>
          <w:sz w:val="24"/>
          <w:szCs w:val="24"/>
        </w:rPr>
        <w:t xml:space="preserve"> of Interior Fish and Wildlife \ Ecological Services.  As for the rest of the wildlife population, the impact will be minimal as the land is surrounded with current homes</w:t>
      </w:r>
      <w:r w:rsidR="00F023D2">
        <w:rPr>
          <w:rFonts w:ascii="Times New Roman" w:eastAsia="Times New Roman" w:hAnsi="Times New Roman" w:cs="Times New Roman"/>
          <w:sz w:val="24"/>
          <w:szCs w:val="24"/>
        </w:rPr>
        <w:t xml:space="preserve"> on 5 sides</w:t>
      </w:r>
      <w:r w:rsidR="0040008F">
        <w:rPr>
          <w:rFonts w:ascii="Times New Roman" w:eastAsia="Times New Roman" w:hAnsi="Times New Roman" w:cs="Times New Roman"/>
          <w:sz w:val="24"/>
          <w:szCs w:val="24"/>
        </w:rPr>
        <w:t xml:space="preserve"> and grazing land</w:t>
      </w:r>
      <w:r w:rsidR="00F0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08F">
        <w:rPr>
          <w:rFonts w:ascii="Times New Roman" w:eastAsia="Times New Roman" w:hAnsi="Times New Roman" w:cs="Times New Roman"/>
          <w:sz w:val="24"/>
          <w:szCs w:val="24"/>
        </w:rPr>
        <w:t>(on one side).</w:t>
      </w:r>
    </w:p>
    <w:p w:rsidR="009241AD" w:rsidRDefault="009241AD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  <w:gridCol w:w="156"/>
      </w:tblGrid>
      <w:tr w:rsidR="009241AD" w:rsidRPr="009241AD" w:rsidTr="009241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1AD" w:rsidRDefault="009241AD" w:rsidP="0092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Mexican Spotted </w:t>
            </w:r>
            <w:proofErr w:type="gramStart"/>
            <w:r w:rsidRPr="00C342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Owl</w:t>
            </w:r>
            <w:r w:rsidRPr="009241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:</w:t>
            </w:r>
            <w:proofErr w:type="gramEnd"/>
            <w:r w:rsidRPr="009241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Critical Habitat : </w:t>
            </w:r>
            <w:r w:rsidRPr="009241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There is </w:t>
            </w:r>
            <w:r w:rsidRPr="009241A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final</w:t>
            </w:r>
            <w:r w:rsidRPr="009241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critical habitat for this species (published in the Federal Register on </w:t>
            </w:r>
            <w:hyperlink r:id="rId6" w:tgtFrame="_blank" w:history="1">
              <w:r w:rsidRPr="009241A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August 31, 2004</w:t>
              </w:r>
            </w:hyperlink>
            <w:r w:rsidRPr="009241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). Your location is outside the critical habitat.</w:t>
            </w:r>
          </w:p>
          <w:p w:rsidR="009241AD" w:rsidRPr="009241AD" w:rsidRDefault="009241AD" w:rsidP="009241AD">
            <w:pPr>
              <w:spacing w:after="0" w:line="330" w:lineRule="atLeast"/>
              <w:outlineLvl w:val="5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1AD" w:rsidRPr="009241AD" w:rsidRDefault="009241AD" w:rsidP="0092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40008F" w:rsidRDefault="0040008F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no protected wetland areas within the boundaries of this acreage that would affect the Birds \ Fish mentioned below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008F" w:rsidRDefault="0040008F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08F" w:rsidRDefault="0040008F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Trees \ scrub oaks to be cleared for the build site \ drive way are minimal (estimated count would be 8 -10 trees, 2 clumps of scrub oaks).</w:t>
      </w:r>
    </w:p>
    <w:p w:rsidR="00ED7440" w:rsidRDefault="00ED7440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440" w:rsidRDefault="00ED7440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440" w:rsidRDefault="00ED7440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Rick Yarbrough</w:t>
      </w:r>
      <w:bookmarkStart w:id="0" w:name="_GoBack"/>
      <w:bookmarkEnd w:id="0"/>
    </w:p>
    <w:p w:rsidR="00ED7440" w:rsidRDefault="00ED7440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Landowner</w:t>
      </w:r>
    </w:p>
    <w:p w:rsidR="00ED7440" w:rsidRDefault="00ED7440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440" w:rsidRDefault="00ED7440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440" w:rsidRDefault="00ED7440" w:rsidP="005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CA3" w:rsidRDefault="005D1CA3" w:rsidP="008D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F9" w:rsidRDefault="008D2DF9" w:rsidP="00C3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F9" w:rsidRPr="009241AD" w:rsidRDefault="002520A8" w:rsidP="00C34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4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Attachments: </w:t>
      </w:r>
    </w:p>
    <w:p w:rsidR="002520A8" w:rsidRDefault="002520A8" w:rsidP="00F023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USFW </w:t>
      </w:r>
      <w:proofErr w:type="spellStart"/>
      <w:r>
        <w:rPr>
          <w:rFonts w:ascii="Calibri" w:hAnsi="Calibri" w:cs="Calibri"/>
          <w:color w:val="000000"/>
        </w:rPr>
        <w:t>IPaC</w:t>
      </w:r>
      <w:proofErr w:type="spellEnd"/>
      <w:r>
        <w:rPr>
          <w:rFonts w:ascii="Calibri" w:hAnsi="Calibri" w:cs="Calibri"/>
          <w:color w:val="000000"/>
        </w:rPr>
        <w:t xml:space="preserve"> = picture of our land for clarification</w:t>
      </w:r>
    </w:p>
    <w:p w:rsidR="002520A8" w:rsidRDefault="002520A8" w:rsidP="00F023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Wildlife Letter Jumping Mouse = </w:t>
      </w:r>
      <w:r>
        <w:rPr>
          <w:rFonts w:ascii="Calibri" w:hAnsi="Calibri" w:cs="Calibri"/>
          <w:color w:val="000000"/>
        </w:rPr>
        <w:t>a previous letter from 2009 when we were going to build but decided not to.</w:t>
      </w:r>
    </w:p>
    <w:p w:rsidR="002520A8" w:rsidRDefault="002520A8" w:rsidP="00F023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Wildlife Approval Letter </w:t>
      </w:r>
      <w:r>
        <w:rPr>
          <w:rFonts w:ascii="Calibri" w:hAnsi="Calibri" w:cs="Calibri"/>
          <w:color w:val="000000"/>
          <w:shd w:val="clear" w:color="auto" w:fill="FFFFFF"/>
        </w:rPr>
        <w:t xml:space="preserve">= note from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Drue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DeBerry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stating that there are no concerns on the land, sent him the same attachments and you can see his response at the bottom.</w:t>
      </w:r>
    </w:p>
    <w:p w:rsidR="002520A8" w:rsidRPr="00ED7440" w:rsidRDefault="00ED7440" w:rsidP="00ED74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Endangered List of Species (below)</w:t>
      </w:r>
    </w:p>
    <w:p w:rsidR="009241AD" w:rsidRDefault="009241AD" w:rsidP="00C3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3D2" w:rsidRDefault="00F023D2" w:rsidP="00F023D2">
      <w:pPr>
        <w:spacing w:after="0" w:line="240" w:lineRule="auto"/>
      </w:pPr>
    </w:p>
    <w:p w:rsidR="00F023D2" w:rsidRDefault="00F023D2" w:rsidP="00C3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1AD" w:rsidRDefault="009241AD" w:rsidP="00C3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1AD" w:rsidRDefault="009241AD" w:rsidP="00C3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F9" w:rsidRPr="009241AD" w:rsidRDefault="009241AD" w:rsidP="00C34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>IPaC</w:t>
      </w:r>
      <w:proofErr w:type="spellEnd"/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for Planning and Consultation</w:t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>U.S.Fish</w:t>
      </w:r>
      <w:proofErr w:type="spellEnd"/>
      <w:r w:rsidRPr="009241AD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Wildlife Service</w:t>
      </w:r>
    </w:p>
    <w:p w:rsidR="008D2DF9" w:rsidRPr="009241AD" w:rsidRDefault="008D2DF9" w:rsidP="00C34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2DD" w:rsidRPr="00C342DD" w:rsidRDefault="009241AD" w:rsidP="00C342DD">
      <w:pPr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9241AD">
        <w:rPr>
          <w:rFonts w:ascii="Arial" w:eastAsia="Times New Roman" w:hAnsi="Arial" w:cs="Arial"/>
          <w:b/>
          <w:color w:val="212121"/>
          <w:sz w:val="24"/>
          <w:szCs w:val="24"/>
        </w:rPr>
        <w:t>Rick Yarbrough</w:t>
      </w:r>
      <w:r w:rsidRPr="00C342DD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</w:t>
      </w:r>
    </w:p>
    <w:p w:rsidR="00C342DD" w:rsidRPr="00C342DD" w:rsidRDefault="00C342DD" w:rsidP="00C342DD">
      <w:pPr>
        <w:spacing w:before="300" w:after="75" w:line="240" w:lineRule="auto"/>
        <w:outlineLvl w:val="0"/>
        <w:rPr>
          <w:rFonts w:ascii="Arial" w:eastAsia="Times New Roman" w:hAnsi="Arial" w:cs="Arial"/>
          <w:color w:val="212121"/>
          <w:kern w:val="36"/>
          <w:sz w:val="62"/>
          <w:szCs w:val="62"/>
        </w:rPr>
      </w:pPr>
      <w:r w:rsidRPr="00C342DD">
        <w:rPr>
          <w:rFonts w:ascii="Arial" w:eastAsia="Times New Roman" w:hAnsi="Arial" w:cs="Arial"/>
          <w:color w:val="A2A2A2"/>
          <w:kern w:val="36"/>
          <w:sz w:val="40"/>
          <w:szCs w:val="40"/>
        </w:rPr>
        <w:t>El Paso County, Colorado</w:t>
      </w:r>
    </w:p>
    <w:p w:rsidR="00C342DD" w:rsidRPr="00C342DD" w:rsidRDefault="00C342DD" w:rsidP="00C342DD">
      <w:pPr>
        <w:spacing w:after="150" w:line="240" w:lineRule="auto"/>
        <w:rPr>
          <w:rFonts w:ascii="Arial" w:eastAsia="Times New Roman" w:hAnsi="Arial" w:cs="Arial"/>
          <w:color w:val="707070"/>
          <w:sz w:val="24"/>
          <w:szCs w:val="24"/>
        </w:rPr>
      </w:pPr>
      <w:r w:rsidRPr="00C342DD">
        <w:rPr>
          <w:rFonts w:ascii="inherit" w:eastAsia="Times New Roman" w:hAnsi="inherit" w:cs="Arial"/>
          <w:caps/>
          <w:color w:val="212121"/>
        </w:rPr>
        <w:t>LOCAL OFFICE </w:t>
      </w:r>
    </w:p>
    <w:p w:rsidR="00C342DD" w:rsidRPr="00C342DD" w:rsidRDefault="00C342DD" w:rsidP="00C342D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color w:val="212121"/>
          <w:sz w:val="42"/>
          <w:szCs w:val="42"/>
        </w:rPr>
      </w:pPr>
      <w:r w:rsidRPr="00C342DD">
        <w:rPr>
          <w:rFonts w:ascii="Arial" w:eastAsia="Times New Roman" w:hAnsi="Arial" w:cs="Arial"/>
          <w:color w:val="212121"/>
          <w:sz w:val="42"/>
          <w:szCs w:val="42"/>
        </w:rPr>
        <w:t>Resources</w:t>
      </w:r>
    </w:p>
    <w:p w:rsidR="00C342DD" w:rsidRPr="00C342DD" w:rsidRDefault="00C342DD" w:rsidP="00C342DD">
      <w:pPr>
        <w:numPr>
          <w:ilvl w:val="0"/>
          <w:numId w:val="3"/>
        </w:numPr>
        <w:spacing w:before="100" w:beforeAutospacing="1" w:after="0" w:line="240" w:lineRule="auto"/>
        <w:ind w:left="-375"/>
        <w:textAlignment w:val="top"/>
        <w:rPr>
          <w:rFonts w:ascii="Arial" w:eastAsia="Times New Roman" w:hAnsi="Arial" w:cs="Arial"/>
          <w:color w:val="212121"/>
          <w:sz w:val="24"/>
          <w:szCs w:val="24"/>
        </w:rPr>
      </w:pPr>
      <w:hyperlink r:id="rId7" w:anchor="endangered-species" w:history="1">
        <w:r w:rsidRPr="00C342DD">
          <w:rPr>
            <w:rFonts w:ascii="Arial" w:eastAsia="Times New Roman" w:hAnsi="Arial" w:cs="Arial"/>
            <w:b/>
            <w:bCs/>
            <w:caps/>
            <w:color w:val="212121"/>
            <w:sz w:val="24"/>
            <w:szCs w:val="24"/>
            <w:bdr w:val="none" w:sz="0" w:space="0" w:color="auto" w:frame="1"/>
          </w:rPr>
          <w:t>10</w:t>
        </w:r>
        <w:r w:rsidRPr="00C342DD">
          <w:rPr>
            <w:rFonts w:ascii="Arial" w:eastAsia="Times New Roman" w:hAnsi="Arial" w:cs="Arial"/>
            <w:b/>
            <w:bCs/>
            <w:caps/>
            <w:color w:val="212121"/>
            <w:sz w:val="24"/>
            <w:szCs w:val="24"/>
            <w:u w:val="single"/>
            <w:bdr w:val="none" w:sz="0" w:space="0" w:color="auto" w:frame="1"/>
          </w:rPr>
          <w:t>ENDANGERED SPECIES</w:t>
        </w:r>
      </w:hyperlink>
    </w:p>
    <w:p w:rsidR="00C342DD" w:rsidRPr="00C342DD" w:rsidRDefault="00C342DD" w:rsidP="00C342DD">
      <w:pPr>
        <w:numPr>
          <w:ilvl w:val="0"/>
          <w:numId w:val="3"/>
        </w:numPr>
        <w:spacing w:before="100" w:beforeAutospacing="1" w:after="0" w:line="240" w:lineRule="auto"/>
        <w:ind w:left="-375"/>
        <w:textAlignment w:val="top"/>
        <w:rPr>
          <w:rFonts w:ascii="Arial" w:eastAsia="Times New Roman" w:hAnsi="Arial" w:cs="Arial"/>
          <w:color w:val="212121"/>
          <w:sz w:val="24"/>
          <w:szCs w:val="24"/>
        </w:rPr>
      </w:pPr>
      <w:hyperlink r:id="rId8" w:anchor="migratory-birds" w:history="1">
        <w:r w:rsidRPr="00C342DD">
          <w:rPr>
            <w:rFonts w:ascii="Arial" w:eastAsia="Times New Roman" w:hAnsi="Arial" w:cs="Arial"/>
            <w:b/>
            <w:bCs/>
            <w:caps/>
            <w:color w:val="212121"/>
            <w:sz w:val="24"/>
            <w:szCs w:val="24"/>
            <w:bdr w:val="none" w:sz="0" w:space="0" w:color="auto" w:frame="1"/>
          </w:rPr>
          <w:t>17</w:t>
        </w:r>
        <w:r w:rsidRPr="00C342DD">
          <w:rPr>
            <w:rFonts w:ascii="Arial" w:eastAsia="Times New Roman" w:hAnsi="Arial" w:cs="Arial"/>
            <w:b/>
            <w:bCs/>
            <w:caps/>
            <w:color w:val="212121"/>
            <w:sz w:val="24"/>
            <w:szCs w:val="24"/>
            <w:u w:val="single"/>
            <w:bdr w:val="none" w:sz="0" w:space="0" w:color="auto" w:frame="1"/>
          </w:rPr>
          <w:t>MIGRATORY BIRDS</w:t>
        </w:r>
      </w:hyperlink>
    </w:p>
    <w:p w:rsidR="00C342DD" w:rsidRPr="00C342DD" w:rsidRDefault="00C342DD" w:rsidP="00C342DD">
      <w:pPr>
        <w:numPr>
          <w:ilvl w:val="0"/>
          <w:numId w:val="3"/>
        </w:numPr>
        <w:spacing w:before="100" w:beforeAutospacing="1" w:after="0" w:line="240" w:lineRule="auto"/>
        <w:ind w:left="-375"/>
        <w:textAlignment w:val="top"/>
        <w:rPr>
          <w:rFonts w:ascii="Arial" w:eastAsia="Times New Roman" w:hAnsi="Arial" w:cs="Arial"/>
          <w:color w:val="212121"/>
          <w:sz w:val="24"/>
          <w:szCs w:val="24"/>
        </w:rPr>
      </w:pPr>
      <w:hyperlink r:id="rId9" w:anchor="facilities" w:history="1">
        <w:r w:rsidRPr="00C342DD">
          <w:rPr>
            <w:rFonts w:ascii="Arial" w:eastAsia="Times New Roman" w:hAnsi="Arial" w:cs="Arial"/>
            <w:b/>
            <w:bCs/>
            <w:caps/>
            <w:color w:val="212121"/>
            <w:sz w:val="24"/>
            <w:szCs w:val="24"/>
            <w:u w:val="single"/>
            <w:bdr w:val="none" w:sz="0" w:space="0" w:color="auto" w:frame="1"/>
          </w:rPr>
          <w:t>FACILITIES</w:t>
        </w:r>
      </w:hyperlink>
    </w:p>
    <w:p w:rsidR="00C342DD" w:rsidRPr="00C342DD" w:rsidRDefault="00C342DD" w:rsidP="00C342DD">
      <w:pPr>
        <w:numPr>
          <w:ilvl w:val="0"/>
          <w:numId w:val="3"/>
        </w:numPr>
        <w:spacing w:before="100" w:beforeAutospacing="1" w:after="0" w:line="240" w:lineRule="auto"/>
        <w:ind w:left="-375"/>
        <w:textAlignment w:val="top"/>
        <w:rPr>
          <w:rFonts w:ascii="Arial" w:eastAsia="Times New Roman" w:hAnsi="Arial" w:cs="Arial"/>
          <w:color w:val="212121"/>
          <w:sz w:val="24"/>
          <w:szCs w:val="24"/>
        </w:rPr>
      </w:pPr>
      <w:hyperlink r:id="rId10" w:anchor="wetlands" w:history="1">
        <w:r w:rsidRPr="00C342DD">
          <w:rPr>
            <w:rFonts w:ascii="Arial" w:eastAsia="Times New Roman" w:hAnsi="Arial" w:cs="Arial"/>
            <w:b/>
            <w:bCs/>
            <w:caps/>
            <w:color w:val="212121"/>
            <w:sz w:val="24"/>
            <w:szCs w:val="24"/>
            <w:u w:val="single"/>
            <w:bdr w:val="none" w:sz="0" w:space="0" w:color="auto" w:frame="1"/>
          </w:rPr>
          <w:t>WETLANDS</w:t>
        </w:r>
      </w:hyperlink>
    </w:p>
    <w:p w:rsidR="00C342DD" w:rsidRPr="00C342DD" w:rsidRDefault="00C342DD" w:rsidP="00C342DD">
      <w:pPr>
        <w:spacing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 PRINT RESOURCE LIST</w:t>
      </w:r>
    </w:p>
    <w:p w:rsidR="00C342DD" w:rsidRPr="00C342DD" w:rsidRDefault="00C342DD" w:rsidP="00C342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12121"/>
          <w:sz w:val="51"/>
          <w:szCs w:val="51"/>
        </w:rPr>
      </w:pPr>
      <w:r w:rsidRPr="00C342DD">
        <w:rPr>
          <w:rFonts w:ascii="Arial" w:eastAsia="Times New Roman" w:hAnsi="Arial" w:cs="Arial"/>
          <w:color w:val="212121"/>
          <w:sz w:val="51"/>
          <w:szCs w:val="51"/>
        </w:rPr>
        <w:t>Endangered species</w:t>
      </w:r>
    </w:p>
    <w:p w:rsidR="00C342DD" w:rsidRPr="00C342DD" w:rsidRDefault="00C342DD" w:rsidP="005D1CA3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Listed species are managed by the </w:t>
      </w:r>
      <w:hyperlink r:id="rId11" w:tgtFrame="_blank" w:history="1">
        <w:r w:rsidRPr="00C342DD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Ecological Services Program</w:t>
        </w:r>
      </w:hyperlink>
      <w:r w:rsidRPr="00C342DD">
        <w:rPr>
          <w:rFonts w:ascii="Arial" w:eastAsia="Times New Roman" w:hAnsi="Arial" w:cs="Arial"/>
          <w:color w:val="212121"/>
          <w:sz w:val="24"/>
          <w:szCs w:val="24"/>
        </w:rPr>
        <w:t> of the U.S. Fish and Wildlife Service.</w:t>
      </w:r>
    </w:p>
    <w:p w:rsidR="00C342DD" w:rsidRPr="00C342DD" w:rsidRDefault="00C342DD" w:rsidP="00C342DD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Additional information on endangered species data is provided </w:t>
      </w:r>
      <w:hyperlink r:id="rId12" w:anchor="endangered-species-additional-info" w:history="1">
        <w:r w:rsidRPr="00C342DD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below</w:t>
        </w:r>
      </w:hyperlink>
      <w:r w:rsidRPr="00C342DD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C342DD" w:rsidRPr="00C342DD" w:rsidRDefault="00C342DD" w:rsidP="00C342DD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The following species are potentially affected by activities in this location:</w:t>
      </w:r>
    </w:p>
    <w:p w:rsidR="00C342DD" w:rsidRPr="00C342DD" w:rsidRDefault="00C342DD" w:rsidP="00C342D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C342DD" w:rsidRPr="00C342DD" w:rsidRDefault="00C342DD" w:rsidP="00C342DD">
      <w:pPr>
        <w:shd w:val="clear" w:color="auto" w:fill="FFFFFF"/>
        <w:spacing w:before="150" w:after="150" w:line="240" w:lineRule="auto"/>
        <w:textAlignment w:val="center"/>
        <w:rPr>
          <w:rFonts w:ascii="Arial" w:eastAsia="Times New Roman" w:hAnsi="Arial" w:cs="Arial"/>
          <w:color w:val="212121"/>
          <w:sz w:val="21"/>
          <w:szCs w:val="21"/>
        </w:rPr>
      </w:pPr>
      <w:r w:rsidRPr="00C342DD">
        <w:rPr>
          <w:rFonts w:ascii="Arial" w:eastAsia="Times New Roman" w:hAnsi="Arial" w:cs="Arial"/>
          <w:color w:val="212121"/>
          <w:sz w:val="21"/>
          <w:szCs w:val="21"/>
        </w:rPr>
        <w:t> THUMBNAILS LIST</w:t>
      </w:r>
    </w:p>
    <w:p w:rsidR="00C342DD" w:rsidRPr="00C342DD" w:rsidRDefault="00C342DD" w:rsidP="00C342DD">
      <w:pPr>
        <w:numPr>
          <w:ilvl w:val="0"/>
          <w:numId w:val="4"/>
        </w:numPr>
        <w:pBdr>
          <w:bottom w:val="single" w:sz="6" w:space="0" w:color="E5E5E5"/>
        </w:pBdr>
        <w:shd w:val="clear" w:color="auto" w:fill="FFFFFF"/>
        <w:spacing w:before="100" w:beforeAutospacing="1" w:after="0" w:line="240" w:lineRule="auto"/>
        <w:ind w:left="0"/>
        <w:outlineLvl w:val="2"/>
        <w:rPr>
          <w:rFonts w:ascii="Arial" w:eastAsia="Times New Roman" w:hAnsi="Arial" w:cs="Arial"/>
          <w:color w:val="212121"/>
          <w:sz w:val="42"/>
          <w:szCs w:val="42"/>
        </w:rPr>
      </w:pPr>
      <w:r w:rsidRPr="00C342DD">
        <w:rPr>
          <w:rFonts w:ascii="Arial" w:eastAsia="Times New Roman" w:hAnsi="Arial" w:cs="Arial"/>
          <w:color w:val="212121"/>
          <w:sz w:val="42"/>
          <w:szCs w:val="42"/>
        </w:rPr>
        <w:t>Mammals</w:t>
      </w:r>
    </w:p>
    <w:p w:rsidR="00C342DD" w:rsidRPr="00C342DD" w:rsidRDefault="00C342DD" w:rsidP="00C342DD">
      <w:pPr>
        <w:numPr>
          <w:ilvl w:val="0"/>
          <w:numId w:val="4"/>
        </w:numPr>
        <w:shd w:val="clear" w:color="auto" w:fill="FFFFFF"/>
        <w:spacing w:after="0" w:line="330" w:lineRule="atLeast"/>
        <w:ind w:left="-225"/>
        <w:outlineLvl w:val="5"/>
        <w:rPr>
          <w:rFonts w:ascii="inherit" w:eastAsia="Times New Roman" w:hAnsi="inherit" w:cs="Arial"/>
          <w:caps/>
          <w:color w:val="212121"/>
        </w:rPr>
      </w:pPr>
      <w:r w:rsidRPr="00C342DD">
        <w:rPr>
          <w:rFonts w:ascii="inherit" w:eastAsia="Times New Roman" w:hAnsi="inherit" w:cs="Arial"/>
          <w:caps/>
          <w:color w:val="212121"/>
        </w:rPr>
        <w:t>NAME</w:t>
      </w:r>
      <w:r>
        <w:rPr>
          <w:rFonts w:ascii="inherit" w:eastAsia="Times New Roman" w:hAnsi="inherit" w:cs="Arial"/>
          <w:caps/>
          <w:color w:val="212121"/>
        </w:rPr>
        <w:t xml:space="preserve">                                                                                                                      </w:t>
      </w:r>
      <w:r w:rsidRPr="00C342DD">
        <w:rPr>
          <w:rFonts w:ascii="inherit" w:eastAsia="Times New Roman" w:hAnsi="inherit" w:cs="Arial"/>
          <w:caps/>
          <w:color w:val="212121"/>
        </w:rPr>
        <w:t>STATUS</w:t>
      </w:r>
    </w:p>
    <w:p w:rsid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North American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WolverineGulo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gulo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luscus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                                    Proposed Threatened</w:t>
      </w:r>
    </w:p>
    <w:p w:rsidR="00C342DD" w:rsidRP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</w:p>
    <w:p w:rsid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Preble's Meadow Jumping Mouse</w:t>
      </w:r>
      <w:r w:rsidRPr="00C342DD">
        <w:rPr>
          <w:rFonts w:ascii="Arial" w:eastAsia="Times New Roman" w:hAnsi="Arial" w:cs="Arial"/>
          <w:color w:val="212121"/>
          <w:position w:val="3"/>
          <w:sz w:val="16"/>
          <w:szCs w:val="16"/>
          <w:shd w:val="clear" w:color="auto" w:fill="CCCCCC"/>
        </w:rPr>
        <w:t>CH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Zapus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hudsonius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preblei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   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>Threatened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             **Letter attached from US Dept. Of the Interior Fish and Wildlife Service***</w:t>
      </w:r>
    </w:p>
    <w:p w:rsidR="00C342DD" w:rsidRDefault="00C342DD" w:rsidP="00C342DD">
      <w:pPr>
        <w:pBdr>
          <w:top w:val="single" w:sz="6" w:space="10" w:color="E5E5E5"/>
        </w:pBdr>
        <w:spacing w:after="0" w:line="240" w:lineRule="auto"/>
        <w:ind w:left="6120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                                             **Letter from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Drue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DeBerry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</w:rPr>
        <w:t>( US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</w:rPr>
        <w:t xml:space="preserve"> Fish and Wildlife Service)regarding Preble Jumping Mouse***               </w:t>
      </w:r>
    </w:p>
    <w:p w:rsidR="00C342DD" w:rsidRPr="00C342DD" w:rsidRDefault="00C342DD" w:rsidP="00C342DD">
      <w:pPr>
        <w:numPr>
          <w:ilvl w:val="0"/>
          <w:numId w:val="4"/>
        </w:numPr>
        <w:pBdr>
          <w:bottom w:val="single" w:sz="6" w:space="0" w:color="E5E5E5"/>
        </w:pBdr>
        <w:shd w:val="clear" w:color="auto" w:fill="FFFFFF"/>
        <w:spacing w:before="100" w:beforeAutospacing="1" w:after="0" w:line="240" w:lineRule="auto"/>
        <w:ind w:left="0"/>
        <w:outlineLvl w:val="2"/>
        <w:rPr>
          <w:rFonts w:ascii="Arial" w:eastAsia="Times New Roman" w:hAnsi="Arial" w:cs="Arial"/>
          <w:color w:val="212121"/>
          <w:sz w:val="42"/>
          <w:szCs w:val="42"/>
        </w:rPr>
      </w:pPr>
      <w:r w:rsidRPr="00C342DD">
        <w:rPr>
          <w:rFonts w:ascii="Arial" w:eastAsia="Times New Roman" w:hAnsi="Arial" w:cs="Arial"/>
          <w:color w:val="212121"/>
          <w:sz w:val="42"/>
          <w:szCs w:val="42"/>
        </w:rPr>
        <w:t>Birds</w:t>
      </w:r>
    </w:p>
    <w:p w:rsidR="00C342DD" w:rsidRPr="00C342DD" w:rsidRDefault="00C342DD" w:rsidP="00C342DD">
      <w:pPr>
        <w:numPr>
          <w:ilvl w:val="0"/>
          <w:numId w:val="4"/>
        </w:numPr>
        <w:shd w:val="clear" w:color="auto" w:fill="FFFFFF"/>
        <w:spacing w:after="0" w:line="330" w:lineRule="atLeast"/>
        <w:ind w:left="-225"/>
        <w:outlineLvl w:val="5"/>
        <w:rPr>
          <w:rFonts w:ascii="inherit" w:eastAsia="Times New Roman" w:hAnsi="inherit" w:cs="Arial"/>
          <w:caps/>
          <w:color w:val="212121"/>
        </w:rPr>
      </w:pPr>
      <w:r w:rsidRPr="00C342DD">
        <w:rPr>
          <w:rFonts w:ascii="inherit" w:eastAsia="Times New Roman" w:hAnsi="inherit" w:cs="Arial"/>
          <w:caps/>
          <w:color w:val="212121"/>
        </w:rPr>
        <w:t>NAME</w:t>
      </w:r>
      <w:r>
        <w:rPr>
          <w:rFonts w:ascii="inherit" w:eastAsia="Times New Roman" w:hAnsi="inherit" w:cs="Arial"/>
          <w:caps/>
          <w:color w:val="212121"/>
        </w:rPr>
        <w:t xml:space="preserve">                                                                                                                      </w:t>
      </w:r>
      <w:r w:rsidRPr="00C342DD">
        <w:rPr>
          <w:rFonts w:ascii="inherit" w:eastAsia="Times New Roman" w:hAnsi="inherit" w:cs="Arial"/>
          <w:caps/>
          <w:color w:val="212121"/>
        </w:rPr>
        <w:t>STATUS</w:t>
      </w:r>
    </w:p>
    <w:p w:rsid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Least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TernSterna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antillarum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                                                    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>Endangered</w:t>
      </w:r>
    </w:p>
    <w:p w:rsidR="00C342DD" w:rsidRP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</w:p>
    <w:p w:rsid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Mexican Spotted Owl</w:t>
      </w:r>
      <w:r w:rsidRPr="00C342DD">
        <w:rPr>
          <w:rFonts w:ascii="Arial" w:eastAsia="Times New Roman" w:hAnsi="Arial" w:cs="Arial"/>
          <w:color w:val="212121"/>
          <w:position w:val="3"/>
          <w:sz w:val="16"/>
          <w:szCs w:val="16"/>
          <w:shd w:val="clear" w:color="auto" w:fill="CCCCCC"/>
        </w:rPr>
        <w:t>CH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Strix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occidentalis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lucida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                    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>Threatened</w:t>
      </w:r>
    </w:p>
    <w:p w:rsidR="00C342DD" w:rsidRP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</w:p>
    <w:p w:rsid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Piping Plover</w:t>
      </w:r>
      <w:r w:rsidRPr="00C342DD">
        <w:rPr>
          <w:rFonts w:ascii="Arial" w:eastAsia="Times New Roman" w:hAnsi="Arial" w:cs="Arial"/>
          <w:color w:val="212121"/>
          <w:position w:val="3"/>
          <w:sz w:val="16"/>
          <w:szCs w:val="16"/>
          <w:shd w:val="clear" w:color="auto" w:fill="CCCCCC"/>
        </w:rPr>
        <w:t>CH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Charadrius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melodus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                                       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>Threatened</w:t>
      </w:r>
    </w:p>
    <w:p w:rsidR="00C342DD" w:rsidRP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</w:p>
    <w:p w:rsid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Whooping Crane</w:t>
      </w:r>
      <w:r w:rsidRPr="00C342DD">
        <w:rPr>
          <w:rFonts w:ascii="Arial" w:eastAsia="Times New Roman" w:hAnsi="Arial" w:cs="Arial"/>
          <w:color w:val="212121"/>
          <w:position w:val="3"/>
          <w:sz w:val="16"/>
          <w:szCs w:val="16"/>
          <w:shd w:val="clear" w:color="auto" w:fill="CCCCCC"/>
        </w:rPr>
        <w:t>CH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>Grus Americana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ab/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ab/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ab/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ab/>
        <w:t xml:space="preserve">       Endangered</w:t>
      </w:r>
    </w:p>
    <w:p w:rsidR="00C342DD" w:rsidRP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</w:p>
    <w:p w:rsidR="00C342DD" w:rsidRPr="00C342DD" w:rsidRDefault="00C342DD" w:rsidP="00C342DD">
      <w:pPr>
        <w:numPr>
          <w:ilvl w:val="0"/>
          <w:numId w:val="4"/>
        </w:numPr>
        <w:pBdr>
          <w:bottom w:val="single" w:sz="6" w:space="0" w:color="E5E5E5"/>
        </w:pBdr>
        <w:shd w:val="clear" w:color="auto" w:fill="FFFFFF"/>
        <w:spacing w:before="100" w:beforeAutospacing="1" w:after="0" w:line="240" w:lineRule="auto"/>
        <w:ind w:left="0"/>
        <w:outlineLvl w:val="2"/>
        <w:rPr>
          <w:rFonts w:ascii="Arial" w:eastAsia="Times New Roman" w:hAnsi="Arial" w:cs="Arial"/>
          <w:color w:val="212121"/>
          <w:sz w:val="42"/>
          <w:szCs w:val="42"/>
        </w:rPr>
      </w:pPr>
      <w:r w:rsidRPr="00C342DD">
        <w:rPr>
          <w:rFonts w:ascii="Arial" w:eastAsia="Times New Roman" w:hAnsi="Arial" w:cs="Arial"/>
          <w:color w:val="212121"/>
          <w:sz w:val="42"/>
          <w:szCs w:val="42"/>
        </w:rPr>
        <w:t>Fishes</w:t>
      </w:r>
    </w:p>
    <w:p w:rsidR="00C342DD" w:rsidRPr="00C342DD" w:rsidRDefault="00C342DD" w:rsidP="00C342DD">
      <w:pPr>
        <w:numPr>
          <w:ilvl w:val="0"/>
          <w:numId w:val="4"/>
        </w:numPr>
        <w:shd w:val="clear" w:color="auto" w:fill="FFFFFF"/>
        <w:spacing w:after="0" w:line="330" w:lineRule="atLeast"/>
        <w:ind w:left="-225"/>
        <w:outlineLvl w:val="5"/>
        <w:rPr>
          <w:rFonts w:ascii="inherit" w:eastAsia="Times New Roman" w:hAnsi="inherit" w:cs="Arial"/>
          <w:caps/>
          <w:color w:val="212121"/>
        </w:rPr>
      </w:pPr>
      <w:r w:rsidRPr="00C342DD">
        <w:rPr>
          <w:rFonts w:ascii="inherit" w:eastAsia="Times New Roman" w:hAnsi="inherit" w:cs="Arial"/>
          <w:caps/>
          <w:color w:val="212121"/>
        </w:rPr>
        <w:t>NAME</w:t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 w:rsidRPr="00C342DD">
        <w:rPr>
          <w:rFonts w:ascii="inherit" w:eastAsia="Times New Roman" w:hAnsi="inherit" w:cs="Arial"/>
          <w:caps/>
          <w:color w:val="212121"/>
        </w:rPr>
        <w:t>STATUS</w:t>
      </w:r>
    </w:p>
    <w:p w:rsid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Greenback Cutthroat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TroutOncorhynchus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clarki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stomias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ab/>
        <w:t xml:space="preserve">      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>Threatened</w:t>
      </w:r>
    </w:p>
    <w:p w:rsidR="00C342DD" w:rsidRP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</w:p>
    <w:p w:rsid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Pallid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SturgeonScaphirhynchus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albus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>
        <w:rPr>
          <w:rFonts w:ascii="Arial" w:eastAsia="Times New Roman" w:hAnsi="Arial" w:cs="Arial"/>
          <w:color w:val="212121"/>
          <w:sz w:val="24"/>
          <w:szCs w:val="24"/>
        </w:rPr>
        <w:tab/>
        <w:t xml:space="preserve">      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>Endangered</w:t>
      </w:r>
    </w:p>
    <w:p w:rsidR="00C342DD" w:rsidRP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</w:p>
    <w:p w:rsidR="00C342DD" w:rsidRPr="00C342DD" w:rsidRDefault="00C342DD" w:rsidP="00C342DD">
      <w:pPr>
        <w:numPr>
          <w:ilvl w:val="0"/>
          <w:numId w:val="4"/>
        </w:numPr>
        <w:pBdr>
          <w:bottom w:val="single" w:sz="6" w:space="0" w:color="E5E5E5"/>
        </w:pBdr>
        <w:shd w:val="clear" w:color="auto" w:fill="FFFFFF"/>
        <w:spacing w:before="100" w:beforeAutospacing="1" w:after="0" w:line="240" w:lineRule="auto"/>
        <w:ind w:left="0"/>
        <w:outlineLvl w:val="2"/>
        <w:rPr>
          <w:rFonts w:ascii="Arial" w:eastAsia="Times New Roman" w:hAnsi="Arial" w:cs="Arial"/>
          <w:color w:val="212121"/>
          <w:sz w:val="42"/>
          <w:szCs w:val="42"/>
        </w:rPr>
      </w:pPr>
      <w:r w:rsidRPr="00C342DD">
        <w:rPr>
          <w:rFonts w:ascii="Arial" w:eastAsia="Times New Roman" w:hAnsi="Arial" w:cs="Arial"/>
          <w:color w:val="212121"/>
          <w:sz w:val="42"/>
          <w:szCs w:val="42"/>
        </w:rPr>
        <w:t>Flowering Plants</w:t>
      </w:r>
    </w:p>
    <w:p w:rsidR="00C342DD" w:rsidRPr="00C342DD" w:rsidRDefault="00C342DD" w:rsidP="00C342DD">
      <w:pPr>
        <w:numPr>
          <w:ilvl w:val="0"/>
          <w:numId w:val="4"/>
        </w:numPr>
        <w:shd w:val="clear" w:color="auto" w:fill="FFFFFF"/>
        <w:spacing w:after="0" w:line="330" w:lineRule="atLeast"/>
        <w:ind w:left="-225"/>
        <w:outlineLvl w:val="5"/>
        <w:rPr>
          <w:rFonts w:ascii="inherit" w:eastAsia="Times New Roman" w:hAnsi="inherit" w:cs="Arial"/>
          <w:caps/>
          <w:color w:val="212121"/>
        </w:rPr>
      </w:pPr>
      <w:r w:rsidRPr="00C342DD">
        <w:rPr>
          <w:rFonts w:ascii="inherit" w:eastAsia="Times New Roman" w:hAnsi="inherit" w:cs="Arial"/>
          <w:caps/>
          <w:color w:val="212121"/>
        </w:rPr>
        <w:t>NAME</w:t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>
        <w:rPr>
          <w:rFonts w:ascii="inherit" w:eastAsia="Times New Roman" w:hAnsi="inherit" w:cs="Arial"/>
          <w:caps/>
          <w:color w:val="212121"/>
        </w:rPr>
        <w:tab/>
      </w:r>
      <w:r w:rsidRPr="00C342DD">
        <w:rPr>
          <w:rFonts w:ascii="inherit" w:eastAsia="Times New Roman" w:hAnsi="inherit" w:cs="Arial"/>
          <w:caps/>
          <w:color w:val="212121"/>
        </w:rPr>
        <w:t>STATUS</w:t>
      </w:r>
    </w:p>
    <w:p w:rsidR="00C342DD" w:rsidRP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Ute Ladies'-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tressesSpiranthes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diluvialis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>
        <w:rPr>
          <w:rFonts w:ascii="Arial" w:eastAsia="Times New Roman" w:hAnsi="Arial" w:cs="Arial"/>
          <w:color w:val="212121"/>
          <w:sz w:val="24"/>
          <w:szCs w:val="24"/>
        </w:rPr>
        <w:tab/>
        <w:t xml:space="preserve">      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>Threatened</w:t>
      </w:r>
    </w:p>
    <w:p w:rsid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Western Prairie Fringed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OrchidPlatanthera</w:t>
      </w:r>
      <w:proofErr w:type="spellEnd"/>
      <w:r w:rsidRPr="00C342DD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C342DD">
        <w:rPr>
          <w:rFonts w:ascii="Arial" w:eastAsia="Times New Roman" w:hAnsi="Arial" w:cs="Arial"/>
          <w:color w:val="212121"/>
          <w:sz w:val="24"/>
          <w:szCs w:val="24"/>
        </w:rPr>
        <w:t>praeclara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ab/>
        <w:t xml:space="preserve">                 </w:t>
      </w:r>
      <w:r w:rsidRPr="00C342DD">
        <w:rPr>
          <w:rFonts w:ascii="Arial" w:eastAsia="Times New Roman" w:hAnsi="Arial" w:cs="Arial"/>
          <w:color w:val="212121"/>
          <w:sz w:val="24"/>
          <w:szCs w:val="24"/>
        </w:rPr>
        <w:t>Threatened</w:t>
      </w:r>
    </w:p>
    <w:p w:rsidR="00C342DD" w:rsidRPr="00C342DD" w:rsidRDefault="00C342DD" w:rsidP="00C342DD">
      <w:pPr>
        <w:numPr>
          <w:ilvl w:val="0"/>
          <w:numId w:val="4"/>
        </w:numPr>
        <w:pBdr>
          <w:top w:val="single" w:sz="6" w:space="10" w:color="E5E5E5"/>
        </w:pBdr>
        <w:spacing w:after="0" w:line="240" w:lineRule="auto"/>
        <w:ind w:left="-225"/>
        <w:rPr>
          <w:rFonts w:ascii="Arial" w:eastAsia="Times New Roman" w:hAnsi="Arial" w:cs="Arial"/>
          <w:color w:val="212121"/>
          <w:sz w:val="24"/>
          <w:szCs w:val="24"/>
        </w:rPr>
      </w:pPr>
    </w:p>
    <w:p w:rsidR="00C342DD" w:rsidRPr="00C342DD" w:rsidRDefault="00C342DD" w:rsidP="00C342DD">
      <w:pPr>
        <w:numPr>
          <w:ilvl w:val="0"/>
          <w:numId w:val="4"/>
        </w:numPr>
        <w:pBdr>
          <w:bottom w:val="single" w:sz="6" w:space="0" w:color="E5E5E5"/>
        </w:pBdr>
        <w:shd w:val="clear" w:color="auto" w:fill="FFFFFF"/>
        <w:spacing w:before="100" w:beforeAutospacing="1" w:after="0" w:line="240" w:lineRule="auto"/>
        <w:ind w:left="0"/>
        <w:outlineLvl w:val="2"/>
        <w:rPr>
          <w:rFonts w:ascii="Arial" w:eastAsia="Times New Roman" w:hAnsi="Arial" w:cs="Arial"/>
          <w:color w:val="212121"/>
          <w:sz w:val="42"/>
          <w:szCs w:val="42"/>
        </w:rPr>
      </w:pPr>
      <w:r w:rsidRPr="00C342DD">
        <w:rPr>
          <w:rFonts w:ascii="Arial" w:eastAsia="Times New Roman" w:hAnsi="Arial" w:cs="Arial"/>
          <w:color w:val="212121"/>
          <w:sz w:val="42"/>
          <w:szCs w:val="42"/>
        </w:rPr>
        <w:t>Critical habitats</w:t>
      </w:r>
    </w:p>
    <w:p w:rsidR="00C342DD" w:rsidRPr="00C342DD" w:rsidRDefault="00C342DD" w:rsidP="00C342DD">
      <w:pPr>
        <w:pBdr>
          <w:bottom w:val="single" w:sz="6" w:space="0" w:color="E5E5E5"/>
        </w:pBd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342DD">
        <w:rPr>
          <w:rFonts w:ascii="Arial" w:eastAsia="Times New Roman" w:hAnsi="Arial" w:cs="Arial"/>
          <w:color w:val="212121"/>
          <w:sz w:val="24"/>
          <w:szCs w:val="24"/>
        </w:rPr>
        <w:t>Potential effects to critical habitat(s) in this location must be analyzed along with the endangered species themselves.</w:t>
      </w:r>
    </w:p>
    <w:p w:rsidR="00C342DD" w:rsidRDefault="00C342DD" w:rsidP="00C342DD">
      <w:pPr>
        <w:shd w:val="clear" w:color="auto" w:fill="FFFFFF"/>
        <w:spacing w:before="100" w:beforeAutospacing="1" w:after="0" w:line="330" w:lineRule="atLeast"/>
        <w:outlineLvl w:val="5"/>
        <w:rPr>
          <w:rFonts w:ascii="inherit" w:eastAsia="Times New Roman" w:hAnsi="inherit" w:cs="Arial"/>
          <w:caps/>
          <w:color w:val="212121"/>
        </w:rPr>
      </w:pPr>
      <w:r w:rsidRPr="00C342DD">
        <w:rPr>
          <w:rFonts w:ascii="inherit" w:eastAsia="Times New Roman" w:hAnsi="inherit" w:cs="Arial"/>
          <w:caps/>
          <w:color w:val="212121"/>
        </w:rPr>
        <w:t>THERE ARE NO CRITICAL HABITATS AT THIS LOCATION.</w:t>
      </w:r>
    </w:p>
    <w:p w:rsidR="00F023D2" w:rsidRDefault="00F023D2" w:rsidP="00C342DD">
      <w:pPr>
        <w:shd w:val="clear" w:color="auto" w:fill="FFFFFF"/>
        <w:spacing w:before="100" w:beforeAutospacing="1" w:after="0" w:line="330" w:lineRule="atLeast"/>
        <w:outlineLvl w:val="5"/>
        <w:rPr>
          <w:rFonts w:ascii="inherit" w:eastAsia="Times New Roman" w:hAnsi="inherit" w:cs="Arial"/>
          <w:caps/>
          <w:color w:val="212121"/>
        </w:rPr>
      </w:pPr>
    </w:p>
    <w:p w:rsidR="00F023D2" w:rsidRDefault="00F023D2" w:rsidP="00C342DD">
      <w:pPr>
        <w:shd w:val="clear" w:color="auto" w:fill="FFFFFF"/>
        <w:spacing w:before="100" w:beforeAutospacing="1" w:after="0" w:line="330" w:lineRule="atLeast"/>
        <w:outlineLvl w:val="5"/>
        <w:rPr>
          <w:rFonts w:ascii="inherit" w:eastAsia="Times New Roman" w:hAnsi="inherit" w:cs="Arial"/>
          <w:caps/>
          <w:color w:val="212121"/>
        </w:rPr>
      </w:pPr>
    </w:p>
    <w:p w:rsidR="00F023D2" w:rsidRPr="00C342DD" w:rsidRDefault="00F023D2" w:rsidP="00C342DD">
      <w:pPr>
        <w:shd w:val="clear" w:color="auto" w:fill="FFFFFF"/>
        <w:spacing w:before="100" w:beforeAutospacing="1" w:after="0" w:line="330" w:lineRule="atLeast"/>
        <w:outlineLvl w:val="5"/>
        <w:rPr>
          <w:rFonts w:ascii="inherit" w:eastAsia="Times New Roman" w:hAnsi="inherit" w:cs="Arial"/>
          <w:caps/>
          <w:color w:val="212121"/>
        </w:rPr>
      </w:pPr>
    </w:p>
    <w:p w:rsidR="008E5A64" w:rsidRDefault="008E5A64"/>
    <w:sectPr w:rsidR="008E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997"/>
    <w:multiLevelType w:val="multilevel"/>
    <w:tmpl w:val="DA06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788A"/>
    <w:multiLevelType w:val="hybridMultilevel"/>
    <w:tmpl w:val="10B2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3B8A"/>
    <w:multiLevelType w:val="multilevel"/>
    <w:tmpl w:val="C9C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B1F39"/>
    <w:multiLevelType w:val="multilevel"/>
    <w:tmpl w:val="286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762C4"/>
    <w:multiLevelType w:val="multilevel"/>
    <w:tmpl w:val="83F0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D"/>
    <w:rsid w:val="002520A8"/>
    <w:rsid w:val="0040008F"/>
    <w:rsid w:val="00515B9A"/>
    <w:rsid w:val="005D1CA3"/>
    <w:rsid w:val="008D2DF9"/>
    <w:rsid w:val="008E5A64"/>
    <w:rsid w:val="009241AD"/>
    <w:rsid w:val="00C342DD"/>
    <w:rsid w:val="00ED7440"/>
    <w:rsid w:val="00F0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241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41A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idden-print">
    <w:name w:val="hidden-print"/>
    <w:basedOn w:val="DefaultParagraphFont"/>
    <w:rsid w:val="009241AD"/>
  </w:style>
  <w:style w:type="character" w:styleId="Hyperlink">
    <w:name w:val="Hyperlink"/>
    <w:basedOn w:val="DefaultParagraphFont"/>
    <w:uiPriority w:val="99"/>
    <w:semiHidden/>
    <w:unhideWhenUsed/>
    <w:rsid w:val="00924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241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41A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idden-print">
    <w:name w:val="hidden-print"/>
    <w:basedOn w:val="DefaultParagraphFont"/>
    <w:rsid w:val="009241AD"/>
  </w:style>
  <w:style w:type="character" w:styleId="Hyperlink">
    <w:name w:val="Hyperlink"/>
    <w:basedOn w:val="DefaultParagraphFont"/>
    <w:uiPriority w:val="99"/>
    <w:semiHidden/>
    <w:unhideWhenUsed/>
    <w:rsid w:val="00924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03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61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9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027">
                      <w:marLeft w:val="4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393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1732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67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6142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942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1041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19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8250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396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874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406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0230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09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631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s.fws.gov/ipac/project/BGM6CZQTHBCRZFMADWUR4PZ3SI/resourc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os.fws.gov/ipac/project/BGM6CZQTHBCRZFMADWUR4PZ3SI/resources" TargetMode="External"/><Relationship Id="rId12" Type="http://schemas.openxmlformats.org/officeDocument/2006/relationships/hyperlink" Target="https://ecos.fws.gov/ipac/project/BGM6CZQTHBCRZFMADWUR4PZ3SI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s.fws.gov/docs/federal_register/fr4341.pdf" TargetMode="External"/><Relationship Id="rId11" Type="http://schemas.openxmlformats.org/officeDocument/2006/relationships/hyperlink" Target="http://www.fws.gov/endangere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s.fws.gov/ipac/project/BGM6CZQTHBCRZFMADWUR4PZ3SI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s.fws.gov/ipac/project/BGM6CZQTHBCRZFMADWUR4PZ3SI/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Compassion International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2018-01-18T16:41:00Z</dcterms:created>
  <dcterms:modified xsi:type="dcterms:W3CDTF">2018-01-18T18:16:00Z</dcterms:modified>
</cp:coreProperties>
</file>