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78FF3" w14:textId="7F453BFB" w:rsidR="00701582" w:rsidRPr="00CB0008" w:rsidRDefault="004237DB" w:rsidP="00CB0008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bookmarkStart w:id="0" w:name="_Hlk125449926"/>
      <w:r>
        <w:rPr>
          <w:rFonts w:ascii="Open Sans" w:hAnsi="Open Sans" w:cs="Open Sans"/>
          <w:color w:val="44546A" w:themeColor="text2"/>
          <w:sz w:val="22"/>
          <w:szCs w:val="22"/>
        </w:rPr>
        <w:t>September 8</w:t>
      </w:r>
      <w:r w:rsidR="003F2433">
        <w:rPr>
          <w:rFonts w:ascii="Open Sans" w:hAnsi="Open Sans" w:cs="Open Sans"/>
          <w:color w:val="44546A" w:themeColor="text2"/>
          <w:sz w:val="22"/>
          <w:szCs w:val="22"/>
        </w:rPr>
        <w:t>, 202</w:t>
      </w:r>
      <w:bookmarkEnd w:id="0"/>
      <w:r w:rsidR="00EB4C15">
        <w:rPr>
          <w:rFonts w:ascii="Open Sans" w:hAnsi="Open Sans" w:cs="Open Sans"/>
          <w:color w:val="44546A" w:themeColor="text2"/>
          <w:sz w:val="22"/>
          <w:szCs w:val="22"/>
        </w:rPr>
        <w:t>6</w:t>
      </w:r>
    </w:p>
    <w:p w14:paraId="48A27B60" w14:textId="77777777" w:rsidR="00701582" w:rsidRPr="006E1F98" w:rsidRDefault="00701582" w:rsidP="00CB0008">
      <w:pPr>
        <w:spacing w:after="120" w:line="276" w:lineRule="auto"/>
        <w:rPr>
          <w:rFonts w:ascii="Open Sans" w:hAnsi="Open Sans" w:cs="Open Sans"/>
          <w:bCs/>
          <w:color w:val="44546A" w:themeColor="text2"/>
        </w:rPr>
      </w:pPr>
    </w:p>
    <w:p w14:paraId="49F3A8CC" w14:textId="62956A6C" w:rsidR="00EB2AE6" w:rsidRDefault="00083075" w:rsidP="00CB0008">
      <w:pPr>
        <w:spacing w:after="120" w:line="276" w:lineRule="auto"/>
        <w:rPr>
          <w:rStyle w:val="Style2"/>
          <w:rFonts w:ascii="Open Sans" w:hAnsi="Open Sans" w:cs="Open Sans"/>
          <w:bCs/>
          <w:color w:val="44546A" w:themeColor="text2"/>
          <w:sz w:val="22"/>
          <w:szCs w:val="22"/>
        </w:rPr>
      </w:pPr>
      <w:r>
        <w:rPr>
          <w:rFonts w:ascii="Open Sans" w:hAnsi="Open Sans" w:cs="Open Sans"/>
          <w:color w:val="44546A" w:themeColor="text2"/>
          <w:sz w:val="22"/>
          <w:szCs w:val="22"/>
        </w:rPr>
        <w:t>El Paso County</w:t>
      </w:r>
      <w:r w:rsidR="00701582" w:rsidRPr="00CB0008">
        <w:rPr>
          <w:rFonts w:ascii="Open Sans" w:hAnsi="Open Sans" w:cs="Open Sans"/>
          <w:color w:val="44546A" w:themeColor="text2"/>
          <w:sz w:val="22"/>
          <w:szCs w:val="22"/>
        </w:rPr>
        <w:t xml:space="preserve"> File No.: </w:t>
      </w:r>
      <w:r w:rsidR="00EB2AE6" w:rsidRPr="00EB2AE6">
        <w:rPr>
          <w:rStyle w:val="Style2"/>
          <w:rFonts w:ascii="Open Sans" w:hAnsi="Open Sans" w:cs="Open Sans"/>
          <w:bCs/>
          <w:color w:val="44546A" w:themeColor="text2"/>
          <w:sz w:val="22"/>
          <w:szCs w:val="22"/>
        </w:rPr>
        <w:t>OAR262</w:t>
      </w:r>
      <w:r w:rsidR="005F68A3">
        <w:rPr>
          <w:rStyle w:val="Style2"/>
          <w:rFonts w:ascii="Open Sans" w:hAnsi="Open Sans" w:cs="Open Sans"/>
          <w:bCs/>
          <w:color w:val="44546A" w:themeColor="text2"/>
          <w:sz w:val="22"/>
          <w:szCs w:val="22"/>
        </w:rPr>
        <w:t>9</w:t>
      </w:r>
    </w:p>
    <w:p w14:paraId="03531223" w14:textId="77777777" w:rsidR="005F68A3" w:rsidRDefault="00EB2AE6" w:rsidP="005F68A3">
      <w:pPr>
        <w:spacing w:after="120" w:line="276" w:lineRule="auto"/>
        <w:rPr>
          <w:rStyle w:val="Style2"/>
          <w:rFonts w:ascii="Open Sans" w:hAnsi="Open Sans" w:cs="Open Sans"/>
          <w:bCs/>
          <w:color w:val="44546A" w:themeColor="text2"/>
          <w:sz w:val="22"/>
          <w:szCs w:val="22"/>
        </w:rPr>
      </w:pPr>
      <w:r>
        <w:rPr>
          <w:rFonts w:ascii="Open Sans" w:hAnsi="Open Sans" w:cs="Open Sans"/>
          <w:color w:val="44546A" w:themeColor="text2"/>
          <w:sz w:val="22"/>
          <w:szCs w:val="22"/>
        </w:rPr>
        <w:t>Douglas County</w:t>
      </w:r>
      <w:r w:rsidR="00701582" w:rsidRPr="00CB0008">
        <w:rPr>
          <w:rFonts w:ascii="Open Sans" w:hAnsi="Open Sans" w:cs="Open Sans"/>
          <w:color w:val="44546A" w:themeColor="text2"/>
          <w:sz w:val="22"/>
          <w:szCs w:val="22"/>
        </w:rPr>
        <w:t xml:space="preserve"> File No.: </w:t>
      </w:r>
      <w:r w:rsidR="005F68A3" w:rsidRPr="005F68A3">
        <w:rPr>
          <w:rStyle w:val="Style2"/>
          <w:rFonts w:ascii="Open Sans" w:hAnsi="Open Sans" w:cs="Open Sans"/>
          <w:bCs/>
          <w:color w:val="44546A" w:themeColor="text2"/>
          <w:sz w:val="22"/>
          <w:szCs w:val="22"/>
        </w:rPr>
        <w:t>DR2026-007</w:t>
      </w:r>
    </w:p>
    <w:p w14:paraId="51414463" w14:textId="2832FDE8" w:rsidR="006E1F98" w:rsidRPr="006E1F98" w:rsidRDefault="00701582" w:rsidP="005F68A3">
      <w:pPr>
        <w:spacing w:after="120" w:line="276" w:lineRule="auto"/>
        <w:rPr>
          <w:rFonts w:ascii="Open Sans" w:hAnsi="Open Sans" w:cs="Open Sans"/>
          <w:bCs/>
          <w:color w:val="44546A" w:themeColor="text2"/>
          <w:spacing w:val="2"/>
          <w:sz w:val="22"/>
          <w:szCs w:val="22"/>
        </w:rPr>
      </w:pPr>
      <w:r w:rsidRPr="00083075">
        <w:rPr>
          <w:rFonts w:ascii="Open Sans" w:hAnsi="Open Sans" w:cs="Open Sans"/>
          <w:color w:val="44546A" w:themeColor="text2"/>
          <w:spacing w:val="2"/>
          <w:sz w:val="22"/>
          <w:szCs w:val="22"/>
        </w:rPr>
        <w:t>Re</w:t>
      </w:r>
      <w:r w:rsidR="004237DB">
        <w:rPr>
          <w:rFonts w:ascii="Open Sans" w:hAnsi="Open Sans" w:cs="Open Sans"/>
          <w:color w:val="44546A" w:themeColor="text2"/>
          <w:spacing w:val="2"/>
          <w:sz w:val="22"/>
          <w:szCs w:val="22"/>
        </w:rPr>
        <w:t xml:space="preserve">: </w:t>
      </w:r>
      <w:r w:rsidR="005F68A3" w:rsidRPr="005F68A3">
        <w:rPr>
          <w:rFonts w:ascii="Open Sans" w:hAnsi="Open Sans" w:cs="Open Sans"/>
          <w:color w:val="44546A" w:themeColor="text2"/>
          <w:spacing w:val="2"/>
          <w:sz w:val="22"/>
          <w:szCs w:val="22"/>
        </w:rPr>
        <w:t>Douglas County Water Commission Land Use Review</w:t>
      </w:r>
    </w:p>
    <w:p w14:paraId="562B3400" w14:textId="77777777" w:rsidR="00701582" w:rsidRPr="006E1F98" w:rsidRDefault="00701582" w:rsidP="00CB0008">
      <w:pPr>
        <w:spacing w:after="120" w:line="276" w:lineRule="auto"/>
        <w:ind w:right="360"/>
        <w:jc w:val="both"/>
        <w:rPr>
          <w:rFonts w:ascii="Open Sans" w:hAnsi="Open Sans" w:cs="Open Sans"/>
          <w:bCs/>
          <w:color w:val="44546A" w:themeColor="text2"/>
        </w:rPr>
      </w:pPr>
    </w:p>
    <w:p w14:paraId="5276D7EA" w14:textId="70E336E1" w:rsidR="00701582" w:rsidRPr="00CB0008" w:rsidRDefault="00701582" w:rsidP="00CB0008">
      <w:pPr>
        <w:spacing w:after="120" w:line="276" w:lineRule="auto"/>
        <w:ind w:right="360"/>
        <w:jc w:val="both"/>
        <w:rPr>
          <w:rFonts w:ascii="Open Sans" w:hAnsi="Open Sans" w:cs="Open Sans"/>
          <w:b/>
          <w:color w:val="44546A" w:themeColor="text2"/>
          <w:sz w:val="22"/>
          <w:szCs w:val="22"/>
        </w:rPr>
      </w:pPr>
      <w:r w:rsidRPr="00CB0008">
        <w:rPr>
          <w:rFonts w:ascii="Open Sans" w:hAnsi="Open Sans" w:cs="Open Sans"/>
          <w:b/>
          <w:color w:val="44546A" w:themeColor="text2"/>
          <w:sz w:val="22"/>
          <w:szCs w:val="22"/>
        </w:rPr>
        <w:t>Department of Public Works, Development Services Engineering Division:</w:t>
      </w:r>
    </w:p>
    <w:p w14:paraId="0106A50C" w14:textId="63F925E2" w:rsidR="00EB2AE6" w:rsidRPr="00EB2AE6" w:rsidRDefault="00EB2AE6" w:rsidP="00EB2AE6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EB2AE6">
        <w:rPr>
          <w:rFonts w:ascii="Open Sans" w:hAnsi="Open Sans" w:cs="Open Sans"/>
          <w:color w:val="44546A" w:themeColor="text2"/>
          <w:sz w:val="22"/>
          <w:szCs w:val="22"/>
        </w:rPr>
        <w:t>EPC Engineering has no comments.</w:t>
      </w:r>
    </w:p>
    <w:p w14:paraId="76F669CA" w14:textId="77777777" w:rsidR="00EB2AE6" w:rsidRPr="00EB2AE6" w:rsidRDefault="00EB2AE6" w:rsidP="00EB2AE6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</w:p>
    <w:p w14:paraId="66455F92" w14:textId="77777777" w:rsidR="00EB2AE6" w:rsidRPr="00EB2AE6" w:rsidRDefault="00EB2AE6" w:rsidP="00EB2AE6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EB2AE6">
        <w:rPr>
          <w:rFonts w:ascii="Open Sans" w:hAnsi="Open Sans" w:cs="Open Sans"/>
          <w:color w:val="44546A" w:themeColor="text2"/>
          <w:sz w:val="22"/>
          <w:szCs w:val="22"/>
        </w:rPr>
        <w:t>Reviewed by:</w:t>
      </w:r>
    </w:p>
    <w:p w14:paraId="0E704CB8" w14:textId="77777777" w:rsidR="00EB2AE6" w:rsidRPr="00EB2AE6" w:rsidRDefault="00EB2AE6" w:rsidP="00EB2AE6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EB2AE6">
        <w:rPr>
          <w:rFonts w:ascii="Open Sans" w:hAnsi="Open Sans" w:cs="Open Sans"/>
          <w:color w:val="44546A" w:themeColor="text2"/>
          <w:sz w:val="22"/>
          <w:szCs w:val="22"/>
        </w:rPr>
        <w:t>Charlene Durham, PE</w:t>
      </w:r>
    </w:p>
    <w:p w14:paraId="72535D35" w14:textId="053BD8CF" w:rsidR="001C4000" w:rsidRPr="001C4000" w:rsidRDefault="00EB2AE6" w:rsidP="00EB2AE6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EB2AE6">
        <w:rPr>
          <w:rFonts w:ascii="Open Sans" w:hAnsi="Open Sans" w:cs="Open Sans"/>
          <w:color w:val="44546A" w:themeColor="text2"/>
          <w:sz w:val="22"/>
          <w:szCs w:val="22"/>
        </w:rPr>
        <w:t>charlenedurham@elpasoco.com</w:t>
      </w:r>
    </w:p>
    <w:p w14:paraId="77E2ED73" w14:textId="77777777" w:rsidR="00EB2AE6" w:rsidRDefault="00EB2AE6" w:rsidP="00CB0008">
      <w:pPr>
        <w:spacing w:after="120" w:line="276" w:lineRule="auto"/>
        <w:ind w:right="360"/>
        <w:jc w:val="both"/>
        <w:rPr>
          <w:rFonts w:ascii="Open Sans" w:hAnsi="Open Sans" w:cs="Open Sans"/>
          <w:b/>
          <w:color w:val="44546A" w:themeColor="text2"/>
          <w:sz w:val="22"/>
          <w:szCs w:val="22"/>
        </w:rPr>
      </w:pPr>
    </w:p>
    <w:p w14:paraId="285A2D71" w14:textId="682F4124" w:rsidR="00640827" w:rsidRPr="00CB0008" w:rsidRDefault="00640827" w:rsidP="00CB0008">
      <w:pPr>
        <w:spacing w:after="120" w:line="276" w:lineRule="auto"/>
        <w:ind w:right="360"/>
        <w:jc w:val="both"/>
        <w:rPr>
          <w:rFonts w:ascii="Open Sans" w:hAnsi="Open Sans" w:cs="Open Sans"/>
          <w:b/>
          <w:color w:val="44546A" w:themeColor="text2"/>
          <w:sz w:val="22"/>
          <w:szCs w:val="22"/>
        </w:rPr>
      </w:pPr>
      <w:r w:rsidRPr="00CB0008">
        <w:rPr>
          <w:rFonts w:ascii="Open Sans" w:hAnsi="Open Sans" w:cs="Open Sans"/>
          <w:b/>
          <w:color w:val="44546A" w:themeColor="text2"/>
          <w:sz w:val="22"/>
          <w:szCs w:val="22"/>
        </w:rPr>
        <w:t>Department of Public Works, Stormwater Division:</w:t>
      </w:r>
    </w:p>
    <w:p w14:paraId="4318AD36" w14:textId="77777777" w:rsidR="005F68A3" w:rsidRPr="005F68A3" w:rsidRDefault="005F68A3" w:rsidP="005F68A3">
      <w:pPr>
        <w:spacing w:after="120" w:line="276" w:lineRule="auto"/>
        <w:ind w:right="360"/>
        <w:jc w:val="both"/>
        <w:rPr>
          <w:rFonts w:ascii="Open Sans" w:eastAsia="Calibri" w:hAnsi="Open Sans" w:cs="Open Sans"/>
          <w:color w:val="44546A" w:themeColor="text2"/>
          <w:sz w:val="22"/>
          <w:szCs w:val="22"/>
        </w:rPr>
      </w:pPr>
      <w:r w:rsidRPr="005F68A3">
        <w:rPr>
          <w:rFonts w:ascii="Open Sans" w:eastAsia="Calibri" w:hAnsi="Open Sans" w:cs="Open Sans"/>
          <w:color w:val="44546A" w:themeColor="text2"/>
          <w:sz w:val="22"/>
          <w:szCs w:val="22"/>
        </w:rPr>
        <w:t>EPC DPW Stormwater has no comments.</w:t>
      </w:r>
    </w:p>
    <w:p w14:paraId="24B9D386" w14:textId="77777777" w:rsidR="005F68A3" w:rsidRPr="005F68A3" w:rsidRDefault="005F68A3" w:rsidP="005F68A3">
      <w:pPr>
        <w:spacing w:after="120" w:line="276" w:lineRule="auto"/>
        <w:ind w:right="360"/>
        <w:jc w:val="both"/>
        <w:rPr>
          <w:rFonts w:ascii="Open Sans" w:eastAsia="Calibri" w:hAnsi="Open Sans" w:cs="Open Sans"/>
          <w:color w:val="44546A" w:themeColor="text2"/>
          <w:sz w:val="22"/>
          <w:szCs w:val="22"/>
        </w:rPr>
      </w:pPr>
    </w:p>
    <w:p w14:paraId="07F48C88" w14:textId="77777777" w:rsidR="005F68A3" w:rsidRPr="005F68A3" w:rsidRDefault="005F68A3" w:rsidP="005F68A3">
      <w:pPr>
        <w:spacing w:after="120" w:line="276" w:lineRule="auto"/>
        <w:ind w:right="360"/>
        <w:jc w:val="both"/>
        <w:rPr>
          <w:rFonts w:ascii="Open Sans" w:eastAsia="Calibri" w:hAnsi="Open Sans" w:cs="Open Sans"/>
          <w:color w:val="44546A" w:themeColor="text2"/>
          <w:sz w:val="22"/>
          <w:szCs w:val="22"/>
        </w:rPr>
      </w:pPr>
      <w:r w:rsidRPr="005F68A3">
        <w:rPr>
          <w:rFonts w:ascii="Open Sans" w:eastAsia="Calibri" w:hAnsi="Open Sans" w:cs="Open Sans"/>
          <w:color w:val="44546A" w:themeColor="text2"/>
          <w:sz w:val="22"/>
          <w:szCs w:val="22"/>
        </w:rPr>
        <w:t>Reviewed by:</w:t>
      </w:r>
    </w:p>
    <w:p w14:paraId="4BBFF082" w14:textId="77777777" w:rsidR="005F68A3" w:rsidRPr="005F68A3" w:rsidRDefault="005F68A3" w:rsidP="005F68A3">
      <w:pPr>
        <w:spacing w:after="120" w:line="276" w:lineRule="auto"/>
        <w:ind w:right="360"/>
        <w:jc w:val="both"/>
        <w:rPr>
          <w:rFonts w:ascii="Open Sans" w:eastAsia="Calibri" w:hAnsi="Open Sans" w:cs="Open Sans"/>
          <w:color w:val="44546A" w:themeColor="text2"/>
          <w:sz w:val="22"/>
          <w:szCs w:val="22"/>
        </w:rPr>
      </w:pPr>
      <w:r w:rsidRPr="005F68A3">
        <w:rPr>
          <w:rFonts w:ascii="Open Sans" w:eastAsia="Calibri" w:hAnsi="Open Sans" w:cs="Open Sans"/>
          <w:color w:val="44546A" w:themeColor="text2"/>
          <w:sz w:val="22"/>
          <w:szCs w:val="22"/>
        </w:rPr>
        <w:t>Zachary Jannusch</w:t>
      </w:r>
    </w:p>
    <w:p w14:paraId="1D7A806C" w14:textId="77777777" w:rsidR="005F68A3" w:rsidRPr="005F68A3" w:rsidRDefault="005F68A3" w:rsidP="005F68A3">
      <w:pPr>
        <w:spacing w:after="120" w:line="276" w:lineRule="auto"/>
        <w:ind w:right="360"/>
        <w:jc w:val="both"/>
        <w:rPr>
          <w:rFonts w:ascii="Open Sans" w:eastAsia="Calibri" w:hAnsi="Open Sans" w:cs="Open Sans"/>
          <w:color w:val="44546A" w:themeColor="text2"/>
          <w:sz w:val="22"/>
          <w:szCs w:val="22"/>
        </w:rPr>
      </w:pPr>
      <w:r w:rsidRPr="005F68A3">
        <w:rPr>
          <w:rFonts w:ascii="Open Sans" w:eastAsia="Calibri" w:hAnsi="Open Sans" w:cs="Open Sans"/>
          <w:color w:val="44546A" w:themeColor="text2"/>
          <w:sz w:val="22"/>
          <w:szCs w:val="22"/>
        </w:rPr>
        <w:t>Associate Engineer - Stormwater</w:t>
      </w:r>
    </w:p>
    <w:p w14:paraId="7F9D76DD" w14:textId="77777777" w:rsidR="005F68A3" w:rsidRPr="005F68A3" w:rsidRDefault="005F68A3" w:rsidP="005F68A3">
      <w:pPr>
        <w:spacing w:after="120" w:line="276" w:lineRule="auto"/>
        <w:ind w:right="360"/>
        <w:jc w:val="both"/>
        <w:rPr>
          <w:rFonts w:ascii="Open Sans" w:eastAsia="Calibri" w:hAnsi="Open Sans" w:cs="Open Sans"/>
          <w:color w:val="44546A" w:themeColor="text2"/>
          <w:sz w:val="22"/>
          <w:szCs w:val="22"/>
        </w:rPr>
      </w:pPr>
      <w:r w:rsidRPr="005F68A3">
        <w:rPr>
          <w:rFonts w:ascii="Open Sans" w:eastAsia="Calibri" w:hAnsi="Open Sans" w:cs="Open Sans"/>
          <w:color w:val="44546A" w:themeColor="text2"/>
          <w:sz w:val="22"/>
          <w:szCs w:val="22"/>
        </w:rPr>
        <w:t>719.500.3170</w:t>
      </w:r>
    </w:p>
    <w:p w14:paraId="0E1A4F80" w14:textId="3A1C7CE3" w:rsidR="00EB2AE6" w:rsidRDefault="005F68A3" w:rsidP="005F68A3">
      <w:pPr>
        <w:spacing w:after="120" w:line="276" w:lineRule="auto"/>
        <w:ind w:right="360"/>
        <w:jc w:val="both"/>
        <w:rPr>
          <w:rFonts w:ascii="Open Sans" w:eastAsia="Calibri" w:hAnsi="Open Sans" w:cs="Open Sans"/>
          <w:color w:val="44546A" w:themeColor="text2"/>
          <w:sz w:val="22"/>
          <w:szCs w:val="22"/>
        </w:rPr>
      </w:pPr>
      <w:hyperlink r:id="rId7" w:history="1">
        <w:r w:rsidRPr="00F83FF2">
          <w:rPr>
            <w:rStyle w:val="Hyperlink"/>
            <w:rFonts w:ascii="Open Sans" w:eastAsia="Calibri" w:hAnsi="Open Sans" w:cs="Open Sans"/>
            <w:sz w:val="22"/>
            <w:szCs w:val="22"/>
          </w:rPr>
          <w:t>ZacharyJannusch@elpasoco.com</w:t>
        </w:r>
      </w:hyperlink>
    </w:p>
    <w:p w14:paraId="24937F92" w14:textId="77777777" w:rsidR="005F68A3" w:rsidRPr="006E1F98" w:rsidRDefault="005F68A3" w:rsidP="005F68A3">
      <w:pPr>
        <w:spacing w:after="120" w:line="276" w:lineRule="auto"/>
        <w:ind w:right="360"/>
        <w:jc w:val="both"/>
        <w:rPr>
          <w:rFonts w:ascii="Open Sans" w:eastAsia="Calibri" w:hAnsi="Open Sans" w:cs="Open Sans"/>
          <w:color w:val="44546A" w:themeColor="text2"/>
        </w:rPr>
      </w:pPr>
    </w:p>
    <w:p w14:paraId="7D5847A1" w14:textId="255A9382" w:rsidR="00701582" w:rsidRDefault="006E1F98" w:rsidP="00CB0008">
      <w:pPr>
        <w:spacing w:after="120" w:line="276" w:lineRule="auto"/>
        <w:ind w:right="360"/>
        <w:jc w:val="both"/>
        <w:rPr>
          <w:rFonts w:ascii="Open Sans" w:hAnsi="Open Sans" w:cs="Open Sans"/>
          <w:b/>
          <w:color w:val="44546A" w:themeColor="text2"/>
          <w:sz w:val="22"/>
          <w:szCs w:val="22"/>
        </w:rPr>
      </w:pPr>
      <w:r w:rsidRPr="005902FC">
        <w:rPr>
          <w:rFonts w:ascii="Open Sans" w:hAnsi="Open Sans" w:cs="Open Sans"/>
          <w:b/>
          <w:color w:val="44546A" w:themeColor="text2"/>
          <w:sz w:val="22"/>
          <w:szCs w:val="22"/>
        </w:rPr>
        <w:t>P</w:t>
      </w:r>
      <w:r w:rsidR="00701582" w:rsidRPr="005902FC">
        <w:rPr>
          <w:rFonts w:ascii="Open Sans" w:hAnsi="Open Sans" w:cs="Open Sans"/>
          <w:b/>
          <w:color w:val="44546A" w:themeColor="text2"/>
          <w:sz w:val="22"/>
          <w:szCs w:val="22"/>
        </w:rPr>
        <w:t>lanning and Community Development</w:t>
      </w:r>
      <w:r w:rsidRPr="005902FC">
        <w:rPr>
          <w:rFonts w:ascii="Open Sans" w:hAnsi="Open Sans" w:cs="Open Sans"/>
          <w:b/>
          <w:color w:val="44546A" w:themeColor="text2"/>
          <w:sz w:val="22"/>
          <w:szCs w:val="22"/>
        </w:rPr>
        <w:t xml:space="preserve"> Department</w:t>
      </w:r>
      <w:r w:rsidR="00701582" w:rsidRPr="005902FC">
        <w:rPr>
          <w:rFonts w:ascii="Open Sans" w:hAnsi="Open Sans" w:cs="Open Sans"/>
          <w:b/>
          <w:color w:val="44546A" w:themeColor="text2"/>
          <w:sz w:val="22"/>
          <w:szCs w:val="22"/>
        </w:rPr>
        <w:t>, Planning Division:</w:t>
      </w:r>
    </w:p>
    <w:p w14:paraId="5C95D0C0" w14:textId="7980576E" w:rsidR="004237DB" w:rsidRPr="005902FC" w:rsidRDefault="005F68A3" w:rsidP="004237DB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>
        <w:rPr>
          <w:rFonts w:ascii="Open Sans" w:hAnsi="Open Sans" w:cs="Open Sans"/>
          <w:color w:val="44546A" w:themeColor="text2"/>
          <w:sz w:val="22"/>
          <w:szCs w:val="22"/>
        </w:rPr>
        <w:t xml:space="preserve">El Paso County has no comments on the proposed Code amendment. </w:t>
      </w:r>
    </w:p>
    <w:p w14:paraId="134E34F8" w14:textId="77777777" w:rsidR="00CB0008" w:rsidRPr="005902FC" w:rsidRDefault="00701582" w:rsidP="00CB0008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5902FC">
        <w:rPr>
          <w:rFonts w:ascii="Open Sans" w:hAnsi="Open Sans" w:cs="Open Sans"/>
          <w:color w:val="44546A" w:themeColor="text2"/>
          <w:sz w:val="22"/>
          <w:szCs w:val="22"/>
        </w:rPr>
        <w:t>Reviewed by:</w:t>
      </w:r>
    </w:p>
    <w:p w14:paraId="3A8BBF2D" w14:textId="4D14DFB2" w:rsidR="00CB0008" w:rsidRPr="005902FC" w:rsidRDefault="004237DB" w:rsidP="00CB0008">
      <w:pPr>
        <w:spacing w:after="120" w:line="276" w:lineRule="auto"/>
        <w:rPr>
          <w:rFonts w:ascii="Open Sans" w:eastAsia="Calibri" w:hAnsi="Open Sans" w:cs="Open Sans"/>
          <w:color w:val="44546A" w:themeColor="text2"/>
          <w:sz w:val="22"/>
          <w:szCs w:val="22"/>
        </w:rPr>
      </w:pPr>
      <w:r>
        <w:rPr>
          <w:rFonts w:ascii="Open Sans" w:eastAsia="Calibri" w:hAnsi="Open Sans" w:cs="Open Sans"/>
          <w:color w:val="44546A" w:themeColor="text2"/>
          <w:sz w:val="22"/>
          <w:szCs w:val="22"/>
        </w:rPr>
        <w:t>Jen Uhler,</w:t>
      </w:r>
      <w:r w:rsidR="006E1F98" w:rsidRPr="005902FC">
        <w:rPr>
          <w:rFonts w:ascii="Open Sans" w:eastAsia="Calibri" w:hAnsi="Open Sans" w:cs="Open Sans"/>
          <w:color w:val="44546A" w:themeColor="text2"/>
          <w:sz w:val="22"/>
          <w:szCs w:val="22"/>
        </w:rPr>
        <w:t xml:space="preserve"> Planner</w:t>
      </w:r>
    </w:p>
    <w:p w14:paraId="31037CF4" w14:textId="406938E8" w:rsidR="00701582" w:rsidRPr="005902FC" w:rsidRDefault="004237DB" w:rsidP="00CB0008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>
        <w:rPr>
          <w:rFonts w:ascii="Open Sans" w:eastAsia="Calibri" w:hAnsi="Open Sans" w:cs="Open Sans"/>
          <w:color w:val="44546A" w:themeColor="text2"/>
          <w:sz w:val="22"/>
          <w:szCs w:val="22"/>
        </w:rPr>
        <w:t>JenUhler</w:t>
      </w:r>
      <w:r w:rsidR="003F2433" w:rsidRPr="005902FC">
        <w:rPr>
          <w:rFonts w:ascii="Open Sans" w:eastAsia="Calibri" w:hAnsi="Open Sans" w:cs="Open Sans"/>
          <w:color w:val="44546A" w:themeColor="text2"/>
          <w:sz w:val="22"/>
          <w:szCs w:val="22"/>
        </w:rPr>
        <w:t>@elpasoco.com</w:t>
      </w:r>
    </w:p>
    <w:p w14:paraId="294BC806" w14:textId="3D34D3CE" w:rsidR="006E1F98" w:rsidRPr="005902FC" w:rsidRDefault="003F2433" w:rsidP="006E1F98">
      <w:pPr>
        <w:rPr>
          <w:rFonts w:ascii="Aptos" w:hAnsi="Aptos" w:cs="Aptos"/>
          <w:color w:val="44546A" w:themeColor="text2"/>
        </w:rPr>
      </w:pPr>
      <w:r w:rsidRPr="005902FC">
        <w:rPr>
          <w:rFonts w:ascii="Open Sans" w:eastAsia="Calibri" w:hAnsi="Open Sans" w:cs="Open Sans"/>
          <w:color w:val="44546A" w:themeColor="text2"/>
          <w:sz w:val="22"/>
          <w:szCs w:val="22"/>
        </w:rPr>
        <w:t>(719) 520-7940</w:t>
      </w:r>
      <w:r w:rsidR="006E1F98" w:rsidRPr="005902FC">
        <w:rPr>
          <w:rFonts w:ascii="Open Sans" w:hAnsi="Open Sans" w:cs="Open Sans"/>
          <w:color w:val="44546A" w:themeColor="text2"/>
          <w:sz w:val="22"/>
          <w:szCs w:val="22"/>
        </w:rPr>
        <w:t xml:space="preserve"> </w:t>
      </w:r>
    </w:p>
    <w:p w14:paraId="3B8E4583" w14:textId="5B454F4B" w:rsidR="00CB0008" w:rsidRPr="00CB0008" w:rsidRDefault="00CB0008" w:rsidP="00CB0008">
      <w:pPr>
        <w:spacing w:after="120" w:line="276" w:lineRule="auto"/>
        <w:ind w:right="360"/>
        <w:jc w:val="both"/>
        <w:rPr>
          <w:rFonts w:ascii="Open Sans" w:eastAsia="Calibri" w:hAnsi="Open Sans" w:cs="Open Sans"/>
          <w:color w:val="44546A" w:themeColor="text2"/>
          <w:sz w:val="22"/>
          <w:szCs w:val="22"/>
        </w:rPr>
      </w:pPr>
    </w:p>
    <w:sectPr w:rsidR="00CB0008" w:rsidRPr="00CB0008" w:rsidSect="00CB0008">
      <w:footerReference w:type="default" r:id="rId8"/>
      <w:headerReference w:type="first" r:id="rId9"/>
      <w:footerReference w:type="first" r:id="rId10"/>
      <w:pgSz w:w="12240" w:h="15840"/>
      <w:pgMar w:top="1260" w:right="720" w:bottom="720" w:left="720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65F5F" w14:textId="77777777" w:rsidR="002C2E50" w:rsidRDefault="002C2E50" w:rsidP="00BE293C">
      <w:r>
        <w:separator/>
      </w:r>
    </w:p>
  </w:endnote>
  <w:endnote w:type="continuationSeparator" w:id="0">
    <w:p w14:paraId="0F87031A" w14:textId="77777777" w:rsidR="002C2E50" w:rsidRDefault="002C2E50" w:rsidP="00BE29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5734B" w14:textId="77777777" w:rsidR="00CB0008" w:rsidRDefault="00CB0008" w:rsidP="00CB0008">
    <w:pPr>
      <w:pStyle w:val="Footer"/>
      <w:jc w:val="right"/>
    </w:pPr>
    <w:r>
      <w:rPr>
        <w:noProof/>
      </w:rPr>
      <mc:AlternateContent>
        <mc:Choice Requires="wps">
          <w:drawing>
            <wp:inline distT="0" distB="0" distL="0" distR="0" wp14:anchorId="71FD233A" wp14:editId="173D6C19">
              <wp:extent cx="6858000" cy="0"/>
              <wp:effectExtent l="0" t="0" r="0" b="0"/>
              <wp:docPr id="1652335330" name="Straight Connector 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ln w="25400">
                        <a:solidFill>
                          <a:srgbClr val="002D5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52A60822" id="Straight Connector 4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0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" strokecolor="#002d5d" strokeweight="2pt">
              <v:stroke joinstyle="miter"/>
              <w10:anchorlock/>
            </v:line>
          </w:pict>
        </mc:Fallback>
      </mc:AlternateContent>
    </w:r>
  </w:p>
  <w:p w14:paraId="5C24CA27" w14:textId="77777777" w:rsidR="00CB0008" w:rsidRPr="00CB0008" w:rsidRDefault="00CB0008" w:rsidP="00CB0008">
    <w:pPr>
      <w:pStyle w:val="Footer"/>
      <w:jc w:val="right"/>
      <w:rPr>
        <w:color w:val="002D5D"/>
      </w:rPr>
    </w:pPr>
    <w:r w:rsidRPr="00CB0008">
      <w:rPr>
        <w:color w:val="002D5D"/>
      </w:rPr>
      <w:t xml:space="preserve"> </w:t>
    </w:r>
    <w:r w:rsidRPr="00CB0008">
      <w:rPr>
        <w:color w:val="002D5D"/>
        <w:sz w:val="20"/>
        <w:szCs w:val="18"/>
      </w:rPr>
      <w:t xml:space="preserve">Page </w:t>
    </w:r>
    <w:sdt>
      <w:sdtPr>
        <w:rPr>
          <w:color w:val="002D5D"/>
          <w:sz w:val="20"/>
          <w:szCs w:val="18"/>
        </w:rPr>
        <w:id w:val="-202038198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CB0008">
          <w:rPr>
            <w:color w:val="002D5D"/>
            <w:sz w:val="20"/>
            <w:szCs w:val="18"/>
          </w:rPr>
          <w:fldChar w:fldCharType="begin"/>
        </w:r>
        <w:r w:rsidRPr="00CB0008">
          <w:rPr>
            <w:color w:val="002D5D"/>
            <w:sz w:val="20"/>
            <w:szCs w:val="18"/>
          </w:rPr>
          <w:instrText xml:space="preserve"> PAGE   \* MERGEFORMAT </w:instrText>
        </w:r>
        <w:r w:rsidRPr="00CB0008">
          <w:rPr>
            <w:color w:val="002D5D"/>
            <w:sz w:val="20"/>
            <w:szCs w:val="18"/>
          </w:rPr>
          <w:fldChar w:fldCharType="separate"/>
        </w:r>
        <w:r w:rsidRPr="00CB0008">
          <w:rPr>
            <w:color w:val="002D5D"/>
            <w:sz w:val="20"/>
            <w:szCs w:val="18"/>
          </w:rPr>
          <w:t>2</w:t>
        </w:r>
        <w:r w:rsidRPr="00CB0008">
          <w:rPr>
            <w:noProof/>
            <w:color w:val="002D5D"/>
            <w:sz w:val="20"/>
            <w:szCs w:val="18"/>
          </w:rPr>
          <w:fldChar w:fldCharType="end"/>
        </w:r>
      </w:sdtContent>
    </w:sdt>
  </w:p>
  <w:p w14:paraId="5217507D" w14:textId="75754C85" w:rsidR="00CB0008" w:rsidRPr="00CB0008" w:rsidRDefault="00CB0008" w:rsidP="00CB000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B2E99" w14:textId="77777777" w:rsidR="00CB0008" w:rsidRPr="00A72A6A" w:rsidRDefault="00CB0008" w:rsidP="00CB0008">
    <w:pPr>
      <w:pStyle w:val="Footer"/>
      <w:tabs>
        <w:tab w:val="clear" w:pos="4680"/>
        <w:tab w:val="center" w:pos="2340"/>
      </w:tabs>
    </w:pPr>
    <w:r>
      <w:tab/>
    </w:r>
    <w:r>
      <w:rPr>
        <w:noProof/>
      </w:rPr>
      <mc:AlternateContent>
        <mc:Choice Requires="wps">
          <w:drawing>
            <wp:inline distT="0" distB="0" distL="0" distR="0" wp14:anchorId="3D9874AA" wp14:editId="1CC063D1">
              <wp:extent cx="6858000" cy="0"/>
              <wp:effectExtent l="0" t="0" r="0" b="0"/>
              <wp:docPr id="2023993888" name="Straight Connector 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ln w="25400">
                        <a:solidFill>
                          <a:srgbClr val="002D5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608EA7ED" id="Straight Connector 4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0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" strokecolor="#002d5d" strokeweight="2pt">
              <v:stroke joinstyle="miter"/>
              <w10:anchorlock/>
            </v:line>
          </w:pict>
        </mc:Fallback>
      </mc:AlternateContent>
    </w:r>
  </w:p>
  <w:p w14:paraId="53678B22" w14:textId="77777777" w:rsidR="00CB0008" w:rsidRPr="00CB0008" w:rsidRDefault="00CB0008" w:rsidP="00CB0008">
    <w:pPr>
      <w:pStyle w:val="Footer"/>
      <w:tabs>
        <w:tab w:val="clear" w:pos="4680"/>
        <w:tab w:val="center" w:pos="2340"/>
      </w:tabs>
      <w:spacing w:before="120" w:line="360" w:lineRule="auto"/>
      <w:jc w:val="center"/>
      <w:rPr>
        <w:color w:val="002D5D"/>
        <w:sz w:val="20"/>
        <w:szCs w:val="20"/>
      </w:rPr>
    </w:pPr>
    <w:r w:rsidRPr="00CB0008">
      <w:rPr>
        <w:color w:val="002D5D"/>
        <w:sz w:val="20"/>
        <w:szCs w:val="20"/>
      </w:rPr>
      <w:t>2880 International Circle, Suite 110 | Colorado Springs, Colorado | 80910</w:t>
    </w:r>
  </w:p>
  <w:p w14:paraId="71A84D02" w14:textId="1BC76410" w:rsidR="00CB0008" w:rsidRPr="00CB0008" w:rsidRDefault="00CB0008" w:rsidP="00CB0008">
    <w:pPr>
      <w:pStyle w:val="Footer"/>
      <w:tabs>
        <w:tab w:val="clear" w:pos="4680"/>
        <w:tab w:val="center" w:pos="2340"/>
      </w:tabs>
      <w:spacing w:before="120" w:line="360" w:lineRule="auto"/>
      <w:jc w:val="center"/>
      <w:rPr>
        <w:color w:val="002D5D"/>
        <w:sz w:val="20"/>
        <w:szCs w:val="20"/>
      </w:rPr>
    </w:pPr>
    <w:hyperlink r:id="rId1" w:history="1">
      <w:r w:rsidRPr="00CB0008">
        <w:rPr>
          <w:rStyle w:val="Hyperlink"/>
          <w:color w:val="002D5D"/>
          <w:sz w:val="20"/>
          <w:szCs w:val="20"/>
        </w:rPr>
        <w:t>www.planningdevelopment.elpasoco.com</w:t>
      </w:r>
    </w:hyperlink>
    <w:r w:rsidRPr="00CB0008">
      <w:rPr>
        <w:color w:val="002D5D"/>
        <w:sz w:val="20"/>
        <w:szCs w:val="20"/>
      </w:rPr>
      <w:t xml:space="preserve"> | </w:t>
    </w:r>
    <w:hyperlink r:id="rId2" w:history="1">
      <w:r w:rsidRPr="00CB0008">
        <w:rPr>
          <w:rStyle w:val="Hyperlink"/>
          <w:color w:val="002D5D"/>
          <w:sz w:val="20"/>
          <w:szCs w:val="20"/>
        </w:rPr>
        <w:t>plnweb@elpasoco.com</w:t>
      </w:r>
    </w:hyperlink>
    <w:r w:rsidRPr="00CB0008">
      <w:rPr>
        <w:color w:val="002D5D"/>
        <w:sz w:val="20"/>
        <w:szCs w:val="20"/>
      </w:rPr>
      <w:t xml:space="preserve"> | 719.520.6300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FD336" w14:textId="77777777" w:rsidR="002C2E50" w:rsidRDefault="002C2E50" w:rsidP="00BE293C">
      <w:r>
        <w:separator/>
      </w:r>
    </w:p>
  </w:footnote>
  <w:footnote w:type="continuationSeparator" w:id="0">
    <w:p w14:paraId="02DD5A63" w14:textId="77777777" w:rsidR="002C2E50" w:rsidRDefault="002C2E50" w:rsidP="00BE29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E72B2" w14:textId="77777777" w:rsidR="00CB0008" w:rsidRDefault="00CB0008" w:rsidP="00CB0008">
    <w:pPr>
      <w:pStyle w:val="Header"/>
      <w:shd w:val="clear" w:color="auto" w:fill="002D5D"/>
      <w:jc w:val="center"/>
    </w:pPr>
    <w:r>
      <w:rPr>
        <w:noProof/>
      </w:rPr>
      <w:drawing>
        <wp:inline distT="0" distB="0" distL="0" distR="0" wp14:anchorId="1A5E346D" wp14:editId="2B0DFB76">
          <wp:extent cx="2247372" cy="750787"/>
          <wp:effectExtent l="0" t="0" r="635" b="0"/>
          <wp:docPr id="2119388145" name="Picture 3" descr="El Paso County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306128" name="Picture 3" descr="El Paso County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7372" cy="7507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C82D83A" w14:textId="77777777" w:rsidR="00CB0008" w:rsidRPr="00CB0008" w:rsidRDefault="00CB0008" w:rsidP="00CB0008">
    <w:pPr>
      <w:pStyle w:val="Footer"/>
      <w:tabs>
        <w:tab w:val="clear" w:pos="4680"/>
        <w:tab w:val="center" w:pos="2340"/>
      </w:tabs>
      <w:spacing w:before="180" w:after="120" w:line="360" w:lineRule="auto"/>
      <w:jc w:val="center"/>
      <w:rPr>
        <w:b/>
        <w:bCs/>
        <w:color w:val="002D5D"/>
        <w:spacing w:val="4"/>
        <w:sz w:val="22"/>
      </w:rPr>
    </w:pPr>
    <w:r w:rsidRPr="00CB0008">
      <w:rPr>
        <w:b/>
        <w:bCs/>
        <w:color w:val="002D5D"/>
        <w:spacing w:val="4"/>
        <w:sz w:val="22"/>
      </w:rPr>
      <w:t>MEGGAN HERINGTON, AICP, EXECUTIVE DIRECTOR</w:t>
    </w:r>
  </w:p>
  <w:p w14:paraId="32AE0070" w14:textId="77777777" w:rsidR="00CB0008" w:rsidRPr="00CB0008" w:rsidRDefault="00CB0008" w:rsidP="00CB0008">
    <w:pPr>
      <w:pStyle w:val="Footer"/>
      <w:tabs>
        <w:tab w:val="clear" w:pos="4680"/>
        <w:tab w:val="center" w:pos="2340"/>
      </w:tabs>
      <w:spacing w:after="60" w:line="360" w:lineRule="auto"/>
      <w:jc w:val="center"/>
      <w:rPr>
        <w:b/>
        <w:bCs/>
        <w:color w:val="002D5D"/>
        <w:spacing w:val="4"/>
        <w:sz w:val="22"/>
      </w:rPr>
    </w:pPr>
    <w:r w:rsidRPr="00CB0008">
      <w:rPr>
        <w:b/>
        <w:bCs/>
        <w:color w:val="002D5D"/>
        <w:spacing w:val="4"/>
        <w:sz w:val="22"/>
      </w:rPr>
      <w:t>PLANNING AND COMMUNITY DEVELOPMENT</w:t>
    </w:r>
  </w:p>
  <w:p w14:paraId="7DCFE642" w14:textId="35F691A2" w:rsidR="00CB0008" w:rsidRDefault="00CB0008" w:rsidP="00CB0008">
    <w:pPr>
      <w:pStyle w:val="Header"/>
      <w:tabs>
        <w:tab w:val="clear" w:pos="4680"/>
      </w:tabs>
      <w:spacing w:line="360" w:lineRule="auto"/>
      <w:jc w:val="center"/>
    </w:pPr>
    <w:r w:rsidRPr="008D4BDD">
      <w:rPr>
        <w:noProof/>
        <w:sz w:val="16"/>
        <w:szCs w:val="16"/>
      </w:rPr>
      <mc:AlternateContent>
        <mc:Choice Requires="wps">
          <w:drawing>
            <wp:inline distT="0" distB="0" distL="0" distR="0" wp14:anchorId="5274AABE" wp14:editId="60C722CC">
              <wp:extent cx="6858000" cy="28575"/>
              <wp:effectExtent l="0" t="19050" r="38100" b="47625"/>
              <wp:docPr id="1233166435" name="Straight Connector 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58000" cy="28575"/>
                      </a:xfrm>
                      <a:prstGeom prst="line">
                        <a:avLst/>
                      </a:prstGeom>
                      <a:ln w="57150">
                        <a:solidFill>
                          <a:srgbClr val="002D5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1A5B7AEC" id="Straight Connector 4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0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" strokecolor="#002d5d" strokeweight="4.5pt">
              <v:stroke joinstyle="miter"/>
              <w10:anchorlock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15B51"/>
    <w:multiLevelType w:val="multilevel"/>
    <w:tmpl w:val="EB5CA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93E394B"/>
    <w:multiLevelType w:val="multilevel"/>
    <w:tmpl w:val="5A723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15C25AB"/>
    <w:multiLevelType w:val="multilevel"/>
    <w:tmpl w:val="A52E6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1DB316E"/>
    <w:multiLevelType w:val="multilevel"/>
    <w:tmpl w:val="108C4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61D7C43"/>
    <w:multiLevelType w:val="multilevel"/>
    <w:tmpl w:val="B31E3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DF049D5"/>
    <w:multiLevelType w:val="multilevel"/>
    <w:tmpl w:val="4F8C4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379095E"/>
    <w:multiLevelType w:val="multilevel"/>
    <w:tmpl w:val="F21CE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BE1040E"/>
    <w:multiLevelType w:val="multilevel"/>
    <w:tmpl w:val="72244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2F529A2"/>
    <w:multiLevelType w:val="multilevel"/>
    <w:tmpl w:val="C2BE9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9867EC3"/>
    <w:multiLevelType w:val="multilevel"/>
    <w:tmpl w:val="AFEA2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D3F5F76"/>
    <w:multiLevelType w:val="multilevel"/>
    <w:tmpl w:val="DE02B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DD54440"/>
    <w:multiLevelType w:val="multilevel"/>
    <w:tmpl w:val="0DB2C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3ED1B2C"/>
    <w:multiLevelType w:val="multilevel"/>
    <w:tmpl w:val="1B920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43F61E0"/>
    <w:multiLevelType w:val="multilevel"/>
    <w:tmpl w:val="4E22C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493159C"/>
    <w:multiLevelType w:val="multilevel"/>
    <w:tmpl w:val="7E6ED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B3B4E0D"/>
    <w:multiLevelType w:val="multilevel"/>
    <w:tmpl w:val="3D509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B4149D0"/>
    <w:multiLevelType w:val="multilevel"/>
    <w:tmpl w:val="FAC63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C07742F"/>
    <w:multiLevelType w:val="multilevel"/>
    <w:tmpl w:val="263C4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57665042">
    <w:abstractNumId w:val="10"/>
  </w:num>
  <w:num w:numId="2" w16cid:durableId="1921208435">
    <w:abstractNumId w:val="14"/>
  </w:num>
  <w:num w:numId="3" w16cid:durableId="242185919">
    <w:abstractNumId w:val="6"/>
  </w:num>
  <w:num w:numId="4" w16cid:durableId="1473325513">
    <w:abstractNumId w:val="11"/>
  </w:num>
  <w:num w:numId="5" w16cid:durableId="214320097">
    <w:abstractNumId w:val="12"/>
  </w:num>
  <w:num w:numId="6" w16cid:durableId="1384713472">
    <w:abstractNumId w:val="13"/>
  </w:num>
  <w:num w:numId="7" w16cid:durableId="1997149999">
    <w:abstractNumId w:val="16"/>
  </w:num>
  <w:num w:numId="8" w16cid:durableId="1264151360">
    <w:abstractNumId w:val="1"/>
  </w:num>
  <w:num w:numId="9" w16cid:durableId="1045639429">
    <w:abstractNumId w:val="9"/>
  </w:num>
  <w:num w:numId="10" w16cid:durableId="2015565538">
    <w:abstractNumId w:val="8"/>
  </w:num>
  <w:num w:numId="11" w16cid:durableId="1768967142">
    <w:abstractNumId w:val="2"/>
  </w:num>
  <w:num w:numId="12" w16cid:durableId="762843843">
    <w:abstractNumId w:val="0"/>
  </w:num>
  <w:num w:numId="13" w16cid:durableId="935096604">
    <w:abstractNumId w:val="17"/>
  </w:num>
  <w:num w:numId="14" w16cid:durableId="686756721">
    <w:abstractNumId w:val="4"/>
  </w:num>
  <w:num w:numId="15" w16cid:durableId="2037189231">
    <w:abstractNumId w:val="3"/>
  </w:num>
  <w:num w:numId="16" w16cid:durableId="1506939808">
    <w:abstractNumId w:val="15"/>
  </w:num>
  <w:num w:numId="17" w16cid:durableId="1288000748">
    <w:abstractNumId w:val="5"/>
  </w:num>
  <w:num w:numId="18" w16cid:durableId="6595791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AFA"/>
    <w:rsid w:val="00000013"/>
    <w:rsid w:val="000118E2"/>
    <w:rsid w:val="00083075"/>
    <w:rsid w:val="000F14DC"/>
    <w:rsid w:val="00101033"/>
    <w:rsid w:val="00117220"/>
    <w:rsid w:val="0014648A"/>
    <w:rsid w:val="00153A6D"/>
    <w:rsid w:val="00156844"/>
    <w:rsid w:val="0019493A"/>
    <w:rsid w:val="001C4000"/>
    <w:rsid w:val="001E2C26"/>
    <w:rsid w:val="00294D7F"/>
    <w:rsid w:val="002C2E50"/>
    <w:rsid w:val="002C7A89"/>
    <w:rsid w:val="002F1493"/>
    <w:rsid w:val="003B4BE0"/>
    <w:rsid w:val="003F2433"/>
    <w:rsid w:val="004237DB"/>
    <w:rsid w:val="00461046"/>
    <w:rsid w:val="004A7AB2"/>
    <w:rsid w:val="004C1C73"/>
    <w:rsid w:val="004D5DDC"/>
    <w:rsid w:val="00510F1D"/>
    <w:rsid w:val="00543A64"/>
    <w:rsid w:val="00545172"/>
    <w:rsid w:val="005902FC"/>
    <w:rsid w:val="005F2427"/>
    <w:rsid w:val="005F68A3"/>
    <w:rsid w:val="005F7E1B"/>
    <w:rsid w:val="00640827"/>
    <w:rsid w:val="006E1F98"/>
    <w:rsid w:val="00701582"/>
    <w:rsid w:val="00713447"/>
    <w:rsid w:val="007211B2"/>
    <w:rsid w:val="007975ED"/>
    <w:rsid w:val="007D098F"/>
    <w:rsid w:val="00844871"/>
    <w:rsid w:val="00853609"/>
    <w:rsid w:val="00961346"/>
    <w:rsid w:val="009B3C3C"/>
    <w:rsid w:val="009E4A0C"/>
    <w:rsid w:val="00A632B0"/>
    <w:rsid w:val="00AE5C19"/>
    <w:rsid w:val="00B86167"/>
    <w:rsid w:val="00BA3EA9"/>
    <w:rsid w:val="00BE293C"/>
    <w:rsid w:val="00C1404D"/>
    <w:rsid w:val="00C50FDE"/>
    <w:rsid w:val="00C828BD"/>
    <w:rsid w:val="00CB0008"/>
    <w:rsid w:val="00D15AFA"/>
    <w:rsid w:val="00D7748A"/>
    <w:rsid w:val="00EA0770"/>
    <w:rsid w:val="00EB2AE6"/>
    <w:rsid w:val="00EB4C15"/>
    <w:rsid w:val="00F5041B"/>
    <w:rsid w:val="00FD2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111480"/>
  <w15:chartTrackingRefBased/>
  <w15:docId w15:val="{C403296A-E3E7-40FF-A692-9EB17DAD8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5A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15A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E293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293C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E293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293C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rsid w:val="00701582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701582"/>
    <w:rPr>
      <w:color w:val="808080"/>
    </w:rPr>
  </w:style>
  <w:style w:type="character" w:customStyle="1" w:styleId="Style2">
    <w:name w:val="Style2"/>
    <w:basedOn w:val="DefaultParagraphFont"/>
    <w:uiPriority w:val="1"/>
    <w:rsid w:val="00701582"/>
    <w:rPr>
      <w:rFonts w:ascii="Arial" w:hAnsi="Arial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E1F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ZacharyJannusch@elpasoco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plnweb@elpasoco.com" TargetMode="External"/><Relationship Id="rId1" Type="http://schemas.openxmlformats.org/officeDocument/2006/relationships/hyperlink" Target="http://www.planningdevelopment.elpasoco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Miranda Benson2</dc:creator>
  <cp:keywords/>
  <dc:description/>
  <cp:lastModifiedBy>Jen Uhler</cp:lastModifiedBy>
  <cp:revision>3</cp:revision>
  <dcterms:created xsi:type="dcterms:W3CDTF">2026-09-08T16:04:00Z</dcterms:created>
  <dcterms:modified xsi:type="dcterms:W3CDTF">2026-09-08T16:06:00Z</dcterms:modified>
</cp:coreProperties>
</file>